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55CA54" w14:textId="77777777" w:rsidR="00E814C3" w:rsidRDefault="00E814C3" w:rsidP="001015D6">
      <w:pPr>
        <w:spacing w:line="360" w:lineRule="auto"/>
        <w:jc w:val="center"/>
        <w:rPr>
          <w:b/>
          <w:bCs/>
        </w:rPr>
      </w:pPr>
      <w:bookmarkStart w:id="0" w:name="default_OfficeLogo"/>
      <w:bookmarkStart w:id="1" w:name="_Toc330777672"/>
      <w:bookmarkStart w:id="2" w:name="_Toc78122910"/>
      <w:bookmarkStart w:id="3" w:name="_Toc78123033"/>
      <w:bookmarkStart w:id="4" w:name="_Toc78167949"/>
      <w:bookmarkStart w:id="5" w:name="show_isTender"/>
    </w:p>
    <w:p w14:paraId="173FA553" w14:textId="77777777" w:rsidR="001015D6" w:rsidRPr="00B63569" w:rsidRDefault="00491FC9" w:rsidP="001015D6">
      <w:pPr>
        <w:spacing w:line="360" w:lineRule="auto"/>
        <w:jc w:val="center"/>
        <w:rPr>
          <w:b/>
          <w:bCs/>
          <w:rtl/>
        </w:rPr>
      </w:pPr>
      <w:r>
        <w:rPr>
          <w:noProof/>
        </w:rPr>
        <w:pict w14:anchorId="11C8972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3pt;height:153.2pt;mso-wrap-distance-left:0;mso-wrap-distance-top:0;mso-wrap-distance-right:0;mso-wrap-distance-bottom:0">
            <v:imagedata r:id="rId12" o:title=""/>
          </v:shape>
        </w:pict>
      </w:r>
      <w:bookmarkEnd w:id="0"/>
    </w:p>
    <w:p w14:paraId="7FB62C74" w14:textId="77777777" w:rsidR="001015D6" w:rsidRPr="00B63569" w:rsidRDefault="001015D6" w:rsidP="001015D6">
      <w:pPr>
        <w:spacing w:line="360" w:lineRule="auto"/>
        <w:jc w:val="center"/>
        <w:rPr>
          <w:b/>
          <w:bCs/>
          <w:sz w:val="16"/>
          <w:szCs w:val="16"/>
          <w:rtl/>
        </w:rPr>
      </w:pPr>
    </w:p>
    <w:p w14:paraId="0AD44D0A" w14:textId="77777777" w:rsidR="00194889" w:rsidRPr="007C5B4C" w:rsidRDefault="00194889" w:rsidP="00194889">
      <w:pPr>
        <w:spacing w:line="360" w:lineRule="auto"/>
        <w:jc w:val="center"/>
        <w:rPr>
          <w:b/>
          <w:bCs/>
          <w:sz w:val="16"/>
          <w:szCs w:val="16"/>
          <w:rtl/>
        </w:rPr>
      </w:pPr>
    </w:p>
    <w:p w14:paraId="0D9C2585" w14:textId="77777777" w:rsidR="00194889" w:rsidRPr="007C5B4C" w:rsidRDefault="004D6A17"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החינוך</w:t>
      </w:r>
      <w:bookmarkEnd w:id="6"/>
      <w:r w:rsidRPr="007C5B4C">
        <w:rPr>
          <w:b/>
          <w:bCs/>
          <w:sz w:val="44"/>
          <w:szCs w:val="48"/>
          <w:rtl/>
        </w:rPr>
        <w:br/>
        <w:t xml:space="preserve"> </w:t>
      </w:r>
      <w:bookmarkStart w:id="7" w:name="department_1"/>
      <w:bookmarkStart w:id="8" w:name="show_department"/>
      <w:r w:rsidR="00F71085">
        <w:rPr>
          <w:b/>
          <w:bCs/>
          <w:sz w:val="44"/>
          <w:szCs w:val="48"/>
          <w:rtl/>
        </w:rPr>
        <w:t>מינהל טכנולוגיות דיגיטליות ומידע</w:t>
      </w:r>
      <w:bookmarkEnd w:id="7"/>
      <w:bookmarkEnd w:id="8"/>
    </w:p>
    <w:p w14:paraId="3A580B3A" w14:textId="77777777" w:rsidR="00194889" w:rsidRPr="007C5B4C" w:rsidRDefault="004D6A17" w:rsidP="00194889">
      <w:pPr>
        <w:spacing w:line="360" w:lineRule="auto"/>
        <w:jc w:val="center"/>
        <w:rPr>
          <w:b/>
          <w:bCs/>
          <w:sz w:val="16"/>
          <w:szCs w:val="16"/>
          <w:rtl/>
        </w:rPr>
      </w:pPr>
      <w:r>
        <w:rPr>
          <w:rFonts w:hint="cs"/>
          <w:b/>
          <w:bCs/>
          <w:sz w:val="16"/>
          <w:szCs w:val="16"/>
          <w:rtl/>
        </w:rPr>
        <w:t xml:space="preserve"> </w:t>
      </w:r>
    </w:p>
    <w:p w14:paraId="5EB3747A" w14:textId="0E52E21B" w:rsidR="00194889" w:rsidRPr="00197945" w:rsidRDefault="004D6A17"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730D5F">
        <w:rPr>
          <w:b/>
          <w:bCs/>
          <w:noProof w:val="0"/>
          <w:sz w:val="64"/>
          <w:szCs w:val="64"/>
        </w:rPr>
        <w:t>110/06.</w:t>
      </w:r>
      <w:r w:rsidR="00730D5F" w:rsidRPr="00197945">
        <w:rPr>
          <w:b/>
          <w:bCs/>
          <w:noProof w:val="0"/>
          <w:sz w:val="64"/>
          <w:szCs w:val="64"/>
        </w:rPr>
        <w:t xml:space="preserve"> </w:t>
      </w:r>
      <w:r w:rsidR="00434B55" w:rsidRPr="00197945">
        <w:rPr>
          <w:b/>
          <w:bCs/>
          <w:noProof w:val="0"/>
          <w:sz w:val="64"/>
          <w:szCs w:val="64"/>
        </w:rPr>
        <w:t>2026</w:t>
      </w:r>
      <w:bookmarkEnd w:id="9"/>
    </w:p>
    <w:p w14:paraId="2588664E" w14:textId="77777777" w:rsidR="00194889" w:rsidRPr="007C5B4C" w:rsidRDefault="004D6A17"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אספקה של מערכת מידע לניהול תהליכי מיון וראיונות דיגיטליים עבור משרד החינוך</w:t>
      </w:r>
      <w:bookmarkEnd w:id="10"/>
    </w:p>
    <w:p w14:paraId="7CC98D15" w14:textId="77777777" w:rsidR="00194889" w:rsidRPr="00935BCC" w:rsidRDefault="004D6A17"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5B365B29" w14:textId="77777777" w:rsidR="001015D6" w:rsidRPr="00B63569" w:rsidRDefault="004D6A17" w:rsidP="006F467B">
      <w:pPr>
        <w:tabs>
          <w:tab w:val="left" w:pos="4770"/>
        </w:tabs>
        <w:spacing w:line="360" w:lineRule="auto"/>
        <w:rPr>
          <w:b/>
          <w:bCs/>
          <w:sz w:val="72"/>
          <w:szCs w:val="72"/>
          <w:rtl/>
        </w:rPr>
      </w:pPr>
      <w:r>
        <w:rPr>
          <w:b/>
          <w:bCs/>
          <w:sz w:val="36"/>
          <w:szCs w:val="36"/>
          <w:rtl/>
        </w:rPr>
        <w:tab/>
      </w:r>
    </w:p>
    <w:p w14:paraId="4F540989" w14:textId="0F631CEB" w:rsidR="001015D6" w:rsidRPr="00246CE3" w:rsidRDefault="004D6A1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E16C9E">
        <w:rPr>
          <w:b/>
          <w:bCs/>
          <w:sz w:val="32"/>
          <w:szCs w:val="32"/>
        </w:rPr>
        <w:t>110/06.</w:t>
      </w:r>
      <w:r w:rsidR="00B87A4E" w:rsidRPr="00246CE3">
        <w:rPr>
          <w:b/>
          <w:bCs/>
          <w:sz w:val="32"/>
          <w:szCs w:val="32"/>
        </w:rPr>
        <w:t>2026</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אספקה של מערכת מידע לניהול תהליכי מיון וראיונות דיגיטליים עבור משרד החינוך</w:t>
      </w:r>
      <w:bookmarkEnd w:id="12"/>
    </w:p>
    <w:p w14:paraId="65FEBE35" w14:textId="77777777" w:rsidR="006F467B" w:rsidRDefault="004D6A17">
      <w:pPr>
        <w:bidi w:val="0"/>
        <w:spacing w:before="200" w:after="200" w:line="276" w:lineRule="auto"/>
        <w:rPr>
          <w:sz w:val="36"/>
          <w:szCs w:val="36"/>
          <w:rtl/>
        </w:rPr>
      </w:pPr>
      <w:r>
        <w:rPr>
          <w:sz w:val="36"/>
          <w:szCs w:val="36"/>
          <w:rtl/>
        </w:rPr>
        <w:br w:type="page"/>
      </w:r>
    </w:p>
    <w:p w14:paraId="78D3F79A" w14:textId="77777777" w:rsidR="000626ED" w:rsidRPr="00973BC2" w:rsidRDefault="004D6A17" w:rsidP="0057259E">
      <w:pPr>
        <w:pStyle w:val="1-0"/>
        <w:rPr>
          <w:sz w:val="32"/>
          <w:szCs w:val="32"/>
          <w:rtl/>
        </w:rPr>
      </w:pPr>
      <w:bookmarkStart w:id="13" w:name="_Toc256000038"/>
      <w:bookmarkStart w:id="14" w:name="show_isNotIntroductionEdited"/>
      <w:r w:rsidRPr="00973BC2">
        <w:rPr>
          <w:rFonts w:hint="cs"/>
          <w:sz w:val="32"/>
          <w:szCs w:val="32"/>
          <w:rtl/>
        </w:rPr>
        <w:t>הקדמה</w:t>
      </w:r>
      <w:bookmarkEnd w:id="13"/>
    </w:p>
    <w:p w14:paraId="76CED4EA" w14:textId="0F0A7FD7" w:rsidR="00EA095D" w:rsidRPr="006E3EE7" w:rsidRDefault="004D6A17" w:rsidP="00A830DA">
      <w:pPr>
        <w:pStyle w:val="2-0"/>
        <w:tabs>
          <w:tab w:val="left" w:pos="767"/>
        </w:tabs>
        <w:ind w:left="767" w:hanging="425"/>
        <w:rPr>
          <w:rtl/>
        </w:rPr>
      </w:pPr>
      <w:bookmarkStart w:id="15" w:name="OfficeValue_1"/>
      <w:r w:rsidRPr="006E3EE7">
        <w:rPr>
          <w:rFonts w:hint="cs"/>
          <w:rtl/>
        </w:rPr>
        <w:t>משרד החינוך</w:t>
      </w:r>
      <w:bookmarkEnd w:id="15"/>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bookmarkStart w:id="16" w:name="TenderNumber_3"/>
      <w:r w:rsidR="00730D5F">
        <w:t>110/06.</w:t>
      </w:r>
      <w:r w:rsidR="000D4146" w:rsidRPr="006E3EE7">
        <w:rPr>
          <w:rFonts w:hint="cs"/>
        </w:rPr>
        <w:t>2026</w:t>
      </w:r>
      <w:bookmarkEnd w:id="16"/>
      <w:r w:rsidR="000626ED" w:rsidRPr="006E3EE7">
        <w:rPr>
          <w:rFonts w:hint="cs"/>
          <w:rtl/>
        </w:rPr>
        <w:t xml:space="preserve"> ל</w:t>
      </w:r>
      <w:bookmarkStart w:id="17" w:name="TenderDesc_3"/>
      <w:r w:rsidR="000626ED" w:rsidRPr="006E3EE7">
        <w:rPr>
          <w:rFonts w:hint="cs"/>
          <w:rtl/>
        </w:rPr>
        <w:t>אספקה של מערכת מידע לניהול תהליכי מיון וראיונות דיגיטליים עבור משרד החינוך</w:t>
      </w:r>
      <w:bookmarkEnd w:id="17"/>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7CB0C84" w14:textId="77777777" w:rsidR="00085573" w:rsidRDefault="004D6A17" w:rsidP="00A830DA">
      <w:pPr>
        <w:pStyle w:val="2-0"/>
        <w:tabs>
          <w:tab w:val="left" w:pos="767"/>
        </w:tabs>
        <w:ind w:left="767" w:hanging="425"/>
        <w:rPr>
          <w:rFonts w:eastAsia="David"/>
          <w:rtl/>
        </w:rPr>
      </w:pPr>
      <w:bookmarkStart w:id="18" w:name="html_TiurKatzar"/>
      <w:r>
        <w:rPr>
          <w:rFonts w:eastAsia="David" w:hint="cs"/>
          <w:rtl/>
        </w:rPr>
        <w:t xml:space="preserve">מינהל </w:t>
      </w:r>
      <w:proofErr w:type="spellStart"/>
      <w:r>
        <w:rPr>
          <w:rFonts w:eastAsia="David" w:hint="cs"/>
          <w:rtl/>
        </w:rPr>
        <w:t>טד"ם</w:t>
      </w:r>
      <w:proofErr w:type="spellEnd"/>
      <w:r>
        <w:rPr>
          <w:rFonts w:eastAsia="David" w:hint="cs"/>
          <w:rtl/>
        </w:rPr>
        <w:t xml:space="preserve"> במשרד החינוך מבקש לקבל הצעות למתן שירותי הקמה, הטמעה ותחזוקת מערכת מידע, המבוססת על מוצר מדף מוכח לניהול תהליכי מיון וראיונות דיגיטליים, אשר תספק מענה מלא ומיטבי לניהול תהליכי מיון וראיון מועמדים.</w:t>
      </w:r>
    </w:p>
    <w:p w14:paraId="43AC195E" w14:textId="77777777" w:rsidR="00135F48" w:rsidRPr="006E3EE7" w:rsidRDefault="004D6A17" w:rsidP="00A830DA">
      <w:pPr>
        <w:pStyle w:val="2-0"/>
        <w:tabs>
          <w:tab w:val="left" w:pos="767"/>
        </w:tabs>
        <w:ind w:left="767" w:hanging="425"/>
        <w:rPr>
          <w:rtl/>
        </w:rPr>
      </w:pPr>
      <w:bookmarkStart w:id="19" w:name="_Toc53331325"/>
      <w:bookmarkEnd w:id="18"/>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0" w:name="BaseConnectionPeriod_1"/>
      <w:r w:rsidRPr="006E3EE7">
        <w:rPr>
          <w:rFonts w:hint="cs"/>
          <w:rtl/>
        </w:rPr>
        <w:t>24</w:t>
      </w:r>
      <w:bookmarkEnd w:id="20"/>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1"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2" w:name="OptionConnectionPeriod_1"/>
      <w:r w:rsidRPr="006E3EE7">
        <w:rPr>
          <w:rFonts w:hint="cs"/>
          <w:rtl/>
        </w:rPr>
        <w:t>96</w:t>
      </w:r>
      <w:bookmarkEnd w:id="22"/>
      <w:r w:rsidRPr="006E3EE7">
        <w:rPr>
          <w:rFonts w:hint="cs"/>
          <w:rtl/>
        </w:rPr>
        <w:t xml:space="preserve"> </w:t>
      </w:r>
      <w:r w:rsidR="009B7ED8" w:rsidRPr="006E3EE7">
        <w:rPr>
          <w:rFonts w:hint="cs"/>
          <w:rtl/>
        </w:rPr>
        <w:t xml:space="preserve">חודשים </w:t>
      </w:r>
      <w:r w:rsidRPr="006E3EE7">
        <w:rPr>
          <w:rFonts w:hint="cs"/>
          <w:rtl/>
        </w:rPr>
        <w:t>נוספ</w:t>
      </w:r>
      <w:r w:rsidR="00D75FCD" w:rsidRPr="006E3EE7">
        <w:rPr>
          <w:rFonts w:hint="cs"/>
          <w:rtl/>
        </w:rPr>
        <w:t>ים</w:t>
      </w:r>
      <w:bookmarkEnd w:id="21"/>
      <w:r w:rsidRPr="006E3EE7">
        <w:rPr>
          <w:rFonts w:hint="cs"/>
          <w:rtl/>
        </w:rPr>
        <w:t>.</w:t>
      </w:r>
      <w:bookmarkEnd w:id="19"/>
    </w:p>
    <w:p w14:paraId="3C55F6E7" w14:textId="77777777" w:rsidR="00777816" w:rsidRPr="007815E6" w:rsidRDefault="004D6A17" w:rsidP="00A830DA">
      <w:pPr>
        <w:pStyle w:val="2-0"/>
        <w:tabs>
          <w:tab w:val="left" w:pos="767"/>
        </w:tabs>
        <w:ind w:left="767" w:hanging="425"/>
        <w:rPr>
          <w:rtl/>
        </w:rPr>
      </w:pPr>
      <w:r w:rsidRPr="007815E6">
        <w:rPr>
          <w:rFonts w:hint="cs"/>
          <w:rtl/>
        </w:rPr>
        <w:t xml:space="preserve">מסמכי המכרז מחולקים לפרקים, כמפורט להלן: </w:t>
      </w:r>
    </w:p>
    <w:p w14:paraId="48EDC7E5" w14:textId="77777777" w:rsidR="00777816" w:rsidRPr="007815E6" w:rsidRDefault="004D6A17" w:rsidP="00A830DA">
      <w:pPr>
        <w:pStyle w:val="3-"/>
        <w:ind w:left="1476" w:hanging="709"/>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w:t>
      </w:r>
      <w:proofErr w:type="spellStart"/>
      <w:r w:rsidRPr="007815E6">
        <w:rPr>
          <w:rFonts w:hint="cs"/>
          <w:rtl/>
        </w:rPr>
        <w:t>המכרזי</w:t>
      </w:r>
      <w:proofErr w:type="spellEnd"/>
      <w:r w:rsidRPr="007815E6">
        <w:rPr>
          <w:rFonts w:hint="cs"/>
          <w:rtl/>
        </w:rPr>
        <w:t>.</w:t>
      </w:r>
    </w:p>
    <w:p w14:paraId="651A7D12" w14:textId="77777777" w:rsidR="00777816" w:rsidRPr="007815E6" w:rsidRDefault="004D6A17" w:rsidP="00A830DA">
      <w:pPr>
        <w:pStyle w:val="3-"/>
        <w:ind w:left="1476" w:hanging="709"/>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43D166C" w14:textId="77777777" w:rsidR="00777816" w:rsidRPr="007815E6" w:rsidRDefault="004D6A17" w:rsidP="00A830DA">
      <w:pPr>
        <w:pStyle w:val="3-"/>
        <w:ind w:left="1476" w:hanging="709"/>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69202E0" w14:textId="77777777" w:rsidR="00777816" w:rsidRPr="000626ED" w:rsidRDefault="004D6A17" w:rsidP="00A830DA">
      <w:pPr>
        <w:pStyle w:val="3-"/>
        <w:ind w:left="1476" w:hanging="709"/>
        <w:rPr>
          <w:rtl/>
        </w:rPr>
      </w:pPr>
      <w:r>
        <w:rPr>
          <w:rFonts w:hint="cs"/>
          <w:bCs/>
          <w:rtl/>
        </w:rPr>
        <w:t xml:space="preserve">פרק ד' </w:t>
      </w:r>
      <w:r>
        <w:rPr>
          <w:rtl/>
        </w:rPr>
        <w:t>–</w:t>
      </w:r>
      <w:r>
        <w:rPr>
          <w:rFonts w:hint="cs"/>
          <w:rtl/>
        </w:rPr>
        <w:t xml:space="preserve"> הסכם ההתקשרות עם הזוכה במכרז.</w:t>
      </w:r>
    </w:p>
    <w:p w14:paraId="5A853CD1" w14:textId="77777777" w:rsidR="003A3E9F" w:rsidRPr="00F5078D" w:rsidRDefault="003A3E9F" w:rsidP="00F5078D"/>
    <w:p w14:paraId="447AF811" w14:textId="77777777" w:rsidR="000626ED" w:rsidRPr="00F5078D" w:rsidRDefault="000626ED" w:rsidP="00F5078D">
      <w:pPr>
        <w:rPr>
          <w:rtl/>
        </w:rPr>
      </w:pPr>
    </w:p>
    <w:p w14:paraId="3C8B6B5C" w14:textId="77777777" w:rsidR="003E47B9" w:rsidRDefault="003E47B9" w:rsidP="00A10168">
      <w:pPr>
        <w:rPr>
          <w:b/>
          <w:bCs/>
          <w:sz w:val="28"/>
          <w:szCs w:val="28"/>
          <w:u w:val="single"/>
          <w:rtl/>
        </w:rPr>
      </w:pPr>
    </w:p>
    <w:p w14:paraId="4BA27154" w14:textId="77777777" w:rsidR="003E47B9" w:rsidRDefault="003E47B9" w:rsidP="00A10168">
      <w:pPr>
        <w:rPr>
          <w:b/>
          <w:bCs/>
          <w:sz w:val="28"/>
          <w:szCs w:val="28"/>
          <w:u w:val="single"/>
          <w:rtl/>
        </w:rPr>
      </w:pPr>
    </w:p>
    <w:p w14:paraId="31E2733E" w14:textId="77777777" w:rsidR="008A2C04" w:rsidRPr="002E4C9E" w:rsidRDefault="008A2C04" w:rsidP="007F3C97">
      <w:pPr>
        <w:pStyle w:val="af7"/>
        <w:spacing w:line="360" w:lineRule="auto"/>
        <w:ind w:right="52"/>
        <w:jc w:val="center"/>
        <w:rPr>
          <w:rFonts w:cs="David"/>
          <w:rtl/>
        </w:rPr>
      </w:pPr>
    </w:p>
    <w:bookmarkEnd w:id="14"/>
    <w:p w14:paraId="576BCF30" w14:textId="77777777" w:rsidR="006129BD" w:rsidRDefault="006129BD" w:rsidP="006129BD">
      <w:pPr>
        <w:jc w:val="center"/>
        <w:rPr>
          <w:sz w:val="36"/>
          <w:szCs w:val="36"/>
          <w:rtl/>
        </w:rPr>
      </w:pPr>
    </w:p>
    <w:p w14:paraId="5DF85115" w14:textId="77777777" w:rsidR="00717FE4" w:rsidRDefault="004D6A17">
      <w:pPr>
        <w:bidi w:val="0"/>
        <w:spacing w:before="200" w:after="200" w:line="276" w:lineRule="auto"/>
        <w:rPr>
          <w:sz w:val="36"/>
          <w:szCs w:val="36"/>
          <w:rtl/>
        </w:rPr>
      </w:pPr>
      <w:r>
        <w:rPr>
          <w:sz w:val="36"/>
          <w:szCs w:val="36"/>
          <w:rtl/>
        </w:rPr>
        <w:br w:type="page"/>
      </w:r>
    </w:p>
    <w:p w14:paraId="1A4B7B02" w14:textId="77777777" w:rsidR="00321C2A" w:rsidRPr="00321C2A" w:rsidRDefault="004D6A17" w:rsidP="00C0313F">
      <w:pPr>
        <w:pStyle w:val="1-0"/>
        <w:rPr>
          <w:rtl/>
        </w:rPr>
      </w:pPr>
      <w:bookmarkStart w:id="23" w:name="_Toc256000039"/>
      <w:bookmarkStart w:id="24" w:name="_Toc53498844"/>
      <w:bookmarkStart w:id="25" w:name="_Toc173823716"/>
      <w:r w:rsidRPr="00321C2A">
        <w:rPr>
          <w:rtl/>
        </w:rPr>
        <w:t>תוכן עניינים</w:t>
      </w:r>
      <w:bookmarkEnd w:id="23"/>
      <w:bookmarkEnd w:id="24"/>
    </w:p>
    <w:bookmarkEnd w:id="25"/>
    <w:p w14:paraId="5CBAB02D" w14:textId="77777777" w:rsidR="00085573" w:rsidRPr="00A830DA" w:rsidRDefault="004D6A17">
      <w:pPr>
        <w:pStyle w:val="TOC2"/>
        <w:tabs>
          <w:tab w:val="left" w:pos="480"/>
          <w:tab w:val="right" w:leader="dot" w:pos="8270"/>
        </w:tabs>
        <w:ind w:left="740" w:hanging="400"/>
        <w:rPr>
          <w:rFonts w:ascii="David" w:hAnsi="David" w:cs="David"/>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8" w:history="1">
        <w:r w:rsidRPr="00A830DA">
          <w:rPr>
            <w:rStyle w:val="Hyperlink"/>
            <w:rFonts w:ascii="David" w:eastAsia="Times New Roman" w:hAnsi="David" w:cs="David"/>
            <w:rtl/>
          </w:rPr>
          <w:t>1.</w:t>
        </w:r>
        <w:r w:rsidRPr="00A830DA">
          <w:rPr>
            <w:rFonts w:ascii="David" w:eastAsia="Times New Roman" w:hAnsi="David" w:cs="David"/>
            <w:sz w:val="22"/>
            <w:rtl/>
          </w:rPr>
          <w:tab/>
        </w:r>
        <w:r w:rsidRPr="00A830DA">
          <w:rPr>
            <w:rStyle w:val="Hyperlink"/>
            <w:rFonts w:ascii="David" w:hAnsi="David" w:cs="David" w:hint="eastAsia"/>
            <w:rtl/>
          </w:rPr>
          <w:t>הקדמה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_Toc256000038 \h </w:instrText>
        </w:r>
        <w:r w:rsidRPr="00A830DA">
          <w:rPr>
            <w:rFonts w:ascii="David" w:hAnsi="David" w:cs="David"/>
          </w:rPr>
        </w:r>
        <w:r w:rsidRPr="00A830DA">
          <w:rPr>
            <w:rFonts w:ascii="David" w:hAnsi="David" w:cs="David"/>
          </w:rPr>
          <w:fldChar w:fldCharType="separate"/>
        </w:r>
        <w:r w:rsidRPr="00A830DA">
          <w:rPr>
            <w:rFonts w:ascii="David" w:hAnsi="David" w:cs="David"/>
          </w:rPr>
          <w:t>3</w:t>
        </w:r>
        <w:r w:rsidRPr="00A830DA">
          <w:rPr>
            <w:rFonts w:ascii="David" w:hAnsi="David" w:cs="David"/>
          </w:rPr>
          <w:fldChar w:fldCharType="end"/>
        </w:r>
      </w:hyperlink>
    </w:p>
    <w:p w14:paraId="01058DE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39" w:history="1">
        <w:r w:rsidRPr="00A830DA">
          <w:rPr>
            <w:rStyle w:val="Hyperlink"/>
            <w:rFonts w:ascii="David" w:eastAsia="Times New Roman" w:hAnsi="David" w:cs="David"/>
            <w:rtl/>
          </w:rPr>
          <w:t>2.</w:t>
        </w:r>
        <w:r w:rsidRPr="00A830DA">
          <w:rPr>
            <w:rFonts w:ascii="David" w:eastAsia="Times New Roman" w:hAnsi="David" w:cs="David"/>
            <w:sz w:val="22"/>
            <w:rtl/>
          </w:rPr>
          <w:tab/>
        </w:r>
        <w:r w:rsidRPr="00A830DA">
          <w:rPr>
            <w:rStyle w:val="Hyperlink"/>
            <w:rFonts w:ascii="David" w:hAnsi="David" w:cs="David"/>
            <w:rtl/>
          </w:rPr>
          <w:t>תוכן עניינים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_Toc256000039 \h </w:instrText>
        </w:r>
        <w:r w:rsidRPr="00A830DA">
          <w:rPr>
            <w:rFonts w:ascii="David" w:hAnsi="David" w:cs="David"/>
          </w:rPr>
        </w:r>
        <w:r w:rsidRPr="00A830DA">
          <w:rPr>
            <w:rFonts w:ascii="David" w:hAnsi="David" w:cs="David"/>
          </w:rPr>
          <w:fldChar w:fldCharType="separate"/>
        </w:r>
        <w:r w:rsidRPr="00A830DA">
          <w:rPr>
            <w:rFonts w:ascii="David" w:hAnsi="David" w:cs="David"/>
          </w:rPr>
          <w:t>4</w:t>
        </w:r>
        <w:r w:rsidRPr="00A830DA">
          <w:rPr>
            <w:rFonts w:ascii="David" w:hAnsi="David" w:cs="David"/>
          </w:rPr>
          <w:fldChar w:fldCharType="end"/>
        </w:r>
      </w:hyperlink>
    </w:p>
    <w:p w14:paraId="4D20E148" w14:textId="77777777" w:rsidR="00085573" w:rsidRPr="00A830DA" w:rsidRDefault="004D6A17" w:rsidP="00F562A2">
      <w:pPr>
        <w:pStyle w:val="TOC1"/>
        <w:rPr>
          <w:rFonts w:ascii="David" w:hAnsi="David" w:cs="David"/>
          <w:noProof/>
          <w:sz w:val="22"/>
        </w:rPr>
      </w:pPr>
      <w:hyperlink w:anchor="_Toc256000040" w:history="1">
        <w:r w:rsidRPr="00A830DA">
          <w:rPr>
            <w:rStyle w:val="Hyperlink"/>
            <w:rFonts w:ascii="David" w:hAnsi="David" w:cs="David"/>
            <w:rtl/>
          </w:rPr>
          <w:t>פרק א'- הליך המכרז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_Toc256000040 \h </w:instrText>
        </w:r>
        <w:r w:rsidRPr="00A830DA">
          <w:rPr>
            <w:rFonts w:ascii="David" w:hAnsi="David" w:cs="David"/>
          </w:rPr>
        </w:r>
        <w:r w:rsidRPr="00A830DA">
          <w:rPr>
            <w:rFonts w:ascii="David" w:hAnsi="David" w:cs="David"/>
          </w:rPr>
          <w:fldChar w:fldCharType="separate"/>
        </w:r>
        <w:r w:rsidRPr="00A830DA">
          <w:rPr>
            <w:rFonts w:ascii="David" w:hAnsi="David" w:cs="David"/>
          </w:rPr>
          <w:t>5</w:t>
        </w:r>
        <w:r w:rsidRPr="00A830DA">
          <w:rPr>
            <w:rFonts w:ascii="David" w:hAnsi="David" w:cs="David"/>
          </w:rPr>
          <w:fldChar w:fldCharType="end"/>
        </w:r>
      </w:hyperlink>
    </w:p>
    <w:p w14:paraId="016F5A42"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1" w:history="1">
        <w:r w:rsidRPr="00A830DA">
          <w:rPr>
            <w:rStyle w:val="Hyperlink"/>
            <w:rFonts w:ascii="David" w:eastAsia="Times New Roman" w:hAnsi="David" w:cs="David"/>
            <w:rtl/>
          </w:rPr>
          <w:t>3.</w:t>
        </w:r>
        <w:r w:rsidRPr="00A830DA">
          <w:rPr>
            <w:rFonts w:ascii="David" w:eastAsia="Times New Roman" w:hAnsi="David" w:cs="David"/>
            <w:sz w:val="22"/>
            <w:rtl/>
          </w:rPr>
          <w:tab/>
        </w:r>
        <w:r w:rsidR="005735BB" w:rsidRPr="00A830DA">
          <w:rPr>
            <w:rStyle w:val="Hyperlink"/>
            <w:rFonts w:ascii="David" w:hAnsi="David" w:cs="David"/>
            <w:rtl/>
          </w:rPr>
          <w:t>עקרונות המכרז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_Toc256000041 \h </w:instrText>
        </w:r>
        <w:r w:rsidRPr="00A830DA">
          <w:rPr>
            <w:rFonts w:ascii="David" w:hAnsi="David" w:cs="David"/>
          </w:rPr>
        </w:r>
        <w:r w:rsidRPr="00A830DA">
          <w:rPr>
            <w:rFonts w:ascii="David" w:hAnsi="David" w:cs="David"/>
          </w:rPr>
          <w:fldChar w:fldCharType="separate"/>
        </w:r>
        <w:r w:rsidRPr="00A830DA">
          <w:rPr>
            <w:rFonts w:ascii="David" w:hAnsi="David" w:cs="David"/>
          </w:rPr>
          <w:t>6</w:t>
        </w:r>
        <w:r w:rsidRPr="00A830DA">
          <w:rPr>
            <w:rFonts w:ascii="David" w:hAnsi="David" w:cs="David"/>
          </w:rPr>
          <w:fldChar w:fldCharType="end"/>
        </w:r>
      </w:hyperlink>
    </w:p>
    <w:p w14:paraId="27E63F6A"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2" w:history="1">
        <w:r w:rsidRPr="00A830DA">
          <w:rPr>
            <w:rStyle w:val="Hyperlink"/>
            <w:rFonts w:ascii="David" w:eastAsia="Times New Roman" w:hAnsi="David" w:cs="David"/>
            <w:rtl/>
          </w:rPr>
          <w:t>4.</w:t>
        </w:r>
        <w:r w:rsidRPr="00A830DA">
          <w:rPr>
            <w:rFonts w:ascii="David" w:eastAsia="Times New Roman" w:hAnsi="David" w:cs="David"/>
            <w:sz w:val="22"/>
            <w:rtl/>
          </w:rPr>
          <w:tab/>
        </w:r>
        <w:r w:rsidRPr="00A830DA">
          <w:rPr>
            <w:rStyle w:val="Hyperlink"/>
            <w:rFonts w:ascii="David" w:hAnsi="David" w:cs="David"/>
            <w:rtl/>
          </w:rPr>
          <w:t>תנאי</w:t>
        </w:r>
        <w:r w:rsidR="00035712" w:rsidRPr="00A830DA">
          <w:rPr>
            <w:rStyle w:val="Hyperlink"/>
            <w:rFonts w:ascii="David" w:hAnsi="David" w:cs="David" w:hint="eastAsia"/>
            <w:rtl/>
          </w:rPr>
          <w:t>ם</w:t>
        </w:r>
        <w:r w:rsidR="00035712" w:rsidRPr="00A830DA">
          <w:rPr>
            <w:rStyle w:val="Hyperlink"/>
            <w:rFonts w:ascii="David" w:hAnsi="David" w:cs="David"/>
            <w:rtl/>
          </w:rPr>
          <w:t xml:space="preserve"> להשתתפות במכרז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_Toc256000042 \h </w:instrText>
        </w:r>
        <w:r w:rsidRPr="00A830DA">
          <w:rPr>
            <w:rFonts w:ascii="David" w:hAnsi="David" w:cs="David"/>
          </w:rPr>
        </w:r>
        <w:r w:rsidRPr="00A830DA">
          <w:rPr>
            <w:rFonts w:ascii="David" w:hAnsi="David" w:cs="David"/>
          </w:rPr>
          <w:fldChar w:fldCharType="separate"/>
        </w:r>
        <w:r w:rsidRPr="00A830DA">
          <w:rPr>
            <w:rFonts w:ascii="David" w:hAnsi="David" w:cs="David"/>
          </w:rPr>
          <w:t>6</w:t>
        </w:r>
        <w:r w:rsidRPr="00A830DA">
          <w:rPr>
            <w:rFonts w:ascii="David" w:hAnsi="David" w:cs="David"/>
          </w:rPr>
          <w:fldChar w:fldCharType="end"/>
        </w:r>
      </w:hyperlink>
    </w:p>
    <w:p w14:paraId="471B8A25"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3" w:history="1">
        <w:r w:rsidRPr="00A830DA">
          <w:rPr>
            <w:rStyle w:val="Hyperlink"/>
            <w:rFonts w:ascii="David" w:eastAsia="Times New Roman" w:hAnsi="David" w:cs="David"/>
            <w:rtl/>
          </w:rPr>
          <w:t>5.</w:t>
        </w:r>
        <w:r w:rsidRPr="00A830DA">
          <w:rPr>
            <w:rFonts w:ascii="David" w:eastAsia="Times New Roman" w:hAnsi="David" w:cs="David"/>
            <w:sz w:val="22"/>
            <w:rtl/>
          </w:rPr>
          <w:tab/>
        </w:r>
        <w:r w:rsidRPr="00A830DA">
          <w:rPr>
            <w:rStyle w:val="Hyperlink"/>
            <w:rFonts w:ascii="David" w:hAnsi="David" w:cs="David" w:hint="eastAsia"/>
            <w:rtl/>
          </w:rPr>
          <w:t>ניקוד</w:t>
        </w:r>
        <w:r w:rsidRPr="00A830DA">
          <w:rPr>
            <w:rStyle w:val="Hyperlink"/>
            <w:rFonts w:ascii="David" w:hAnsi="David" w:cs="David"/>
            <w:rtl/>
          </w:rPr>
          <w:t xml:space="preserve"> ה</w:t>
        </w:r>
        <w:r w:rsidR="008E27B7" w:rsidRPr="00A830DA">
          <w:rPr>
            <w:rStyle w:val="Hyperlink"/>
            <w:rFonts w:ascii="David" w:hAnsi="David" w:cs="David" w:hint="eastAsia"/>
            <w:rtl/>
          </w:rPr>
          <w:t>הצעות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_Toc256000043 \h </w:instrText>
        </w:r>
        <w:r w:rsidRPr="00A830DA">
          <w:rPr>
            <w:rFonts w:ascii="David" w:hAnsi="David" w:cs="David"/>
          </w:rPr>
        </w:r>
        <w:r w:rsidRPr="00A830DA">
          <w:rPr>
            <w:rFonts w:ascii="David" w:hAnsi="David" w:cs="David"/>
          </w:rPr>
          <w:fldChar w:fldCharType="separate"/>
        </w:r>
        <w:r w:rsidRPr="00A830DA">
          <w:rPr>
            <w:rFonts w:ascii="David" w:hAnsi="David" w:cs="David"/>
          </w:rPr>
          <w:t>8</w:t>
        </w:r>
        <w:r w:rsidRPr="00A830DA">
          <w:rPr>
            <w:rFonts w:ascii="David" w:hAnsi="David" w:cs="David"/>
          </w:rPr>
          <w:fldChar w:fldCharType="end"/>
        </w:r>
      </w:hyperlink>
    </w:p>
    <w:p w14:paraId="068F7B1C"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4" w:history="1">
        <w:r w:rsidRPr="00A830DA">
          <w:rPr>
            <w:rStyle w:val="Hyperlink"/>
            <w:rFonts w:ascii="David" w:eastAsia="Times New Roman" w:hAnsi="David" w:cs="David"/>
            <w:rtl/>
          </w:rPr>
          <w:t>6.</w:t>
        </w:r>
        <w:r w:rsidRPr="00A830DA">
          <w:rPr>
            <w:rFonts w:ascii="David" w:eastAsia="Times New Roman" w:hAnsi="David" w:cs="David"/>
            <w:sz w:val="22"/>
            <w:rtl/>
          </w:rPr>
          <w:tab/>
        </w:r>
        <w:r w:rsidRPr="00A830DA">
          <w:rPr>
            <w:rStyle w:val="Hyperlink"/>
            <w:rFonts w:ascii="David" w:hAnsi="David" w:cs="David" w:hint="eastAsia"/>
            <w:rtl/>
          </w:rPr>
          <w:t>בחירת</w:t>
        </w:r>
        <w:r w:rsidRPr="00A830DA">
          <w:rPr>
            <w:rStyle w:val="Hyperlink"/>
            <w:rFonts w:ascii="David" w:hAnsi="David" w:cs="David"/>
            <w:rtl/>
          </w:rPr>
          <w:t xml:space="preserve"> </w:t>
        </w:r>
        <w:r w:rsidRPr="00A830DA">
          <w:rPr>
            <w:rStyle w:val="Hyperlink"/>
            <w:rFonts w:ascii="David" w:hAnsi="David" w:cs="David" w:hint="eastAsia"/>
            <w:rtl/>
          </w:rPr>
          <w:t>זוכה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_Toc256000044 \h </w:instrText>
        </w:r>
        <w:r w:rsidRPr="00A830DA">
          <w:rPr>
            <w:rFonts w:ascii="David" w:hAnsi="David" w:cs="David"/>
          </w:rPr>
        </w:r>
        <w:r w:rsidRPr="00A830DA">
          <w:rPr>
            <w:rFonts w:ascii="David" w:hAnsi="David" w:cs="David"/>
          </w:rPr>
          <w:fldChar w:fldCharType="separate"/>
        </w:r>
        <w:r w:rsidRPr="00A830DA">
          <w:rPr>
            <w:rFonts w:ascii="David" w:hAnsi="David" w:cs="David"/>
          </w:rPr>
          <w:t>11</w:t>
        </w:r>
        <w:r w:rsidRPr="00A830DA">
          <w:rPr>
            <w:rFonts w:ascii="David" w:hAnsi="David" w:cs="David"/>
          </w:rPr>
          <w:fldChar w:fldCharType="end"/>
        </w:r>
      </w:hyperlink>
    </w:p>
    <w:p w14:paraId="49728BE1"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5" w:history="1">
        <w:r w:rsidRPr="00A830DA">
          <w:rPr>
            <w:rStyle w:val="Hyperlink"/>
            <w:rFonts w:ascii="David" w:eastAsia="Times New Roman" w:hAnsi="David" w:cs="David"/>
            <w:rtl/>
          </w:rPr>
          <w:t>7.</w:t>
        </w:r>
        <w:r w:rsidRPr="00A830DA">
          <w:rPr>
            <w:rFonts w:ascii="David" w:eastAsia="Times New Roman" w:hAnsi="David" w:cs="David"/>
            <w:sz w:val="22"/>
            <w:rtl/>
          </w:rPr>
          <w:tab/>
        </w:r>
        <w:r w:rsidRPr="00A830DA">
          <w:rPr>
            <w:rStyle w:val="Hyperlink"/>
            <w:rFonts w:ascii="David" w:hAnsi="David" w:cs="David" w:hint="eastAsia"/>
            <w:rtl/>
          </w:rPr>
          <w:t>מופעים</w:t>
        </w:r>
        <w:r w:rsidRPr="00A830DA">
          <w:rPr>
            <w:rStyle w:val="Hyperlink"/>
            <w:rFonts w:ascii="David" w:hAnsi="David" w:cs="David"/>
            <w:rtl/>
          </w:rPr>
          <w:t xml:space="preserve"> ומועדים במכרז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_Toc256000045 \h </w:instrText>
        </w:r>
        <w:r w:rsidRPr="00A830DA">
          <w:rPr>
            <w:rFonts w:ascii="David" w:hAnsi="David" w:cs="David"/>
          </w:rPr>
        </w:r>
        <w:r w:rsidRPr="00A830DA">
          <w:rPr>
            <w:rFonts w:ascii="David" w:hAnsi="David" w:cs="David"/>
          </w:rPr>
          <w:fldChar w:fldCharType="separate"/>
        </w:r>
        <w:r w:rsidRPr="00A830DA">
          <w:rPr>
            <w:rFonts w:ascii="David" w:hAnsi="David" w:cs="David"/>
          </w:rPr>
          <w:t>15</w:t>
        </w:r>
        <w:r w:rsidRPr="00A830DA">
          <w:rPr>
            <w:rFonts w:ascii="David" w:hAnsi="David" w:cs="David"/>
          </w:rPr>
          <w:fldChar w:fldCharType="end"/>
        </w:r>
      </w:hyperlink>
    </w:p>
    <w:p w14:paraId="4A6D251B"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6" w:history="1">
        <w:r w:rsidRPr="00A830DA">
          <w:rPr>
            <w:rStyle w:val="Hyperlink"/>
            <w:rFonts w:ascii="David" w:eastAsia="Times New Roman" w:hAnsi="David" w:cs="David"/>
            <w:rtl/>
          </w:rPr>
          <w:t>8.</w:t>
        </w:r>
        <w:r w:rsidRPr="00A830DA">
          <w:rPr>
            <w:rFonts w:ascii="David" w:eastAsia="Times New Roman" w:hAnsi="David" w:cs="David"/>
            <w:sz w:val="22"/>
            <w:rtl/>
          </w:rPr>
          <w:tab/>
        </w:r>
        <w:r w:rsidRPr="00A830DA">
          <w:rPr>
            <w:rStyle w:val="Hyperlink"/>
            <w:rFonts w:ascii="David" w:hAnsi="David" w:cs="David" w:hint="eastAsia"/>
            <w:rtl/>
          </w:rPr>
          <w:t>כללי</w:t>
        </w:r>
        <w:r w:rsidRPr="00A830DA">
          <w:rPr>
            <w:rStyle w:val="Hyperlink"/>
            <w:rFonts w:ascii="David" w:hAnsi="David" w:cs="David"/>
            <w:rtl/>
          </w:rPr>
          <w:t xml:space="preserve"> המכרז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_Toc256000046 \h </w:instrText>
        </w:r>
        <w:r w:rsidRPr="00A830DA">
          <w:rPr>
            <w:rFonts w:ascii="David" w:hAnsi="David" w:cs="David"/>
          </w:rPr>
        </w:r>
        <w:r w:rsidRPr="00A830DA">
          <w:rPr>
            <w:rFonts w:ascii="David" w:hAnsi="David" w:cs="David"/>
          </w:rPr>
          <w:fldChar w:fldCharType="separate"/>
        </w:r>
        <w:r w:rsidRPr="00A830DA">
          <w:rPr>
            <w:rFonts w:ascii="David" w:hAnsi="David" w:cs="David"/>
          </w:rPr>
          <w:t>20</w:t>
        </w:r>
        <w:r w:rsidRPr="00A830DA">
          <w:rPr>
            <w:rFonts w:ascii="David" w:hAnsi="David" w:cs="David"/>
          </w:rPr>
          <w:fldChar w:fldCharType="end"/>
        </w:r>
      </w:hyperlink>
    </w:p>
    <w:p w14:paraId="58356C00" w14:textId="77777777" w:rsidR="00085573" w:rsidRPr="00A830DA" w:rsidRDefault="004D6A17" w:rsidP="00F562A2">
      <w:pPr>
        <w:pStyle w:val="TOC1"/>
        <w:rPr>
          <w:rFonts w:ascii="David" w:hAnsi="David" w:cs="David"/>
          <w:noProof/>
          <w:sz w:val="22"/>
        </w:rPr>
      </w:pPr>
      <w:hyperlink w:anchor="_Toc256000047" w:history="1">
        <w:r w:rsidRPr="00A830DA">
          <w:rPr>
            <w:rStyle w:val="Hyperlink"/>
            <w:rFonts w:ascii="David" w:hAnsi="David" w:cs="David" w:hint="eastAsia"/>
            <w:rtl/>
          </w:rPr>
          <w:t>פרק</w:t>
        </w:r>
        <w:r w:rsidRPr="00A830DA">
          <w:rPr>
            <w:rStyle w:val="Hyperlink"/>
            <w:rFonts w:ascii="David" w:hAnsi="David" w:cs="David"/>
            <w:rtl/>
          </w:rPr>
          <w:t xml:space="preserve"> ב</w:t>
        </w:r>
        <w:r w:rsidR="00D84FC6" w:rsidRPr="00A830DA">
          <w:rPr>
            <w:rStyle w:val="Hyperlink"/>
            <w:rFonts w:ascii="David" w:hAnsi="David" w:cs="David"/>
            <w:rtl/>
          </w:rPr>
          <w:t>'</w:t>
        </w:r>
        <w:r w:rsidRPr="00A830DA">
          <w:rPr>
            <w:rStyle w:val="Hyperlink"/>
            <w:rFonts w:ascii="David" w:hAnsi="David" w:cs="David"/>
            <w:rtl/>
          </w:rPr>
          <w:t xml:space="preserve"> – </w:t>
        </w:r>
        <w:r w:rsidR="00BC709B" w:rsidRPr="00A830DA">
          <w:rPr>
            <w:rStyle w:val="Hyperlink"/>
            <w:rFonts w:ascii="David" w:hAnsi="David" w:cs="David" w:hint="eastAsia"/>
            <w:rtl/>
          </w:rPr>
          <w:t>חוברת</w:t>
        </w:r>
        <w:r w:rsidR="00BC709B" w:rsidRPr="00A830DA">
          <w:rPr>
            <w:rStyle w:val="Hyperlink"/>
            <w:rFonts w:ascii="David" w:hAnsi="David" w:cs="David"/>
            <w:rtl/>
          </w:rPr>
          <w:t xml:space="preserve"> </w:t>
        </w:r>
        <w:r w:rsidR="000B02CF" w:rsidRPr="00A830DA">
          <w:rPr>
            <w:rStyle w:val="Hyperlink"/>
            <w:rFonts w:ascii="David" w:hAnsi="David" w:cs="David" w:hint="eastAsia"/>
            <w:rtl/>
          </w:rPr>
          <w:t>ה</w:t>
        </w:r>
        <w:r w:rsidRPr="00A830DA">
          <w:rPr>
            <w:rStyle w:val="Hyperlink"/>
            <w:rFonts w:ascii="David" w:hAnsi="David" w:cs="David" w:hint="eastAsia"/>
            <w:rtl/>
          </w:rPr>
          <w:t>הצעה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_Toc256000047 \h </w:instrText>
        </w:r>
        <w:r w:rsidRPr="00A830DA">
          <w:rPr>
            <w:rFonts w:ascii="David" w:hAnsi="David" w:cs="David"/>
          </w:rPr>
        </w:r>
        <w:r w:rsidRPr="00A830DA">
          <w:rPr>
            <w:rFonts w:ascii="David" w:hAnsi="David" w:cs="David"/>
          </w:rPr>
          <w:fldChar w:fldCharType="separate"/>
        </w:r>
        <w:r w:rsidRPr="00A830DA">
          <w:rPr>
            <w:rFonts w:ascii="David" w:hAnsi="David" w:cs="David"/>
          </w:rPr>
          <w:t>26</w:t>
        </w:r>
        <w:r w:rsidRPr="00A830DA">
          <w:rPr>
            <w:rFonts w:ascii="David" w:hAnsi="David" w:cs="David"/>
          </w:rPr>
          <w:fldChar w:fldCharType="end"/>
        </w:r>
      </w:hyperlink>
    </w:p>
    <w:p w14:paraId="147D2B1F"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8" w:history="1">
        <w:r w:rsidRPr="00A830DA">
          <w:rPr>
            <w:rStyle w:val="Hyperlink"/>
            <w:rFonts w:ascii="David" w:eastAsia="Times New Roman" w:hAnsi="David" w:cs="David"/>
            <w:rtl/>
          </w:rPr>
          <w:t>9.</w:t>
        </w:r>
        <w:r w:rsidRPr="00A830DA">
          <w:rPr>
            <w:rFonts w:ascii="David" w:eastAsia="Times New Roman" w:hAnsi="David" w:cs="David"/>
            <w:sz w:val="22"/>
            <w:rtl/>
          </w:rPr>
          <w:tab/>
        </w:r>
        <w:r w:rsidRPr="00A830DA">
          <w:rPr>
            <w:rStyle w:val="Hyperlink"/>
            <w:rFonts w:ascii="David" w:hAnsi="David" w:cs="David" w:hint="eastAsia"/>
            <w:rtl/>
          </w:rPr>
          <w:t>הגשת</w:t>
        </w:r>
        <w:r w:rsidRPr="00A830DA">
          <w:rPr>
            <w:rStyle w:val="Hyperlink"/>
            <w:rFonts w:ascii="David" w:hAnsi="David" w:cs="David"/>
            <w:rtl/>
          </w:rPr>
          <w:t xml:space="preserve"> הצע</w:t>
        </w:r>
        <w:r w:rsidR="00C76DC7" w:rsidRPr="00A830DA">
          <w:rPr>
            <w:rStyle w:val="Hyperlink"/>
            <w:rFonts w:ascii="David" w:hAnsi="David" w:cs="David" w:hint="eastAsia"/>
            <w:rtl/>
          </w:rPr>
          <w:t>ה</w:t>
        </w:r>
        <w:r w:rsidRPr="00A830DA">
          <w:rPr>
            <w:rStyle w:val="Hyperlink"/>
            <w:rFonts w:ascii="David" w:hAnsi="David" w:cs="David"/>
            <w:rtl/>
          </w:rPr>
          <w:t xml:space="preserve"> במכר</w:t>
        </w:r>
        <w:r w:rsidR="00C76DC7" w:rsidRPr="00A830DA">
          <w:rPr>
            <w:rStyle w:val="Hyperlink"/>
            <w:rFonts w:ascii="David" w:hAnsi="David" w:cs="David" w:hint="eastAsia"/>
            <w:rtl/>
          </w:rPr>
          <w:t>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_Toc256000048 \h </w:instrText>
        </w:r>
        <w:r w:rsidRPr="00A830DA">
          <w:rPr>
            <w:rFonts w:ascii="David" w:hAnsi="David" w:cs="David"/>
          </w:rPr>
        </w:r>
        <w:r w:rsidRPr="00A830DA">
          <w:rPr>
            <w:rFonts w:ascii="David" w:hAnsi="David" w:cs="David"/>
          </w:rPr>
          <w:fldChar w:fldCharType="separate"/>
        </w:r>
        <w:r w:rsidRPr="00A830DA">
          <w:rPr>
            <w:rFonts w:ascii="David" w:hAnsi="David" w:cs="David"/>
          </w:rPr>
          <w:t>27</w:t>
        </w:r>
        <w:r w:rsidRPr="00A830DA">
          <w:rPr>
            <w:rFonts w:ascii="David" w:hAnsi="David" w:cs="David"/>
          </w:rPr>
          <w:fldChar w:fldCharType="end"/>
        </w:r>
      </w:hyperlink>
    </w:p>
    <w:p w14:paraId="20EC060D"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49" w:history="1">
        <w:r w:rsidRPr="00A830DA">
          <w:rPr>
            <w:rStyle w:val="Hyperlink"/>
            <w:rFonts w:ascii="David" w:eastAsia="Times New Roman" w:hAnsi="David" w:cs="David"/>
          </w:rPr>
          <w:t>10.</w:t>
        </w:r>
        <w:r w:rsidRPr="00A830DA">
          <w:rPr>
            <w:rFonts w:ascii="David" w:eastAsia="Times New Roman" w:hAnsi="David" w:cs="David"/>
            <w:sz w:val="22"/>
          </w:rPr>
          <w:tab/>
        </w:r>
        <w:r w:rsidRPr="00A830DA">
          <w:rPr>
            <w:rStyle w:val="Hyperlink"/>
            <w:rFonts w:ascii="David" w:hAnsi="David" w:cs="David" w:hint="eastAsia"/>
            <w:rtl/>
          </w:rPr>
          <w:t>פרטי</w:t>
        </w:r>
        <w:r w:rsidRPr="00A830DA">
          <w:rPr>
            <w:rStyle w:val="Hyperlink"/>
            <w:rFonts w:ascii="David" w:hAnsi="David" w:cs="David"/>
            <w:rtl/>
          </w:rPr>
          <w:t xml:space="preserve"> המציע</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_Toc256000049 \h </w:instrText>
        </w:r>
        <w:r w:rsidRPr="00A830DA">
          <w:rPr>
            <w:rFonts w:ascii="David" w:hAnsi="David" w:cs="David"/>
          </w:rPr>
        </w:r>
        <w:r w:rsidRPr="00A830DA">
          <w:rPr>
            <w:rFonts w:ascii="David" w:hAnsi="David" w:cs="David"/>
          </w:rPr>
          <w:fldChar w:fldCharType="separate"/>
        </w:r>
        <w:r w:rsidRPr="00A830DA">
          <w:rPr>
            <w:rFonts w:ascii="David" w:hAnsi="David" w:cs="David"/>
          </w:rPr>
          <w:t>27</w:t>
        </w:r>
        <w:r w:rsidRPr="00A830DA">
          <w:rPr>
            <w:rFonts w:ascii="David" w:hAnsi="David" w:cs="David"/>
          </w:rPr>
          <w:fldChar w:fldCharType="end"/>
        </w:r>
      </w:hyperlink>
    </w:p>
    <w:p w14:paraId="19B0E6A2"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0" w:history="1">
        <w:r w:rsidRPr="00A830DA">
          <w:rPr>
            <w:rStyle w:val="Hyperlink"/>
            <w:rFonts w:ascii="David" w:eastAsia="Times New Roman" w:hAnsi="David" w:cs="David"/>
            <w:rtl/>
          </w:rPr>
          <w:t>11.</w:t>
        </w:r>
        <w:r w:rsidRPr="00A830DA">
          <w:rPr>
            <w:rFonts w:ascii="David" w:eastAsia="Times New Roman" w:hAnsi="David" w:cs="David"/>
            <w:sz w:val="22"/>
            <w:rtl/>
          </w:rPr>
          <w:tab/>
        </w:r>
        <w:r w:rsidR="00EF4E1A" w:rsidRPr="00A830DA">
          <w:rPr>
            <w:rStyle w:val="Hyperlink"/>
            <w:rFonts w:ascii="David" w:hAnsi="David" w:cs="David" w:hint="eastAsia"/>
            <w:rtl/>
          </w:rPr>
          <w:t>הוכחת</w:t>
        </w:r>
        <w:r w:rsidR="00EF4E1A" w:rsidRPr="00A830DA">
          <w:rPr>
            <w:rStyle w:val="Hyperlink"/>
            <w:rFonts w:ascii="David" w:hAnsi="David" w:cs="David"/>
            <w:rtl/>
          </w:rPr>
          <w:t xml:space="preserve"> </w:t>
        </w:r>
        <w:r w:rsidR="004E394B" w:rsidRPr="00A830DA">
          <w:rPr>
            <w:rStyle w:val="Hyperlink"/>
            <w:rFonts w:ascii="David" w:hAnsi="David" w:cs="David" w:hint="eastAsia"/>
            <w:rtl/>
          </w:rPr>
          <w:t>עמידה</w:t>
        </w:r>
        <w:r w:rsidR="004E394B" w:rsidRPr="00A830DA">
          <w:rPr>
            <w:rStyle w:val="Hyperlink"/>
            <w:rFonts w:ascii="David" w:hAnsi="David" w:cs="David"/>
            <w:rtl/>
          </w:rPr>
          <w:t xml:space="preserve"> בתנאי הסף</w:t>
        </w:r>
        <w:r w:rsidR="000B02CF" w:rsidRPr="00A830DA">
          <w:rPr>
            <w:rStyle w:val="Hyperlink"/>
            <w:rFonts w:ascii="David" w:hAnsi="David" w:cs="David"/>
            <w:rtl/>
          </w:rPr>
          <w:t xml:space="preserve"> של המכר</w:t>
        </w:r>
        <w:r w:rsidR="001B4C8A" w:rsidRPr="00A830DA">
          <w:rPr>
            <w:rStyle w:val="Hyperlink"/>
            <w:rFonts w:ascii="David" w:hAnsi="David" w:cs="David" w:hint="eastAsia"/>
            <w:rtl/>
          </w:rPr>
          <w:t>ז</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_Toc256000050 \h </w:instrText>
        </w:r>
        <w:r w:rsidRPr="00A830DA">
          <w:rPr>
            <w:rFonts w:ascii="David" w:hAnsi="David" w:cs="David"/>
          </w:rPr>
        </w:r>
        <w:r w:rsidRPr="00A830DA">
          <w:rPr>
            <w:rFonts w:ascii="David" w:hAnsi="David" w:cs="David"/>
          </w:rPr>
          <w:fldChar w:fldCharType="separate"/>
        </w:r>
        <w:r w:rsidRPr="00A830DA">
          <w:rPr>
            <w:rFonts w:ascii="David" w:hAnsi="David" w:cs="David"/>
          </w:rPr>
          <w:t>28</w:t>
        </w:r>
        <w:r w:rsidRPr="00A830DA">
          <w:rPr>
            <w:rFonts w:ascii="David" w:hAnsi="David" w:cs="David"/>
          </w:rPr>
          <w:fldChar w:fldCharType="end"/>
        </w:r>
      </w:hyperlink>
    </w:p>
    <w:p w14:paraId="328C9A6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1" w:history="1">
        <w:r w:rsidRPr="00A830DA">
          <w:rPr>
            <w:rStyle w:val="Hyperlink"/>
            <w:rFonts w:ascii="David" w:eastAsia="Times New Roman" w:hAnsi="David" w:cs="David"/>
            <w:rtl/>
          </w:rPr>
          <w:t>12.</w:t>
        </w:r>
        <w:r w:rsidRPr="00A830DA">
          <w:rPr>
            <w:rFonts w:ascii="David" w:eastAsia="Times New Roman" w:hAnsi="David" w:cs="David"/>
            <w:sz w:val="22"/>
            <w:rtl/>
          </w:rPr>
          <w:tab/>
        </w:r>
        <w:r w:rsidRPr="00A830DA">
          <w:rPr>
            <w:rStyle w:val="Hyperlink"/>
            <w:rFonts w:ascii="David" w:hAnsi="David" w:cs="David" w:hint="eastAsia"/>
            <w:rtl/>
          </w:rPr>
          <w:t>איכות</w:t>
        </w:r>
        <w:r w:rsidRPr="00A830DA">
          <w:rPr>
            <w:rStyle w:val="Hyperlink"/>
            <w:rFonts w:ascii="David" w:hAnsi="David" w:cs="David"/>
            <w:rtl/>
          </w:rPr>
          <w:t xml:space="preserve"> ההצעה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_Toc256000051 \h </w:instrText>
        </w:r>
        <w:r w:rsidRPr="00A830DA">
          <w:rPr>
            <w:rFonts w:ascii="David" w:hAnsi="David" w:cs="David"/>
          </w:rPr>
        </w:r>
        <w:r w:rsidRPr="00A830DA">
          <w:rPr>
            <w:rFonts w:ascii="David" w:hAnsi="David" w:cs="David"/>
          </w:rPr>
          <w:fldChar w:fldCharType="separate"/>
        </w:r>
        <w:r w:rsidRPr="00A830DA">
          <w:rPr>
            <w:rFonts w:ascii="David" w:hAnsi="David" w:cs="David"/>
          </w:rPr>
          <w:t>33</w:t>
        </w:r>
        <w:r w:rsidRPr="00A830DA">
          <w:rPr>
            <w:rFonts w:ascii="David" w:hAnsi="David" w:cs="David"/>
          </w:rPr>
          <w:fldChar w:fldCharType="end"/>
        </w:r>
      </w:hyperlink>
    </w:p>
    <w:p w14:paraId="570B9105"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2" w:history="1">
        <w:r w:rsidRPr="00A830DA">
          <w:rPr>
            <w:rStyle w:val="Hyperlink"/>
            <w:rFonts w:ascii="David" w:eastAsia="Times New Roman" w:hAnsi="David" w:cs="David"/>
            <w:rtl/>
          </w:rPr>
          <w:t>13.</w:t>
        </w:r>
        <w:r w:rsidRPr="00A830DA">
          <w:rPr>
            <w:rFonts w:ascii="David" w:eastAsia="Times New Roman" w:hAnsi="David" w:cs="David"/>
            <w:sz w:val="22"/>
            <w:rtl/>
          </w:rPr>
          <w:tab/>
        </w:r>
        <w:r w:rsidRPr="00A830DA">
          <w:rPr>
            <w:rStyle w:val="Hyperlink"/>
            <w:rFonts w:ascii="David" w:hAnsi="David" w:cs="David" w:hint="eastAsia"/>
            <w:rtl/>
          </w:rPr>
          <w:t>קבלן</w:t>
        </w:r>
        <w:r w:rsidRPr="00A830DA">
          <w:rPr>
            <w:rStyle w:val="Hyperlink"/>
            <w:rFonts w:ascii="David" w:hAnsi="David" w:cs="David"/>
            <w:rtl/>
          </w:rPr>
          <w:t xml:space="preserve"> משנה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_Toc256000052 \h </w:instrText>
        </w:r>
        <w:r w:rsidRPr="00A830DA">
          <w:rPr>
            <w:rFonts w:ascii="David" w:hAnsi="David" w:cs="David"/>
          </w:rPr>
        </w:r>
        <w:r w:rsidRPr="00A830DA">
          <w:rPr>
            <w:rFonts w:ascii="David" w:hAnsi="David" w:cs="David"/>
          </w:rPr>
          <w:fldChar w:fldCharType="separate"/>
        </w:r>
        <w:r w:rsidRPr="00A830DA">
          <w:rPr>
            <w:rFonts w:ascii="David" w:hAnsi="David" w:cs="David"/>
          </w:rPr>
          <w:t>37</w:t>
        </w:r>
        <w:r w:rsidRPr="00A830DA">
          <w:rPr>
            <w:rFonts w:ascii="David" w:hAnsi="David" w:cs="David"/>
          </w:rPr>
          <w:fldChar w:fldCharType="end"/>
        </w:r>
      </w:hyperlink>
    </w:p>
    <w:p w14:paraId="71C74A79"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3" w:history="1">
        <w:r w:rsidRPr="00A830DA">
          <w:rPr>
            <w:rStyle w:val="Hyperlink"/>
            <w:rFonts w:ascii="David" w:eastAsia="Times New Roman" w:hAnsi="David" w:cs="David"/>
            <w:rtl/>
          </w:rPr>
          <w:t>14.</w:t>
        </w:r>
        <w:r w:rsidRPr="00A830DA">
          <w:rPr>
            <w:rFonts w:ascii="David" w:eastAsia="Times New Roman" w:hAnsi="David" w:cs="David"/>
            <w:sz w:val="22"/>
            <w:rtl/>
          </w:rPr>
          <w:tab/>
        </w:r>
        <w:r w:rsidRPr="00A830DA">
          <w:rPr>
            <w:rStyle w:val="Hyperlink"/>
            <w:rFonts w:ascii="David" w:hAnsi="David" w:cs="David" w:hint="eastAsia"/>
            <w:rtl/>
          </w:rPr>
          <w:t>התחייבויות</w:t>
        </w:r>
        <w:r w:rsidRPr="00A830DA">
          <w:rPr>
            <w:rStyle w:val="Hyperlink"/>
            <w:rFonts w:ascii="David" w:hAnsi="David" w:cs="David"/>
            <w:rtl/>
          </w:rPr>
          <w:t xml:space="preserve"> נוספות של המציע</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_Toc256000053 \h </w:instrText>
        </w:r>
        <w:r w:rsidRPr="00A830DA">
          <w:rPr>
            <w:rFonts w:ascii="David" w:hAnsi="David" w:cs="David"/>
          </w:rPr>
        </w:r>
        <w:r w:rsidRPr="00A830DA">
          <w:rPr>
            <w:rFonts w:ascii="David" w:hAnsi="David" w:cs="David"/>
          </w:rPr>
          <w:fldChar w:fldCharType="separate"/>
        </w:r>
        <w:r w:rsidRPr="00A830DA">
          <w:rPr>
            <w:rFonts w:ascii="David" w:hAnsi="David" w:cs="David"/>
          </w:rPr>
          <w:t>39</w:t>
        </w:r>
        <w:r w:rsidRPr="00A830DA">
          <w:rPr>
            <w:rFonts w:ascii="David" w:hAnsi="David" w:cs="David"/>
          </w:rPr>
          <w:fldChar w:fldCharType="end"/>
        </w:r>
      </w:hyperlink>
    </w:p>
    <w:p w14:paraId="0581061D"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4" w:history="1">
        <w:r w:rsidRPr="00A830DA">
          <w:rPr>
            <w:rStyle w:val="Hyperlink"/>
            <w:rFonts w:ascii="David" w:eastAsia="Times New Roman" w:hAnsi="David" w:cs="David"/>
            <w:rtl/>
          </w:rPr>
          <w:t>15.</w:t>
        </w:r>
        <w:r w:rsidRPr="00A830DA">
          <w:rPr>
            <w:rFonts w:ascii="David" w:eastAsia="Times New Roman" w:hAnsi="David" w:cs="David"/>
            <w:sz w:val="22"/>
            <w:rtl/>
          </w:rPr>
          <w:tab/>
        </w:r>
        <w:r w:rsidRPr="00A830DA">
          <w:rPr>
            <w:rStyle w:val="Hyperlink"/>
            <w:rFonts w:ascii="David" w:hAnsi="David" w:cs="David" w:hint="eastAsia"/>
            <w:rtl/>
          </w:rPr>
          <w:t>בקש</w:t>
        </w:r>
        <w:r w:rsidR="0083684B" w:rsidRPr="00A830DA">
          <w:rPr>
            <w:rStyle w:val="Hyperlink"/>
            <w:rFonts w:ascii="David" w:hAnsi="David" w:cs="David" w:hint="eastAsia"/>
            <w:rtl/>
          </w:rPr>
          <w:t>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_Toc256000054 \h </w:instrText>
        </w:r>
        <w:r w:rsidRPr="00A830DA">
          <w:rPr>
            <w:rFonts w:ascii="David" w:hAnsi="David" w:cs="David"/>
          </w:rPr>
        </w:r>
        <w:r w:rsidRPr="00A830DA">
          <w:rPr>
            <w:rFonts w:ascii="David" w:hAnsi="David" w:cs="David"/>
          </w:rPr>
          <w:fldChar w:fldCharType="separate"/>
        </w:r>
        <w:r w:rsidRPr="00A830DA">
          <w:rPr>
            <w:rFonts w:ascii="David" w:hAnsi="David" w:cs="David"/>
          </w:rPr>
          <w:t>40</w:t>
        </w:r>
        <w:r w:rsidRPr="00A830DA">
          <w:rPr>
            <w:rFonts w:ascii="David" w:hAnsi="David" w:cs="David"/>
          </w:rPr>
          <w:fldChar w:fldCharType="end"/>
        </w:r>
      </w:hyperlink>
    </w:p>
    <w:p w14:paraId="41D42747"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5" w:history="1">
        <w:r w:rsidRPr="00A830DA">
          <w:rPr>
            <w:rStyle w:val="Hyperlink"/>
            <w:rFonts w:ascii="David" w:eastAsia="Times New Roman" w:hAnsi="David" w:cs="David"/>
            <w:rtl/>
          </w:rPr>
          <w:t>16.</w:t>
        </w:r>
        <w:r w:rsidRPr="00A830DA">
          <w:rPr>
            <w:rFonts w:ascii="David" w:eastAsia="Times New Roman" w:hAnsi="David" w:cs="David"/>
            <w:sz w:val="22"/>
            <w:rtl/>
          </w:rPr>
          <w:tab/>
        </w:r>
        <w:r w:rsidRPr="00A830DA">
          <w:rPr>
            <w:rStyle w:val="Hyperlink"/>
            <w:rFonts w:ascii="David" w:hAnsi="David" w:cs="David" w:hint="eastAsia"/>
            <w:rtl/>
          </w:rPr>
          <w:t>רשימת</w:t>
        </w:r>
        <w:r w:rsidRPr="00A830DA">
          <w:rPr>
            <w:rStyle w:val="Hyperlink"/>
            <w:rFonts w:ascii="David" w:hAnsi="David" w:cs="David"/>
            <w:rtl/>
          </w:rPr>
          <w:t xml:space="preserve"> נספחים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_Toc256000055 \h </w:instrText>
        </w:r>
        <w:r w:rsidRPr="00A830DA">
          <w:rPr>
            <w:rFonts w:ascii="David" w:hAnsi="David" w:cs="David"/>
          </w:rPr>
        </w:r>
        <w:r w:rsidRPr="00A830DA">
          <w:rPr>
            <w:rFonts w:ascii="David" w:hAnsi="David" w:cs="David"/>
          </w:rPr>
          <w:fldChar w:fldCharType="separate"/>
        </w:r>
        <w:r w:rsidRPr="00A830DA">
          <w:rPr>
            <w:rFonts w:ascii="David" w:hAnsi="David" w:cs="David"/>
          </w:rPr>
          <w:t>44</w:t>
        </w:r>
        <w:r w:rsidRPr="00A830DA">
          <w:rPr>
            <w:rFonts w:ascii="David" w:hAnsi="David" w:cs="David"/>
          </w:rPr>
          <w:fldChar w:fldCharType="end"/>
        </w:r>
      </w:hyperlink>
    </w:p>
    <w:p w14:paraId="02F3B719" w14:textId="77777777" w:rsidR="00085573" w:rsidRPr="00A830DA" w:rsidRDefault="004D6A17" w:rsidP="00F562A2">
      <w:pPr>
        <w:pStyle w:val="TOC1"/>
        <w:rPr>
          <w:rFonts w:ascii="David" w:hAnsi="David" w:cs="David"/>
          <w:noProof/>
          <w:sz w:val="22"/>
        </w:rPr>
      </w:pPr>
      <w:hyperlink w:anchor="_Toc256000056" w:history="1">
        <w:r w:rsidRPr="00A830DA">
          <w:rPr>
            <w:rStyle w:val="Hyperlink"/>
            <w:rFonts w:ascii="David" w:hAnsi="David" w:cs="David" w:hint="eastAsia"/>
            <w:rtl/>
          </w:rPr>
          <w:t>פרק</w:t>
        </w:r>
        <w:r w:rsidRPr="00A830DA">
          <w:rPr>
            <w:rStyle w:val="Hyperlink"/>
            <w:rFonts w:ascii="David" w:hAnsi="David" w:cs="David"/>
            <w:rtl/>
          </w:rPr>
          <w:t xml:space="preserve"> ג' – פירוט השירותים ותוכן ההתקשרות עם הספק הזוכה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_Toc256000056 \h </w:instrText>
        </w:r>
        <w:r w:rsidRPr="00A830DA">
          <w:rPr>
            <w:rFonts w:ascii="David" w:hAnsi="David" w:cs="David"/>
          </w:rPr>
        </w:r>
        <w:r w:rsidRPr="00A830DA">
          <w:rPr>
            <w:rFonts w:ascii="David" w:hAnsi="David" w:cs="David"/>
          </w:rPr>
          <w:fldChar w:fldCharType="separate"/>
        </w:r>
        <w:r w:rsidRPr="00A830DA">
          <w:rPr>
            <w:rFonts w:ascii="David" w:hAnsi="David" w:cs="David"/>
          </w:rPr>
          <w:t>50</w:t>
        </w:r>
        <w:r w:rsidRPr="00A830DA">
          <w:rPr>
            <w:rFonts w:ascii="David" w:hAnsi="David" w:cs="David"/>
          </w:rPr>
          <w:fldChar w:fldCharType="end"/>
        </w:r>
      </w:hyperlink>
    </w:p>
    <w:p w14:paraId="5AC3E790" w14:textId="77777777" w:rsidR="00085573" w:rsidRPr="00A830DA" w:rsidRDefault="004D6A17" w:rsidP="00F562A2">
      <w:pPr>
        <w:pStyle w:val="TOC1"/>
        <w:rPr>
          <w:rFonts w:ascii="David" w:hAnsi="David" w:cs="David"/>
          <w:noProof/>
          <w:sz w:val="22"/>
        </w:rPr>
      </w:pPr>
      <w:hyperlink w:anchor="_Toc256000057" w:history="1">
        <w:r w:rsidRPr="00A830DA">
          <w:rPr>
            <w:rStyle w:val="Hyperlink"/>
            <w:rFonts w:ascii="David" w:hAnsi="David" w:cs="David" w:hint="eastAsia"/>
            <w:rtl/>
          </w:rPr>
          <w:t>פ</w:t>
        </w:r>
        <w:r w:rsidR="0007721F" w:rsidRPr="00A830DA">
          <w:rPr>
            <w:rStyle w:val="Hyperlink"/>
            <w:rFonts w:ascii="David" w:hAnsi="David" w:cs="David" w:hint="eastAsia"/>
            <w:rtl/>
          </w:rPr>
          <w:t>רק</w:t>
        </w:r>
        <w:r w:rsidR="0007721F" w:rsidRPr="00A830DA">
          <w:rPr>
            <w:rStyle w:val="Hyperlink"/>
            <w:rFonts w:ascii="David" w:hAnsi="David" w:cs="David"/>
            <w:rtl/>
          </w:rPr>
          <w:t xml:space="preserve"> </w:t>
        </w:r>
        <w:r w:rsidR="004E394B" w:rsidRPr="00A830DA">
          <w:rPr>
            <w:rStyle w:val="Hyperlink"/>
            <w:rFonts w:ascii="David" w:hAnsi="David" w:cs="David" w:hint="eastAsia"/>
            <w:rtl/>
          </w:rPr>
          <w:t>ד</w:t>
        </w:r>
        <w:r w:rsidR="0007721F" w:rsidRPr="00A830DA">
          <w:rPr>
            <w:rStyle w:val="Hyperlink"/>
            <w:rFonts w:ascii="David" w:hAnsi="David" w:cs="David"/>
            <w:rtl/>
          </w:rPr>
          <w:t xml:space="preserve">' – </w:t>
        </w:r>
        <w:r w:rsidR="00715DCD" w:rsidRPr="00A830DA">
          <w:rPr>
            <w:rStyle w:val="Hyperlink"/>
            <w:rFonts w:ascii="David" w:hAnsi="David" w:cs="David" w:hint="eastAsia"/>
            <w:rtl/>
          </w:rPr>
          <w:t>הסכם</w:t>
        </w:r>
        <w:r w:rsidRPr="00A830DA">
          <w:rPr>
            <w:rStyle w:val="Hyperlink"/>
            <w:rFonts w:ascii="David" w:hAnsi="David" w:cs="David"/>
            <w:rtl/>
          </w:rPr>
          <w:t xml:space="preserve"> התקשרות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_Toc256000057 \h </w:instrText>
        </w:r>
        <w:r w:rsidRPr="00A830DA">
          <w:rPr>
            <w:rFonts w:ascii="David" w:hAnsi="David" w:cs="David"/>
          </w:rPr>
        </w:r>
        <w:r w:rsidRPr="00A830DA">
          <w:rPr>
            <w:rFonts w:ascii="David" w:hAnsi="David" w:cs="David"/>
          </w:rPr>
          <w:fldChar w:fldCharType="separate"/>
        </w:r>
        <w:r w:rsidRPr="00A830DA">
          <w:rPr>
            <w:rFonts w:ascii="David" w:hAnsi="David" w:cs="David"/>
          </w:rPr>
          <w:t>68</w:t>
        </w:r>
        <w:r w:rsidRPr="00A830DA">
          <w:rPr>
            <w:rFonts w:ascii="David" w:hAnsi="David" w:cs="David"/>
          </w:rPr>
          <w:fldChar w:fldCharType="end"/>
        </w:r>
      </w:hyperlink>
    </w:p>
    <w:p w14:paraId="289762F9"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8" w:history="1">
        <w:r w:rsidRPr="00A830DA">
          <w:rPr>
            <w:rStyle w:val="Hyperlink"/>
            <w:rFonts w:ascii="David" w:eastAsia="Times New Roman" w:hAnsi="David" w:cs="David"/>
            <w:rtl/>
          </w:rPr>
          <w:t>1.</w:t>
        </w:r>
        <w:r w:rsidRPr="00A830DA">
          <w:rPr>
            <w:rFonts w:ascii="David" w:eastAsia="Times New Roman" w:hAnsi="David" w:cs="David"/>
            <w:sz w:val="22"/>
            <w:rtl/>
          </w:rPr>
          <w:tab/>
        </w:r>
        <w:r w:rsidRPr="00A830DA">
          <w:rPr>
            <w:rStyle w:val="Hyperlink"/>
            <w:rFonts w:ascii="David" w:hAnsi="David" w:cs="David"/>
            <w:rtl/>
          </w:rPr>
          <w:t>כללי</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_Toc256000058 \h </w:instrText>
        </w:r>
        <w:r w:rsidRPr="00A830DA">
          <w:rPr>
            <w:rFonts w:ascii="David" w:hAnsi="David" w:cs="David"/>
          </w:rPr>
        </w:r>
        <w:r w:rsidRPr="00A830DA">
          <w:rPr>
            <w:rFonts w:ascii="David" w:hAnsi="David" w:cs="David"/>
          </w:rPr>
          <w:fldChar w:fldCharType="separate"/>
        </w:r>
        <w:r w:rsidRPr="00A830DA">
          <w:rPr>
            <w:rFonts w:ascii="David" w:hAnsi="David" w:cs="David"/>
          </w:rPr>
          <w:t>70</w:t>
        </w:r>
        <w:r w:rsidRPr="00A830DA">
          <w:rPr>
            <w:rFonts w:ascii="David" w:hAnsi="David" w:cs="David"/>
          </w:rPr>
          <w:fldChar w:fldCharType="end"/>
        </w:r>
      </w:hyperlink>
    </w:p>
    <w:p w14:paraId="52BCA4E6"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59" w:history="1">
        <w:r w:rsidRPr="00A830DA">
          <w:rPr>
            <w:rStyle w:val="Hyperlink"/>
            <w:rFonts w:ascii="David" w:eastAsia="Times New Roman" w:hAnsi="David" w:cs="David"/>
          </w:rPr>
          <w:t>2.</w:t>
        </w:r>
        <w:r w:rsidRPr="00A830DA">
          <w:rPr>
            <w:rFonts w:ascii="David" w:eastAsia="Times New Roman" w:hAnsi="David" w:cs="David"/>
            <w:sz w:val="22"/>
          </w:rPr>
          <w:tab/>
        </w:r>
        <w:r w:rsidRPr="00A830DA">
          <w:rPr>
            <w:rStyle w:val="Hyperlink"/>
            <w:rFonts w:ascii="David" w:hAnsi="David" w:cs="David" w:hint="eastAsia"/>
            <w:rtl/>
          </w:rPr>
          <w:t>תקופת</w:t>
        </w:r>
        <w:r w:rsidRPr="00A830DA">
          <w:rPr>
            <w:rStyle w:val="Hyperlink"/>
            <w:rFonts w:ascii="David" w:hAnsi="David" w:cs="David"/>
            <w:rtl/>
          </w:rPr>
          <w:t xml:space="preserve"> ההתקשרות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_Toc256000059 \h </w:instrText>
        </w:r>
        <w:r w:rsidRPr="00A830DA">
          <w:rPr>
            <w:rFonts w:ascii="David" w:hAnsi="David" w:cs="David"/>
          </w:rPr>
        </w:r>
        <w:r w:rsidRPr="00A830DA">
          <w:rPr>
            <w:rFonts w:ascii="David" w:hAnsi="David" w:cs="David"/>
          </w:rPr>
          <w:fldChar w:fldCharType="separate"/>
        </w:r>
        <w:r w:rsidRPr="00A830DA">
          <w:rPr>
            <w:rFonts w:ascii="David" w:hAnsi="David" w:cs="David"/>
          </w:rPr>
          <w:t>70</w:t>
        </w:r>
        <w:r w:rsidRPr="00A830DA">
          <w:rPr>
            <w:rFonts w:ascii="David" w:hAnsi="David" w:cs="David"/>
          </w:rPr>
          <w:fldChar w:fldCharType="end"/>
        </w:r>
      </w:hyperlink>
    </w:p>
    <w:p w14:paraId="2A0EFF78"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0" w:history="1">
        <w:r w:rsidRPr="00A830DA">
          <w:rPr>
            <w:rStyle w:val="Hyperlink"/>
            <w:rFonts w:ascii="David" w:eastAsia="Times New Roman" w:hAnsi="David" w:cs="David"/>
          </w:rPr>
          <w:t>3.</w:t>
        </w:r>
        <w:r w:rsidRPr="00A830DA">
          <w:rPr>
            <w:rFonts w:ascii="David" w:eastAsia="Times New Roman" w:hAnsi="David" w:cs="David"/>
            <w:sz w:val="22"/>
          </w:rPr>
          <w:tab/>
        </w:r>
        <w:r w:rsidRPr="00A830DA">
          <w:rPr>
            <w:rStyle w:val="Hyperlink"/>
            <w:rFonts w:ascii="David" w:hAnsi="David" w:cs="David"/>
            <w:rtl/>
          </w:rPr>
          <w:t>התחייבויות והצהרות הספק</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_Toc256000060 \h </w:instrText>
        </w:r>
        <w:r w:rsidRPr="00A830DA">
          <w:rPr>
            <w:rFonts w:ascii="David" w:hAnsi="David" w:cs="David"/>
          </w:rPr>
        </w:r>
        <w:r w:rsidRPr="00A830DA">
          <w:rPr>
            <w:rFonts w:ascii="David" w:hAnsi="David" w:cs="David"/>
          </w:rPr>
          <w:fldChar w:fldCharType="separate"/>
        </w:r>
        <w:r w:rsidRPr="00A830DA">
          <w:rPr>
            <w:rFonts w:ascii="David" w:hAnsi="David" w:cs="David"/>
          </w:rPr>
          <w:t>70</w:t>
        </w:r>
        <w:r w:rsidRPr="00A830DA">
          <w:rPr>
            <w:rFonts w:ascii="David" w:hAnsi="David" w:cs="David"/>
          </w:rPr>
          <w:fldChar w:fldCharType="end"/>
        </w:r>
      </w:hyperlink>
    </w:p>
    <w:p w14:paraId="1C6B785C"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1" w:history="1">
        <w:r w:rsidRPr="00A830DA">
          <w:rPr>
            <w:rStyle w:val="Hyperlink"/>
            <w:rFonts w:ascii="David" w:eastAsia="Times New Roman" w:hAnsi="David" w:cs="David"/>
            <w:rtl/>
          </w:rPr>
          <w:t>4.</w:t>
        </w:r>
        <w:r w:rsidRPr="00A830DA">
          <w:rPr>
            <w:rFonts w:ascii="David" w:eastAsia="Times New Roman" w:hAnsi="David" w:cs="David"/>
            <w:sz w:val="22"/>
            <w:rtl/>
          </w:rPr>
          <w:tab/>
        </w:r>
        <w:r w:rsidRPr="00A830DA">
          <w:rPr>
            <w:rStyle w:val="Hyperlink"/>
            <w:rFonts w:ascii="David" w:hAnsi="David" w:cs="David"/>
            <w:rtl/>
          </w:rPr>
          <w:t>סודיות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_Toc256000061 \h </w:instrText>
        </w:r>
        <w:r w:rsidRPr="00A830DA">
          <w:rPr>
            <w:rFonts w:ascii="David" w:hAnsi="David" w:cs="David"/>
          </w:rPr>
        </w:r>
        <w:r w:rsidRPr="00A830DA">
          <w:rPr>
            <w:rFonts w:ascii="David" w:hAnsi="David" w:cs="David"/>
          </w:rPr>
          <w:fldChar w:fldCharType="separate"/>
        </w:r>
        <w:r w:rsidRPr="00A830DA">
          <w:rPr>
            <w:rFonts w:ascii="David" w:hAnsi="David" w:cs="David"/>
          </w:rPr>
          <w:t>71</w:t>
        </w:r>
        <w:r w:rsidRPr="00A830DA">
          <w:rPr>
            <w:rFonts w:ascii="David" w:hAnsi="David" w:cs="David"/>
          </w:rPr>
          <w:fldChar w:fldCharType="end"/>
        </w:r>
      </w:hyperlink>
    </w:p>
    <w:p w14:paraId="61F52C20"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2" w:history="1">
        <w:r w:rsidRPr="00A830DA">
          <w:rPr>
            <w:rStyle w:val="Hyperlink"/>
            <w:rFonts w:ascii="David" w:eastAsia="Times New Roman" w:hAnsi="David" w:cs="David"/>
            <w:rtl/>
          </w:rPr>
          <w:t>5.</w:t>
        </w:r>
        <w:r w:rsidRPr="00A830DA">
          <w:rPr>
            <w:rFonts w:ascii="David" w:eastAsia="Times New Roman" w:hAnsi="David" w:cs="David"/>
            <w:sz w:val="22"/>
            <w:rtl/>
          </w:rPr>
          <w:tab/>
        </w:r>
        <w:r w:rsidRPr="00A830DA">
          <w:rPr>
            <w:rStyle w:val="Hyperlink"/>
            <w:rFonts w:ascii="David" w:hAnsi="David" w:cs="David" w:hint="eastAsia"/>
            <w:rtl/>
          </w:rPr>
          <w:t>אבטחת</w:t>
        </w:r>
        <w:r w:rsidRPr="00A830DA">
          <w:rPr>
            <w:rStyle w:val="Hyperlink"/>
            <w:rFonts w:ascii="David" w:hAnsi="David" w:cs="David"/>
            <w:rtl/>
          </w:rPr>
          <w:t xml:space="preserve"> מידע</w:t>
        </w:r>
        <w:r w:rsidR="00B66427" w:rsidRPr="00A830DA">
          <w:rPr>
            <w:rStyle w:val="Hyperlink"/>
            <w:rFonts w:ascii="David" w:hAnsi="David" w:cs="David"/>
            <w:rtl/>
          </w:rPr>
          <w:t xml:space="preserve"> והגנות סייבר</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_Toc256000062 \h </w:instrText>
        </w:r>
        <w:r w:rsidRPr="00A830DA">
          <w:rPr>
            <w:rFonts w:ascii="David" w:hAnsi="David" w:cs="David"/>
          </w:rPr>
        </w:r>
        <w:r w:rsidRPr="00A830DA">
          <w:rPr>
            <w:rFonts w:ascii="David" w:hAnsi="David" w:cs="David"/>
          </w:rPr>
          <w:fldChar w:fldCharType="separate"/>
        </w:r>
        <w:r w:rsidRPr="00A830DA">
          <w:rPr>
            <w:rFonts w:ascii="David" w:hAnsi="David" w:cs="David"/>
          </w:rPr>
          <w:t>71</w:t>
        </w:r>
        <w:r w:rsidRPr="00A830DA">
          <w:rPr>
            <w:rFonts w:ascii="David" w:hAnsi="David" w:cs="David"/>
          </w:rPr>
          <w:fldChar w:fldCharType="end"/>
        </w:r>
      </w:hyperlink>
    </w:p>
    <w:p w14:paraId="15AAA52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3" w:history="1">
        <w:r w:rsidRPr="00A830DA">
          <w:rPr>
            <w:rStyle w:val="Hyperlink"/>
            <w:rFonts w:ascii="David" w:eastAsia="Times New Roman" w:hAnsi="David" w:cs="David"/>
            <w:rtl/>
          </w:rPr>
          <w:t>6.</w:t>
        </w:r>
        <w:r w:rsidRPr="00A830DA">
          <w:rPr>
            <w:rFonts w:ascii="David" w:eastAsia="Times New Roman" w:hAnsi="David" w:cs="David"/>
            <w:sz w:val="22"/>
            <w:rtl/>
          </w:rPr>
          <w:tab/>
        </w:r>
        <w:r w:rsidRPr="00A830DA">
          <w:rPr>
            <w:rStyle w:val="Hyperlink"/>
            <w:rFonts w:ascii="David" w:hAnsi="David" w:cs="David" w:hint="eastAsia"/>
            <w:rtl/>
          </w:rPr>
          <w:t>קניין</w:t>
        </w:r>
        <w:r w:rsidRPr="00A830DA">
          <w:rPr>
            <w:rStyle w:val="Hyperlink"/>
            <w:rFonts w:ascii="David" w:hAnsi="David" w:cs="David"/>
            <w:rtl/>
          </w:rPr>
          <w:t xml:space="preserve"> רוחני </w:t>
        </w:r>
        <w:r w:rsidRPr="00A830DA">
          <w:rPr>
            <w:rStyle w:val="Hyperlink"/>
            <w:rFonts w:ascii="David" w:hAnsi="David" w:cs="David" w:hint="eastAsia"/>
            <w:rtl/>
          </w:rPr>
          <w:t>וזכויות</w:t>
        </w:r>
        <w:r w:rsidRPr="00A830DA">
          <w:rPr>
            <w:rStyle w:val="Hyperlink"/>
            <w:rFonts w:ascii="David" w:hAnsi="David" w:cs="David"/>
            <w:rtl/>
          </w:rPr>
          <w:t xml:space="preserve"> </w:t>
        </w:r>
        <w:r w:rsidRPr="00A830DA">
          <w:rPr>
            <w:rStyle w:val="Hyperlink"/>
            <w:rFonts w:ascii="David" w:hAnsi="David" w:cs="David" w:hint="eastAsia"/>
            <w:rtl/>
          </w:rPr>
          <w:t>יוצרים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_Toc256000063 \h </w:instrText>
        </w:r>
        <w:r w:rsidRPr="00A830DA">
          <w:rPr>
            <w:rFonts w:ascii="David" w:hAnsi="David" w:cs="David"/>
          </w:rPr>
        </w:r>
        <w:r w:rsidRPr="00A830DA">
          <w:rPr>
            <w:rFonts w:ascii="David" w:hAnsi="David" w:cs="David"/>
          </w:rPr>
          <w:fldChar w:fldCharType="separate"/>
        </w:r>
        <w:r w:rsidRPr="00A830DA">
          <w:rPr>
            <w:rFonts w:ascii="David" w:hAnsi="David" w:cs="David"/>
          </w:rPr>
          <w:t>72</w:t>
        </w:r>
        <w:r w:rsidRPr="00A830DA">
          <w:rPr>
            <w:rFonts w:ascii="David" w:hAnsi="David" w:cs="David"/>
          </w:rPr>
          <w:fldChar w:fldCharType="end"/>
        </w:r>
      </w:hyperlink>
    </w:p>
    <w:p w14:paraId="4E8DFD91"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4" w:history="1">
        <w:r w:rsidRPr="00A830DA">
          <w:rPr>
            <w:rStyle w:val="Hyperlink"/>
            <w:rFonts w:ascii="David" w:eastAsia="Times New Roman" w:hAnsi="David" w:cs="David"/>
            <w:rtl/>
          </w:rPr>
          <w:t>7.</w:t>
        </w:r>
        <w:r w:rsidRPr="00A830DA">
          <w:rPr>
            <w:rFonts w:ascii="David" w:eastAsia="Times New Roman" w:hAnsi="David" w:cs="David"/>
            <w:sz w:val="22"/>
            <w:rtl/>
          </w:rPr>
          <w:tab/>
        </w:r>
        <w:r w:rsidRPr="00A830DA">
          <w:rPr>
            <w:rStyle w:val="Hyperlink"/>
            <w:rFonts w:ascii="David" w:hAnsi="David" w:cs="David"/>
            <w:rtl/>
          </w:rPr>
          <w:t>קבלני משנה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_Toc256000064 \h </w:instrText>
        </w:r>
        <w:r w:rsidRPr="00A830DA">
          <w:rPr>
            <w:rFonts w:ascii="David" w:hAnsi="David" w:cs="David"/>
          </w:rPr>
        </w:r>
        <w:r w:rsidRPr="00A830DA">
          <w:rPr>
            <w:rFonts w:ascii="David" w:hAnsi="David" w:cs="David"/>
          </w:rPr>
          <w:fldChar w:fldCharType="separate"/>
        </w:r>
        <w:r w:rsidRPr="00A830DA">
          <w:rPr>
            <w:rFonts w:ascii="David" w:hAnsi="David" w:cs="David"/>
          </w:rPr>
          <w:t>73</w:t>
        </w:r>
        <w:r w:rsidRPr="00A830DA">
          <w:rPr>
            <w:rFonts w:ascii="David" w:hAnsi="David" w:cs="David"/>
          </w:rPr>
          <w:fldChar w:fldCharType="end"/>
        </w:r>
      </w:hyperlink>
    </w:p>
    <w:p w14:paraId="384572F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5" w:history="1">
        <w:r w:rsidRPr="00A830DA">
          <w:rPr>
            <w:rStyle w:val="Hyperlink"/>
            <w:rFonts w:ascii="David" w:eastAsia="Times New Roman" w:hAnsi="David" w:cs="David"/>
            <w:rtl/>
          </w:rPr>
          <w:t>8.</w:t>
        </w:r>
        <w:r w:rsidRPr="00A830DA">
          <w:rPr>
            <w:rFonts w:ascii="David" w:eastAsia="Times New Roman" w:hAnsi="David" w:cs="David"/>
            <w:sz w:val="22"/>
            <w:rtl/>
          </w:rPr>
          <w:tab/>
        </w:r>
        <w:r w:rsidRPr="00A830DA">
          <w:rPr>
            <w:rStyle w:val="Hyperlink"/>
            <w:rFonts w:ascii="David" w:hAnsi="David" w:cs="David"/>
            <w:rtl/>
          </w:rPr>
          <w:t>יחסים בין הצדדים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_Toc256000065 \h </w:instrText>
        </w:r>
        <w:r w:rsidRPr="00A830DA">
          <w:rPr>
            <w:rFonts w:ascii="David" w:hAnsi="David" w:cs="David"/>
          </w:rPr>
        </w:r>
        <w:r w:rsidRPr="00A830DA">
          <w:rPr>
            <w:rFonts w:ascii="David" w:hAnsi="David" w:cs="David"/>
          </w:rPr>
          <w:fldChar w:fldCharType="separate"/>
        </w:r>
        <w:r w:rsidRPr="00A830DA">
          <w:rPr>
            <w:rFonts w:ascii="David" w:hAnsi="David" w:cs="David"/>
          </w:rPr>
          <w:t>73</w:t>
        </w:r>
        <w:r w:rsidRPr="00A830DA">
          <w:rPr>
            <w:rFonts w:ascii="David" w:hAnsi="David" w:cs="David"/>
          </w:rPr>
          <w:fldChar w:fldCharType="end"/>
        </w:r>
      </w:hyperlink>
    </w:p>
    <w:p w14:paraId="5B57B4DC"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6" w:history="1">
        <w:r w:rsidRPr="00A830DA">
          <w:rPr>
            <w:rStyle w:val="Hyperlink"/>
            <w:rFonts w:ascii="David" w:eastAsia="Times New Roman" w:hAnsi="David" w:cs="David"/>
            <w:rtl/>
          </w:rPr>
          <w:t>9.</w:t>
        </w:r>
        <w:r w:rsidRPr="00A830DA">
          <w:rPr>
            <w:rFonts w:ascii="David" w:eastAsia="Times New Roman" w:hAnsi="David" w:cs="David"/>
            <w:sz w:val="22"/>
            <w:rtl/>
          </w:rPr>
          <w:tab/>
        </w:r>
        <w:r w:rsidRPr="00A830DA">
          <w:rPr>
            <w:rStyle w:val="Hyperlink"/>
            <w:rFonts w:ascii="David" w:hAnsi="David" w:cs="David" w:hint="eastAsia"/>
            <w:rtl/>
          </w:rPr>
          <w:t>תמורה</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_Toc256000066 \h </w:instrText>
        </w:r>
        <w:r w:rsidRPr="00A830DA">
          <w:rPr>
            <w:rFonts w:ascii="David" w:hAnsi="David" w:cs="David"/>
          </w:rPr>
        </w:r>
        <w:r w:rsidRPr="00A830DA">
          <w:rPr>
            <w:rFonts w:ascii="David" w:hAnsi="David" w:cs="David"/>
          </w:rPr>
          <w:fldChar w:fldCharType="separate"/>
        </w:r>
        <w:r w:rsidRPr="00A830DA">
          <w:rPr>
            <w:rFonts w:ascii="David" w:hAnsi="David" w:cs="David"/>
          </w:rPr>
          <w:t>74</w:t>
        </w:r>
        <w:r w:rsidRPr="00A830DA">
          <w:rPr>
            <w:rFonts w:ascii="David" w:hAnsi="David" w:cs="David"/>
          </w:rPr>
          <w:fldChar w:fldCharType="end"/>
        </w:r>
      </w:hyperlink>
    </w:p>
    <w:p w14:paraId="4EC23AEE"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7" w:history="1">
        <w:r w:rsidRPr="00A830DA">
          <w:rPr>
            <w:rStyle w:val="Hyperlink"/>
            <w:rFonts w:ascii="David" w:eastAsia="Times New Roman" w:hAnsi="David" w:cs="David"/>
            <w:rtl/>
          </w:rPr>
          <w:t>10.</w:t>
        </w:r>
        <w:r w:rsidRPr="00A830DA">
          <w:rPr>
            <w:rFonts w:ascii="David" w:eastAsia="Times New Roman" w:hAnsi="David" w:cs="David"/>
            <w:sz w:val="22"/>
            <w:rtl/>
          </w:rPr>
          <w:tab/>
        </w:r>
        <w:r w:rsidRPr="00A830DA">
          <w:rPr>
            <w:rStyle w:val="Hyperlink"/>
            <w:rFonts w:ascii="David" w:hAnsi="David" w:cs="David" w:hint="eastAsia"/>
            <w:rtl/>
          </w:rPr>
          <w:t>כללי</w:t>
        </w:r>
        <w:r w:rsidRPr="00A830DA">
          <w:rPr>
            <w:rStyle w:val="Hyperlink"/>
            <w:rFonts w:ascii="David" w:hAnsi="David" w:cs="David"/>
            <w:rtl/>
          </w:rPr>
          <w:t xml:space="preserve"> תשלום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_Toc256000067 \h </w:instrText>
        </w:r>
        <w:r w:rsidRPr="00A830DA">
          <w:rPr>
            <w:rFonts w:ascii="David" w:hAnsi="David" w:cs="David"/>
          </w:rPr>
        </w:r>
        <w:r w:rsidRPr="00A830DA">
          <w:rPr>
            <w:rFonts w:ascii="David" w:hAnsi="David" w:cs="David"/>
          </w:rPr>
          <w:fldChar w:fldCharType="separate"/>
        </w:r>
        <w:r w:rsidRPr="00A830DA">
          <w:rPr>
            <w:rFonts w:ascii="David" w:hAnsi="David" w:cs="David"/>
          </w:rPr>
          <w:t>75</w:t>
        </w:r>
        <w:r w:rsidRPr="00A830DA">
          <w:rPr>
            <w:rFonts w:ascii="David" w:hAnsi="David" w:cs="David"/>
          </w:rPr>
          <w:fldChar w:fldCharType="end"/>
        </w:r>
      </w:hyperlink>
    </w:p>
    <w:p w14:paraId="0C5BA297"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8" w:history="1">
        <w:r w:rsidRPr="00A830DA">
          <w:rPr>
            <w:rStyle w:val="Hyperlink"/>
            <w:rFonts w:ascii="David" w:eastAsia="Times New Roman" w:hAnsi="David" w:cs="David"/>
            <w:rtl/>
          </w:rPr>
          <w:t>11.</w:t>
        </w:r>
        <w:r w:rsidRPr="00A830DA">
          <w:rPr>
            <w:rFonts w:ascii="David" w:eastAsia="Times New Roman" w:hAnsi="David" w:cs="David"/>
            <w:sz w:val="22"/>
            <w:rtl/>
          </w:rPr>
          <w:tab/>
        </w:r>
        <w:r w:rsidRPr="00A830DA">
          <w:rPr>
            <w:rStyle w:val="Hyperlink"/>
            <w:rFonts w:ascii="David" w:hAnsi="David" w:cs="David" w:hint="eastAsia"/>
            <w:rtl/>
          </w:rPr>
          <w:t>אחריות</w:t>
        </w:r>
        <w:r w:rsidRPr="00A830DA">
          <w:rPr>
            <w:rStyle w:val="Hyperlink"/>
            <w:rFonts w:ascii="David" w:hAnsi="David" w:cs="David"/>
            <w:rtl/>
          </w:rPr>
          <w:t xml:space="preserve"> בנזיקין</w:t>
        </w:r>
        <w:r w:rsidR="00BC62A8" w:rsidRPr="00A830DA">
          <w:rPr>
            <w:rStyle w:val="Hyperlink"/>
            <w:rFonts w:ascii="David" w:hAnsi="David" w:cs="David"/>
            <w:rtl/>
          </w:rPr>
          <w:t xml:space="preserve"> וחובת שיפוי</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_Toc256000068 \h </w:instrText>
        </w:r>
        <w:r w:rsidRPr="00A830DA">
          <w:rPr>
            <w:rFonts w:ascii="David" w:hAnsi="David" w:cs="David"/>
          </w:rPr>
        </w:r>
        <w:r w:rsidRPr="00A830DA">
          <w:rPr>
            <w:rFonts w:ascii="David" w:hAnsi="David" w:cs="David"/>
          </w:rPr>
          <w:fldChar w:fldCharType="separate"/>
        </w:r>
        <w:r w:rsidRPr="00A830DA">
          <w:rPr>
            <w:rFonts w:ascii="David" w:hAnsi="David" w:cs="David"/>
          </w:rPr>
          <w:t>76</w:t>
        </w:r>
        <w:r w:rsidRPr="00A830DA">
          <w:rPr>
            <w:rFonts w:ascii="David" w:hAnsi="David" w:cs="David"/>
          </w:rPr>
          <w:fldChar w:fldCharType="end"/>
        </w:r>
      </w:hyperlink>
    </w:p>
    <w:p w14:paraId="32794470"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69" w:history="1">
        <w:r w:rsidRPr="00A830DA">
          <w:rPr>
            <w:rStyle w:val="Hyperlink"/>
            <w:rFonts w:ascii="David" w:eastAsia="Times New Roman" w:hAnsi="David" w:cs="David"/>
            <w:rtl/>
          </w:rPr>
          <w:t>12.</w:t>
        </w:r>
        <w:r w:rsidRPr="00A830DA">
          <w:rPr>
            <w:rFonts w:ascii="David" w:eastAsia="Times New Roman" w:hAnsi="David" w:cs="David"/>
            <w:sz w:val="22"/>
            <w:rtl/>
          </w:rPr>
          <w:tab/>
        </w:r>
        <w:r w:rsidRPr="00A830DA">
          <w:rPr>
            <w:rStyle w:val="Hyperlink"/>
            <w:rFonts w:ascii="David" w:hAnsi="David" w:cs="David" w:hint="eastAsia"/>
            <w:rtl/>
          </w:rPr>
          <w:t>ביטוח</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_Toc256000069 \h </w:instrText>
        </w:r>
        <w:r w:rsidRPr="00A830DA">
          <w:rPr>
            <w:rFonts w:ascii="David" w:hAnsi="David" w:cs="David"/>
          </w:rPr>
        </w:r>
        <w:r w:rsidRPr="00A830DA">
          <w:rPr>
            <w:rFonts w:ascii="David" w:hAnsi="David" w:cs="David"/>
          </w:rPr>
          <w:fldChar w:fldCharType="separate"/>
        </w:r>
        <w:r w:rsidRPr="00A830DA">
          <w:rPr>
            <w:rFonts w:ascii="David" w:hAnsi="David" w:cs="David"/>
          </w:rPr>
          <w:t>77</w:t>
        </w:r>
        <w:r w:rsidRPr="00A830DA">
          <w:rPr>
            <w:rFonts w:ascii="David" w:hAnsi="David" w:cs="David"/>
          </w:rPr>
          <w:fldChar w:fldCharType="end"/>
        </w:r>
      </w:hyperlink>
    </w:p>
    <w:p w14:paraId="71433E66"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70" w:history="1">
        <w:r w:rsidRPr="00A830DA">
          <w:rPr>
            <w:rStyle w:val="Hyperlink"/>
            <w:rFonts w:ascii="David" w:eastAsia="Times New Roman" w:hAnsi="David" w:cs="David"/>
            <w:rtl/>
          </w:rPr>
          <w:t>13.</w:t>
        </w:r>
        <w:r w:rsidRPr="00A830DA">
          <w:rPr>
            <w:rFonts w:ascii="David" w:eastAsia="Times New Roman" w:hAnsi="David" w:cs="David"/>
            <w:sz w:val="22"/>
            <w:rtl/>
          </w:rPr>
          <w:tab/>
        </w:r>
        <w:r w:rsidRPr="00A830DA">
          <w:rPr>
            <w:rStyle w:val="Hyperlink"/>
            <w:rFonts w:ascii="David" w:hAnsi="David" w:cs="David"/>
            <w:rtl/>
          </w:rPr>
          <w:t>הפסקת ההתקשרות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_Toc256000070 \h </w:instrText>
        </w:r>
        <w:r w:rsidRPr="00A830DA">
          <w:rPr>
            <w:rFonts w:ascii="David" w:hAnsi="David" w:cs="David"/>
          </w:rPr>
        </w:r>
        <w:r w:rsidRPr="00A830DA">
          <w:rPr>
            <w:rFonts w:ascii="David" w:hAnsi="David" w:cs="David"/>
          </w:rPr>
          <w:fldChar w:fldCharType="separate"/>
        </w:r>
        <w:r w:rsidRPr="00A830DA">
          <w:rPr>
            <w:rFonts w:ascii="David" w:hAnsi="David" w:cs="David"/>
          </w:rPr>
          <w:t>78</w:t>
        </w:r>
        <w:r w:rsidRPr="00A830DA">
          <w:rPr>
            <w:rFonts w:ascii="David" w:hAnsi="David" w:cs="David"/>
          </w:rPr>
          <w:fldChar w:fldCharType="end"/>
        </w:r>
      </w:hyperlink>
    </w:p>
    <w:p w14:paraId="3BBDB45C"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71" w:history="1">
        <w:r w:rsidRPr="00A830DA">
          <w:rPr>
            <w:rStyle w:val="Hyperlink"/>
            <w:rFonts w:ascii="David" w:eastAsia="Times New Roman" w:hAnsi="David" w:cs="David"/>
            <w:rtl/>
          </w:rPr>
          <w:t>14.</w:t>
        </w:r>
        <w:r w:rsidRPr="00A830DA">
          <w:rPr>
            <w:rFonts w:ascii="David" w:eastAsia="Times New Roman" w:hAnsi="David" w:cs="David"/>
            <w:sz w:val="22"/>
            <w:rtl/>
          </w:rPr>
          <w:tab/>
        </w:r>
        <w:r w:rsidRPr="00A830DA">
          <w:rPr>
            <w:rStyle w:val="Hyperlink"/>
            <w:rFonts w:ascii="David" w:hAnsi="David" w:cs="David"/>
            <w:rtl/>
          </w:rPr>
          <w:t>הפרת ההסכם</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_Toc256000071 \h </w:instrText>
        </w:r>
        <w:r w:rsidRPr="00A830DA">
          <w:rPr>
            <w:rFonts w:ascii="David" w:hAnsi="David" w:cs="David"/>
          </w:rPr>
        </w:r>
        <w:r w:rsidRPr="00A830DA">
          <w:rPr>
            <w:rFonts w:ascii="David" w:hAnsi="David" w:cs="David"/>
          </w:rPr>
          <w:fldChar w:fldCharType="separate"/>
        </w:r>
        <w:r w:rsidRPr="00A830DA">
          <w:rPr>
            <w:rFonts w:ascii="David" w:hAnsi="David" w:cs="David"/>
          </w:rPr>
          <w:t>79</w:t>
        </w:r>
        <w:r w:rsidRPr="00A830DA">
          <w:rPr>
            <w:rFonts w:ascii="David" w:hAnsi="David" w:cs="David"/>
          </w:rPr>
          <w:fldChar w:fldCharType="end"/>
        </w:r>
      </w:hyperlink>
    </w:p>
    <w:p w14:paraId="77BCF71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72" w:history="1">
        <w:r w:rsidRPr="00A830DA">
          <w:rPr>
            <w:rStyle w:val="Hyperlink"/>
            <w:rFonts w:ascii="David" w:eastAsia="Times New Roman" w:hAnsi="David" w:cs="David"/>
            <w:rtl/>
          </w:rPr>
          <w:t>15.</w:t>
        </w:r>
        <w:r w:rsidRPr="00A830DA">
          <w:rPr>
            <w:rFonts w:ascii="David" w:eastAsia="Times New Roman" w:hAnsi="David" w:cs="David"/>
            <w:sz w:val="22"/>
            <w:rtl/>
          </w:rPr>
          <w:tab/>
        </w:r>
        <w:r w:rsidRPr="00A830DA">
          <w:rPr>
            <w:rStyle w:val="Hyperlink"/>
            <w:rFonts w:ascii="David" w:hAnsi="David" w:cs="David"/>
            <w:rtl/>
          </w:rPr>
          <w:t>תרופות מצטברות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_Toc256000072 \h </w:instrText>
        </w:r>
        <w:r w:rsidRPr="00A830DA">
          <w:rPr>
            <w:rFonts w:ascii="David" w:hAnsi="David" w:cs="David"/>
          </w:rPr>
        </w:r>
        <w:r w:rsidRPr="00A830DA">
          <w:rPr>
            <w:rFonts w:ascii="David" w:hAnsi="David" w:cs="David"/>
          </w:rPr>
          <w:fldChar w:fldCharType="separate"/>
        </w:r>
        <w:r w:rsidRPr="00A830DA">
          <w:rPr>
            <w:rFonts w:ascii="David" w:hAnsi="David" w:cs="David"/>
          </w:rPr>
          <w:t>81</w:t>
        </w:r>
        <w:r w:rsidRPr="00A830DA">
          <w:rPr>
            <w:rFonts w:ascii="David" w:hAnsi="David" w:cs="David"/>
          </w:rPr>
          <w:fldChar w:fldCharType="end"/>
        </w:r>
      </w:hyperlink>
    </w:p>
    <w:p w14:paraId="275F82F3"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73" w:history="1">
        <w:r w:rsidRPr="00A830DA">
          <w:rPr>
            <w:rStyle w:val="Hyperlink"/>
            <w:rFonts w:ascii="David" w:eastAsia="Times New Roman" w:hAnsi="David" w:cs="David"/>
            <w:rtl/>
          </w:rPr>
          <w:t>16.</w:t>
        </w:r>
        <w:r w:rsidRPr="00A830DA">
          <w:rPr>
            <w:rFonts w:ascii="David" w:eastAsia="Times New Roman" w:hAnsi="David" w:cs="David"/>
            <w:sz w:val="22"/>
            <w:rtl/>
          </w:rPr>
          <w:tab/>
        </w:r>
        <w:r w:rsidRPr="00A830DA">
          <w:rPr>
            <w:rStyle w:val="Hyperlink"/>
            <w:rFonts w:ascii="David" w:hAnsi="David" w:cs="David" w:hint="eastAsia"/>
            <w:rtl/>
          </w:rPr>
          <w:t>סיום</w:t>
        </w:r>
        <w:r w:rsidRPr="00A830DA">
          <w:rPr>
            <w:rStyle w:val="Hyperlink"/>
            <w:rFonts w:ascii="David" w:hAnsi="David" w:cs="David"/>
            <w:rtl/>
          </w:rPr>
          <w:t xml:space="preserve"> התקשרות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_Toc256000073 \h </w:instrText>
        </w:r>
        <w:r w:rsidRPr="00A830DA">
          <w:rPr>
            <w:rFonts w:ascii="David" w:hAnsi="David" w:cs="David"/>
          </w:rPr>
        </w:r>
        <w:r w:rsidRPr="00A830DA">
          <w:rPr>
            <w:rFonts w:ascii="David" w:hAnsi="David" w:cs="David"/>
          </w:rPr>
          <w:fldChar w:fldCharType="separate"/>
        </w:r>
        <w:r w:rsidRPr="00A830DA">
          <w:rPr>
            <w:rFonts w:ascii="David" w:hAnsi="David" w:cs="David"/>
          </w:rPr>
          <w:t>81</w:t>
        </w:r>
        <w:r w:rsidRPr="00A830DA">
          <w:rPr>
            <w:rFonts w:ascii="David" w:hAnsi="David" w:cs="David"/>
          </w:rPr>
          <w:fldChar w:fldCharType="end"/>
        </w:r>
      </w:hyperlink>
    </w:p>
    <w:p w14:paraId="162F5F40" w14:textId="77777777" w:rsidR="00085573" w:rsidRPr="00A830DA" w:rsidRDefault="004D6A17">
      <w:pPr>
        <w:pStyle w:val="TOC2"/>
        <w:tabs>
          <w:tab w:val="left" w:pos="480"/>
          <w:tab w:val="right" w:leader="dot" w:pos="8270"/>
        </w:tabs>
        <w:ind w:left="740" w:hanging="400"/>
        <w:rPr>
          <w:rFonts w:ascii="David" w:hAnsi="David" w:cs="David"/>
          <w:sz w:val="22"/>
        </w:rPr>
      </w:pPr>
      <w:hyperlink w:anchor="_Toc256000074" w:history="1">
        <w:r w:rsidRPr="00A830DA">
          <w:rPr>
            <w:rStyle w:val="Hyperlink"/>
            <w:rFonts w:ascii="David" w:eastAsia="Times New Roman" w:hAnsi="David" w:cs="David"/>
            <w:rtl/>
          </w:rPr>
          <w:t>17.</w:t>
        </w:r>
        <w:r w:rsidRPr="00A830DA">
          <w:rPr>
            <w:rFonts w:ascii="David" w:eastAsia="Times New Roman" w:hAnsi="David" w:cs="David"/>
            <w:sz w:val="22"/>
            <w:rtl/>
          </w:rPr>
          <w:tab/>
        </w:r>
        <w:r w:rsidRPr="00A830DA">
          <w:rPr>
            <w:rStyle w:val="Hyperlink"/>
            <w:rFonts w:ascii="David" w:hAnsi="David" w:cs="David"/>
            <w:rtl/>
          </w:rPr>
          <w:t>כתובות הצדדים והודעות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_Toc256000074 \h </w:instrText>
        </w:r>
        <w:r w:rsidRPr="00A830DA">
          <w:rPr>
            <w:rFonts w:ascii="David" w:hAnsi="David" w:cs="David"/>
          </w:rPr>
        </w:r>
        <w:r w:rsidRPr="00A830DA">
          <w:rPr>
            <w:rFonts w:ascii="David" w:hAnsi="David" w:cs="David"/>
          </w:rPr>
          <w:fldChar w:fldCharType="separate"/>
        </w:r>
        <w:r w:rsidRPr="00A830DA">
          <w:rPr>
            <w:rFonts w:ascii="David" w:hAnsi="David" w:cs="David"/>
          </w:rPr>
          <w:t>82</w:t>
        </w:r>
        <w:r w:rsidRPr="00A830DA">
          <w:rPr>
            <w:rFonts w:ascii="David" w:hAnsi="David" w:cs="David"/>
          </w:rPr>
          <w:fldChar w:fldCharType="end"/>
        </w:r>
      </w:hyperlink>
    </w:p>
    <w:p w14:paraId="3265CBDB" w14:textId="77777777" w:rsidR="00085573" w:rsidRDefault="004D6A17">
      <w:pPr>
        <w:pStyle w:val="TOC2"/>
        <w:tabs>
          <w:tab w:val="left" w:pos="480"/>
          <w:tab w:val="right" w:leader="dot" w:pos="8270"/>
        </w:tabs>
        <w:ind w:left="740" w:hanging="400"/>
        <w:rPr>
          <w:rFonts w:asciiTheme="minorHAnsi" w:hAnsiTheme="minorHAnsi"/>
          <w:sz w:val="22"/>
        </w:rPr>
      </w:pPr>
      <w:hyperlink w:anchor="_Toc256000075" w:history="1">
        <w:r w:rsidRPr="00A830DA">
          <w:rPr>
            <w:rStyle w:val="Hyperlink"/>
            <w:rFonts w:ascii="David" w:eastAsia="Times New Roman" w:hAnsi="David" w:cs="David"/>
            <w:rtl/>
          </w:rPr>
          <w:t>18.</w:t>
        </w:r>
        <w:r w:rsidRPr="00A830DA">
          <w:rPr>
            <w:rFonts w:ascii="David" w:eastAsia="Times New Roman" w:hAnsi="David" w:cs="David"/>
            <w:sz w:val="22"/>
            <w:rtl/>
          </w:rPr>
          <w:tab/>
        </w:r>
        <w:r w:rsidRPr="00A830DA">
          <w:rPr>
            <w:rStyle w:val="Hyperlink"/>
            <w:rFonts w:ascii="David" w:hAnsi="David" w:cs="David"/>
            <w:rtl/>
          </w:rPr>
          <w:t>שונות</w:t>
        </w:r>
        <w:r w:rsidRPr="00A830DA">
          <w:rPr>
            <w:rFonts w:ascii="David" w:hAnsi="David" w:cs="David"/>
          </w:rPr>
          <w:tab/>
        </w:r>
        <w:r w:rsidRPr="00A830DA">
          <w:rPr>
            <w:rFonts w:ascii="David" w:hAnsi="David" w:cs="David"/>
          </w:rPr>
          <w:fldChar w:fldCharType="begin"/>
        </w:r>
        <w:r w:rsidRPr="00A830DA">
          <w:rPr>
            <w:rFonts w:ascii="David" w:hAnsi="David" w:cs="David"/>
          </w:rPr>
          <w:instrText xml:space="preserve"> PAGEREF _Toc256000075 \h </w:instrText>
        </w:r>
        <w:r w:rsidRPr="00A830DA">
          <w:rPr>
            <w:rFonts w:ascii="David" w:hAnsi="David" w:cs="David"/>
          </w:rPr>
        </w:r>
        <w:r w:rsidRPr="00A830DA">
          <w:rPr>
            <w:rFonts w:ascii="David" w:hAnsi="David" w:cs="David"/>
          </w:rPr>
          <w:fldChar w:fldCharType="separate"/>
        </w:r>
        <w:r w:rsidRPr="00A830DA">
          <w:rPr>
            <w:rFonts w:ascii="David" w:hAnsi="David" w:cs="David"/>
          </w:rPr>
          <w:t>82</w:t>
        </w:r>
        <w:r w:rsidRPr="00A830DA">
          <w:rPr>
            <w:rFonts w:ascii="David" w:hAnsi="David" w:cs="David"/>
          </w:rPr>
          <w:fldChar w:fldCharType="end"/>
        </w:r>
      </w:hyperlink>
    </w:p>
    <w:p w14:paraId="064A4D7B" w14:textId="77777777" w:rsidR="00717FE4" w:rsidRPr="00FA1D31" w:rsidRDefault="004D6A17" w:rsidP="00EF0EE2">
      <w:pPr>
        <w:pStyle w:val="TOC2"/>
        <w:ind w:left="740" w:hanging="400"/>
        <w:rPr>
          <w:rStyle w:val="Hyperlink"/>
          <w:rFonts w:ascii="Calibri" w:hAnsi="Calibri" w:cs="Calibri"/>
          <w:color w:val="auto"/>
          <w:u w:val="none"/>
          <w:rtl/>
        </w:rPr>
      </w:pPr>
      <w:r>
        <w:rPr>
          <w:rtl/>
        </w:rPr>
        <w:fldChar w:fldCharType="end"/>
      </w:r>
    </w:p>
    <w:p w14:paraId="6B8B0EA5" w14:textId="77777777" w:rsidR="00717FE4" w:rsidRPr="00FA1D31" w:rsidRDefault="00717FE4" w:rsidP="00717FE4">
      <w:pPr>
        <w:tabs>
          <w:tab w:val="left" w:pos="504"/>
        </w:tabs>
        <w:spacing w:line="360" w:lineRule="auto"/>
        <w:rPr>
          <w:rFonts w:ascii="Calibri" w:hAnsi="Calibri" w:cs="Calibri"/>
          <w:b/>
          <w:bCs/>
          <w:sz w:val="22"/>
          <w:szCs w:val="22"/>
          <w:rtl/>
        </w:rPr>
      </w:pPr>
    </w:p>
    <w:p w14:paraId="50BDBB2A" w14:textId="77777777" w:rsidR="00B01EC3" w:rsidRPr="00E0309B" w:rsidRDefault="00B01EC3" w:rsidP="00E0309B">
      <w:pPr>
        <w:rPr>
          <w:rtl/>
        </w:rPr>
        <w:sectPr w:rsidR="00B01EC3" w:rsidRPr="00E0309B" w:rsidSect="003236F8">
          <w:footerReference w:type="default" r:id="rId13"/>
          <w:footerReference w:type="first" r:id="rId14"/>
          <w:pgSz w:w="11906" w:h="16838" w:code="9"/>
          <w:pgMar w:top="1616" w:right="1826" w:bottom="1440" w:left="1800" w:header="709" w:footer="709" w:gutter="0"/>
          <w:cols w:space="708"/>
          <w:bidi/>
          <w:rtlGutter/>
          <w:docGrid w:linePitch="360"/>
        </w:sectPr>
      </w:pPr>
    </w:p>
    <w:p w14:paraId="19C21167"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45225969" w14:textId="77777777" w:rsidR="005E3856" w:rsidRDefault="005E3856" w:rsidP="005E3856">
      <w:pPr>
        <w:rPr>
          <w:sz w:val="36"/>
          <w:szCs w:val="36"/>
          <w:rtl/>
        </w:rPr>
      </w:pPr>
    </w:p>
    <w:p w14:paraId="51CCE570" w14:textId="77777777" w:rsidR="00652684" w:rsidRDefault="00652684" w:rsidP="005E3856">
      <w:pPr>
        <w:rPr>
          <w:sz w:val="36"/>
          <w:szCs w:val="36"/>
          <w:rtl/>
        </w:rPr>
      </w:pPr>
    </w:p>
    <w:p w14:paraId="3C8AE0CA" w14:textId="77777777" w:rsidR="00652684" w:rsidRPr="005E3856" w:rsidRDefault="00652684" w:rsidP="005E3856">
      <w:pPr>
        <w:rPr>
          <w:sz w:val="36"/>
          <w:szCs w:val="36"/>
          <w:rtl/>
        </w:rPr>
      </w:pPr>
    </w:p>
    <w:p w14:paraId="36DE7CD3" w14:textId="77777777" w:rsidR="005327F4" w:rsidRPr="00B63569" w:rsidRDefault="005327F4" w:rsidP="005327F4">
      <w:pPr>
        <w:rPr>
          <w:sz w:val="28"/>
          <w:szCs w:val="28"/>
          <w:rtl/>
        </w:rPr>
      </w:pPr>
    </w:p>
    <w:p w14:paraId="10678385" w14:textId="77777777" w:rsidR="005327F4" w:rsidRPr="00B63569" w:rsidRDefault="005327F4" w:rsidP="005327F4">
      <w:pPr>
        <w:rPr>
          <w:sz w:val="36"/>
          <w:szCs w:val="36"/>
          <w:rtl/>
        </w:rPr>
      </w:pPr>
    </w:p>
    <w:p w14:paraId="6E2D4920" w14:textId="77777777" w:rsidR="005327F4" w:rsidRPr="00B63569" w:rsidRDefault="005327F4" w:rsidP="005327F4">
      <w:pPr>
        <w:tabs>
          <w:tab w:val="left" w:pos="504"/>
        </w:tabs>
        <w:spacing w:line="360" w:lineRule="auto"/>
        <w:rPr>
          <w:b/>
          <w:bCs/>
          <w:sz w:val="22"/>
          <w:szCs w:val="22"/>
          <w:rtl/>
        </w:rPr>
      </w:pPr>
    </w:p>
    <w:p w14:paraId="5A5B3939" w14:textId="77777777" w:rsidR="005D0A83" w:rsidRDefault="005D0A83" w:rsidP="005D0A83">
      <w:pPr>
        <w:rPr>
          <w:rtl/>
        </w:rPr>
      </w:pPr>
    </w:p>
    <w:p w14:paraId="78AF2F6C" w14:textId="77777777" w:rsidR="005D0A83" w:rsidRDefault="005D0A83" w:rsidP="005D0A83">
      <w:pPr>
        <w:rPr>
          <w:rtl/>
        </w:rPr>
      </w:pPr>
    </w:p>
    <w:p w14:paraId="73BB3BC4" w14:textId="77777777" w:rsidR="002A3E64" w:rsidRPr="001868B7" w:rsidRDefault="004D6A17" w:rsidP="0057259E">
      <w:pPr>
        <w:pStyle w:val="afffffff9"/>
        <w:rPr>
          <w:rtl/>
        </w:rPr>
      </w:pPr>
      <w:bookmarkStart w:id="26" w:name="_Toc256000040"/>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70F0C004" w14:textId="77777777" w:rsidR="005D0A83" w:rsidRDefault="005D0A83" w:rsidP="005D0A83">
      <w:pPr>
        <w:rPr>
          <w:rtl/>
        </w:rPr>
      </w:pPr>
    </w:p>
    <w:p w14:paraId="5F03565B" w14:textId="77777777" w:rsidR="005D0A83" w:rsidRDefault="005D0A83" w:rsidP="005D0A83">
      <w:pPr>
        <w:rPr>
          <w:rtl/>
        </w:rPr>
      </w:pPr>
    </w:p>
    <w:p w14:paraId="1E14D979" w14:textId="77777777" w:rsidR="005D0A83" w:rsidRDefault="005D0A83" w:rsidP="005D0A83">
      <w:pPr>
        <w:rPr>
          <w:rtl/>
        </w:rPr>
      </w:pPr>
    </w:p>
    <w:p w14:paraId="20E7A677" w14:textId="77777777" w:rsidR="005D0A83" w:rsidRDefault="005D0A83" w:rsidP="005D0A83">
      <w:pPr>
        <w:rPr>
          <w:rtl/>
        </w:rPr>
      </w:pPr>
    </w:p>
    <w:p w14:paraId="71E9DCD9" w14:textId="77777777" w:rsidR="005D0A83" w:rsidRDefault="005D0A83" w:rsidP="005D0A83">
      <w:pPr>
        <w:rPr>
          <w:rtl/>
        </w:rPr>
      </w:pPr>
    </w:p>
    <w:p w14:paraId="33CA64D2" w14:textId="77777777" w:rsidR="005D0A83" w:rsidRDefault="005D0A83" w:rsidP="005D0A83">
      <w:pPr>
        <w:rPr>
          <w:rtl/>
        </w:rPr>
        <w:sectPr w:rsidR="005D0A83" w:rsidSect="00654526">
          <w:footerReference w:type="first" r:id="rId15"/>
          <w:pgSz w:w="11906" w:h="16838" w:code="9"/>
          <w:pgMar w:top="1616" w:right="1826" w:bottom="1440" w:left="1800" w:header="709" w:footer="709" w:gutter="0"/>
          <w:cols w:space="708"/>
          <w:titlePg/>
          <w:bidi/>
          <w:rtlGutter/>
          <w:docGrid w:linePitch="360"/>
        </w:sectPr>
      </w:pPr>
    </w:p>
    <w:p w14:paraId="768AAD05" w14:textId="77777777" w:rsidR="005735BB" w:rsidRDefault="004D6A17" w:rsidP="002B53EA">
      <w:pPr>
        <w:pStyle w:val="1fe"/>
        <w:rPr>
          <w:rtl/>
        </w:rPr>
      </w:pPr>
      <w:bookmarkStart w:id="30" w:name="_Toc256000041"/>
      <w:r>
        <w:rPr>
          <w:rtl/>
        </w:rPr>
        <w:t>עקרונות המכרז</w:t>
      </w:r>
      <w:bookmarkEnd w:id="30"/>
    </w:p>
    <w:p w14:paraId="411C85C3" w14:textId="77777777" w:rsidR="00085573" w:rsidRDefault="004D6A17" w:rsidP="00A830DA">
      <w:pPr>
        <w:pStyle w:val="2-0"/>
        <w:tabs>
          <w:tab w:val="left" w:pos="767"/>
        </w:tabs>
        <w:ind w:left="767" w:hanging="425"/>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7E4467DF" w14:textId="77777777" w:rsidR="00085573" w:rsidRDefault="004D6A17" w:rsidP="00A830DA">
      <w:pPr>
        <w:pStyle w:val="2-0"/>
        <w:tabs>
          <w:tab w:val="left" w:pos="767"/>
        </w:tabs>
        <w:ind w:left="767" w:hanging="425"/>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2151D4A5" w14:textId="77777777" w:rsidR="00085573" w:rsidRDefault="004D6A17" w:rsidP="00A830DA">
      <w:pPr>
        <w:pStyle w:val="2-0"/>
        <w:tabs>
          <w:tab w:val="left" w:pos="767"/>
        </w:tabs>
        <w:ind w:left="767" w:hanging="425"/>
        <w:rPr>
          <w:rtl/>
        </w:rPr>
      </w:pPr>
      <w:r>
        <w:rPr>
          <w:rtl/>
        </w:rPr>
        <w:t xml:space="preserve">בתום הליך המכרז, המזמין יכריז על המדורג ראשון כזוכה במכרז ויחתום עימו על הסכם התקשרות, </w:t>
      </w:r>
      <w:proofErr w:type="spellStart"/>
      <w:r>
        <w:rPr>
          <w:rtl/>
        </w:rPr>
        <w:t>הכל</w:t>
      </w:r>
      <w:proofErr w:type="spellEnd"/>
      <w:r>
        <w:rPr>
          <w:rtl/>
        </w:rPr>
        <w:t xml:space="preserve"> כמפורט להלן.</w:t>
      </w:r>
    </w:p>
    <w:p w14:paraId="5B577084" w14:textId="77777777" w:rsidR="00085573" w:rsidRDefault="004D6A17" w:rsidP="00A830DA">
      <w:pPr>
        <w:pStyle w:val="2-0"/>
        <w:tabs>
          <w:tab w:val="left" w:pos="767"/>
        </w:tabs>
        <w:ind w:left="767" w:hanging="425"/>
        <w:rPr>
          <w:rtl/>
        </w:rPr>
      </w:pPr>
      <w:r>
        <w:rPr>
          <w:rtl/>
        </w:rPr>
        <w:t>המכרז יתנהל בהתאם לדין, ולפי כללי המכרז המפורטים במסמכי המכרז ולהלן.</w:t>
      </w:r>
    </w:p>
    <w:p w14:paraId="44846918" w14:textId="77777777" w:rsidR="00085573" w:rsidRDefault="00085573">
      <w:pPr>
        <w:rPr>
          <w:rtl/>
        </w:rPr>
      </w:pPr>
    </w:p>
    <w:p w14:paraId="26C0A233" w14:textId="77777777" w:rsidR="002658E9" w:rsidRPr="002B53EA" w:rsidRDefault="004D6A17" w:rsidP="002B53EA">
      <w:pPr>
        <w:pStyle w:val="1fe"/>
        <w:rPr>
          <w:rtl/>
        </w:rPr>
      </w:pPr>
      <w:bookmarkStart w:id="31" w:name="_Toc256000042"/>
      <w:bookmarkStart w:id="32" w:name="_Toc173823719"/>
      <w:bookmarkStart w:id="33" w:name="_Toc173825527"/>
      <w:r w:rsidRPr="00EC0034">
        <w:rPr>
          <w:rtl/>
        </w:rPr>
        <w:t>תנאי</w:t>
      </w:r>
      <w:r w:rsidR="00035712" w:rsidRPr="00EC0034">
        <w:rPr>
          <w:rFonts w:hint="cs"/>
          <w:rtl/>
        </w:rPr>
        <w:t>ם להשתתפות במכרז</w:t>
      </w:r>
      <w:bookmarkEnd w:id="31"/>
      <w:bookmarkEnd w:id="32"/>
      <w:bookmarkEnd w:id="33"/>
      <w:r w:rsidRPr="00EC0034">
        <w:rPr>
          <w:rtl/>
        </w:rPr>
        <w:t xml:space="preserve"> </w:t>
      </w:r>
    </w:p>
    <w:p w14:paraId="471B4842" w14:textId="77777777" w:rsidR="00F43C9A" w:rsidRPr="00654088" w:rsidRDefault="004D6A17" w:rsidP="00654088">
      <w:pPr>
        <w:pStyle w:val="2-0"/>
        <w:tabs>
          <w:tab w:val="left" w:pos="767"/>
        </w:tabs>
        <w:ind w:left="767" w:hanging="425"/>
        <w:rPr>
          <w:b/>
          <w:bCs/>
          <w:rtl/>
        </w:rPr>
      </w:pPr>
      <w:r w:rsidRPr="00654088">
        <w:rPr>
          <w:rFonts w:hint="cs"/>
          <w:b/>
          <w:bCs/>
          <w:rtl/>
        </w:rPr>
        <w:t>כללי</w:t>
      </w:r>
    </w:p>
    <w:p w14:paraId="7CAFDB9F" w14:textId="77777777" w:rsidR="00A900DD" w:rsidRPr="00A0392D" w:rsidRDefault="004D6A17" w:rsidP="00654088">
      <w:pPr>
        <w:pStyle w:val="3-"/>
        <w:ind w:left="1476" w:hanging="709"/>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01896631" w14:textId="77777777" w:rsidR="00F43C9A" w:rsidRPr="00B63569" w:rsidRDefault="004D6A17" w:rsidP="00654088">
      <w:pPr>
        <w:pStyle w:val="3-"/>
        <w:ind w:left="1476" w:hanging="709"/>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F2209FF" w14:textId="4ADC2585" w:rsidR="00390B5E" w:rsidRPr="00654088" w:rsidRDefault="004D6A17" w:rsidP="00654088">
      <w:pPr>
        <w:pStyle w:val="2-0"/>
        <w:tabs>
          <w:tab w:val="left" w:pos="767"/>
        </w:tabs>
        <w:ind w:left="767" w:hanging="425"/>
        <w:rPr>
          <w:b/>
          <w:bCs/>
          <w:rtl/>
        </w:rPr>
      </w:pPr>
      <w:bookmarkStart w:id="34" w:name="_Toc43400590"/>
      <w:bookmarkStart w:id="35" w:name="_Toc44931899"/>
      <w:bookmarkStart w:id="36" w:name="_Toc44931986"/>
      <w:r w:rsidRPr="00654088">
        <w:rPr>
          <w:rFonts w:hint="eastAsia"/>
          <w:b/>
          <w:bCs/>
          <w:rtl/>
        </w:rPr>
        <w:t>תנאי</w:t>
      </w:r>
      <w:r w:rsidRPr="00654088">
        <w:rPr>
          <w:b/>
          <w:bCs/>
          <w:rtl/>
        </w:rPr>
        <w:t xml:space="preserve"> </w:t>
      </w:r>
      <w:r w:rsidRPr="00654088">
        <w:rPr>
          <w:rFonts w:hint="eastAsia"/>
          <w:b/>
          <w:bCs/>
          <w:rtl/>
        </w:rPr>
        <w:t>סף</w:t>
      </w:r>
      <w:r w:rsidRPr="00654088">
        <w:rPr>
          <w:b/>
          <w:bCs/>
          <w:rtl/>
        </w:rPr>
        <w:t xml:space="preserve"> </w:t>
      </w:r>
      <w:r w:rsidRPr="00654088">
        <w:rPr>
          <w:rFonts w:hint="eastAsia"/>
          <w:b/>
          <w:bCs/>
          <w:rtl/>
        </w:rPr>
        <w:t>מנהליים</w:t>
      </w:r>
      <w:bookmarkEnd w:id="34"/>
      <w:bookmarkEnd w:id="35"/>
      <w:bookmarkEnd w:id="36"/>
    </w:p>
    <w:p w14:paraId="27E624DA" w14:textId="77777777" w:rsidR="00F81260" w:rsidRPr="007B01DE" w:rsidRDefault="004D6A17" w:rsidP="00654088">
      <w:pPr>
        <w:pStyle w:val="3-"/>
        <w:ind w:left="1476" w:hanging="709"/>
        <w:rPr>
          <w:rtl/>
        </w:rPr>
      </w:pPr>
      <w:r>
        <w:rPr>
          <w:rFonts w:hint="cs"/>
          <w:rtl/>
        </w:rPr>
        <w:t>ככל</w:t>
      </w:r>
      <w:r w:rsidR="0055789D">
        <w:rPr>
          <w:rFonts w:hint="cs"/>
          <w:rtl/>
        </w:rPr>
        <w:t xml:space="preserve"> </w:t>
      </w:r>
      <w:r>
        <w:rPr>
          <w:rFonts w:hint="cs"/>
          <w:rtl/>
        </w:rPr>
        <w:t>ש</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0055789D" w:rsidRPr="007B01DE">
        <w:rPr>
          <w:rtl/>
        </w:rPr>
        <w:t xml:space="preserve"> רשום כדין.</w:t>
      </w:r>
    </w:p>
    <w:p w14:paraId="43207A6D" w14:textId="77777777" w:rsidR="00F43C9A" w:rsidRDefault="004D6A17" w:rsidP="00654088">
      <w:pPr>
        <w:pStyle w:val="3-"/>
        <w:ind w:left="1476" w:hanging="709"/>
      </w:pPr>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500584C5" w14:textId="6829A09A" w:rsidR="00390B5E" w:rsidRPr="00654088" w:rsidRDefault="004D6A17" w:rsidP="00654088">
      <w:pPr>
        <w:pStyle w:val="2-0"/>
        <w:tabs>
          <w:tab w:val="left" w:pos="767"/>
        </w:tabs>
        <w:ind w:left="767" w:hanging="425"/>
        <w:rPr>
          <w:b/>
          <w:bCs/>
          <w:rtl/>
        </w:rPr>
      </w:pPr>
      <w:bookmarkStart w:id="37" w:name="_Toc32477196"/>
      <w:bookmarkStart w:id="38" w:name="_Toc43400591"/>
      <w:bookmarkStart w:id="39" w:name="_Toc44931900"/>
      <w:bookmarkStart w:id="40" w:name="_Toc44931987"/>
      <w:bookmarkEnd w:id="37"/>
      <w:r w:rsidRPr="00654088">
        <w:rPr>
          <w:rFonts w:hint="eastAsia"/>
          <w:b/>
          <w:bCs/>
          <w:rtl/>
        </w:rPr>
        <w:t>תנאי</w:t>
      </w:r>
      <w:r w:rsidRPr="00654088">
        <w:rPr>
          <w:b/>
          <w:bCs/>
          <w:rtl/>
        </w:rPr>
        <w:t xml:space="preserve"> </w:t>
      </w:r>
      <w:r w:rsidRPr="00654088">
        <w:rPr>
          <w:rFonts w:hint="eastAsia"/>
          <w:b/>
          <w:bCs/>
          <w:rtl/>
        </w:rPr>
        <w:t>סף</w:t>
      </w:r>
      <w:r w:rsidRPr="00654088">
        <w:rPr>
          <w:b/>
          <w:bCs/>
          <w:rtl/>
        </w:rPr>
        <w:t xml:space="preserve"> </w:t>
      </w:r>
      <w:r w:rsidRPr="00654088">
        <w:rPr>
          <w:rFonts w:hint="eastAsia"/>
          <w:b/>
          <w:bCs/>
          <w:rtl/>
        </w:rPr>
        <w:t>מקצועיים</w:t>
      </w:r>
      <w:bookmarkEnd w:id="38"/>
      <w:bookmarkEnd w:id="39"/>
      <w:bookmarkEnd w:id="40"/>
    </w:p>
    <w:p w14:paraId="7EC36190" w14:textId="6D34AEB1" w:rsidR="00CC3072" w:rsidRPr="00654088" w:rsidRDefault="004D6A17" w:rsidP="00654088">
      <w:pPr>
        <w:pStyle w:val="3-"/>
        <w:ind w:left="1476" w:hanging="709"/>
        <w:rPr>
          <w:b/>
          <w:bCs/>
          <w:rtl/>
        </w:rPr>
      </w:pPr>
      <w:r w:rsidRPr="00654088">
        <w:rPr>
          <w:b/>
          <w:bCs/>
          <w:rtl/>
        </w:rPr>
        <w:t>המציע</w:t>
      </w:r>
      <w:r w:rsidR="0047693B" w:rsidRPr="00654088">
        <w:rPr>
          <w:b/>
          <w:bCs/>
          <w:rtl/>
        </w:rPr>
        <w:t xml:space="preserve"> עומד בתנאים המפורטים להלן</w:t>
      </w:r>
    </w:p>
    <w:p w14:paraId="2882D603" w14:textId="77777777" w:rsidR="00085573" w:rsidRDefault="004D6A17" w:rsidP="00654088">
      <w:pPr>
        <w:pStyle w:val="4-3"/>
        <w:ind w:left="2184" w:hanging="425"/>
        <w:rPr>
          <w:rFonts w:eastAsia="David"/>
          <w:rtl/>
        </w:rPr>
      </w:pPr>
      <w:r>
        <w:rPr>
          <w:rFonts w:eastAsia="David" w:hint="cs"/>
          <w:b/>
          <w:bCs/>
          <w:rtl/>
        </w:rPr>
        <w:t>ניסיון המציע</w:t>
      </w:r>
    </w:p>
    <w:p w14:paraId="3E58FEF1" w14:textId="77777777" w:rsidR="00085573" w:rsidRDefault="004D6A17" w:rsidP="008104BD">
      <w:pPr>
        <w:pStyle w:val="5-"/>
        <w:numPr>
          <w:ilvl w:val="0"/>
          <w:numId w:val="0"/>
        </w:numPr>
        <w:ind w:left="2184"/>
        <w:rPr>
          <w:rFonts w:eastAsia="David"/>
          <w:rtl/>
        </w:rPr>
      </w:pPr>
      <w:r>
        <w:rPr>
          <w:rFonts w:eastAsia="David"/>
          <w:rtl/>
        </w:rPr>
        <w:t>למציע ניסיון קודם באספקת מערכת מידע לניהול תהליכי מיון וראיונות דיגיטליים, המוצעת על ידו במסגרת מכרז זה, במהלך 3 השנים האחרונות אשר קדמו למועד הגשת ההצעה (2023-2026), עבור לפחות 3 לקוחות שונים בישראל, כאשר:</w:t>
      </w:r>
    </w:p>
    <w:p w14:paraId="773932D2" w14:textId="0209FE16" w:rsidR="00085573" w:rsidRDefault="004D6A17" w:rsidP="00654088">
      <w:pPr>
        <w:pStyle w:val="5-"/>
        <w:ind w:left="3177" w:hanging="993"/>
        <w:rPr>
          <w:rFonts w:eastAsia="David"/>
          <w:rtl/>
        </w:rPr>
      </w:pPr>
      <w:r>
        <w:rPr>
          <w:rFonts w:eastAsia="David"/>
          <w:rtl/>
        </w:rPr>
        <w:t>אצל כל אחד משלושת הלקוחות, המערכת פעילה בייצור במועד הגשת הצעה זו.</w:t>
      </w:r>
    </w:p>
    <w:p w14:paraId="685FA93C" w14:textId="68B6DDC9" w:rsidR="00085573" w:rsidRDefault="004D6A17" w:rsidP="00F562A2">
      <w:pPr>
        <w:pStyle w:val="5-"/>
        <w:ind w:left="3177" w:hanging="993"/>
        <w:rPr>
          <w:rFonts w:eastAsia="David"/>
          <w:rtl/>
        </w:rPr>
      </w:pPr>
      <w:r>
        <w:rPr>
          <w:rFonts w:eastAsia="David"/>
          <w:rtl/>
        </w:rPr>
        <w:t>לפחות אחד משלושת הלקוחות, מבצע במערכת לפחות 300 ראיונות דיגיטליים בשנה. </w:t>
      </w:r>
    </w:p>
    <w:p w14:paraId="38EC41E2" w14:textId="77777777" w:rsidR="00085573" w:rsidRDefault="004D6A17" w:rsidP="00F562A2">
      <w:pPr>
        <w:pStyle w:val="5-"/>
        <w:numPr>
          <w:ilvl w:val="0"/>
          <w:numId w:val="0"/>
        </w:numPr>
        <w:ind w:left="2184"/>
        <w:rPr>
          <w:rFonts w:eastAsia="David"/>
          <w:rtl/>
        </w:rPr>
      </w:pPr>
      <w:r>
        <w:rPr>
          <w:rFonts w:eastAsia="David"/>
          <w:rtl/>
        </w:rPr>
        <w:t>לעניין תנאי זה, מערכת מידע לניהול תהליכי מיון וראיונות דיגיטליים הינה מערכת טכנולוגית אחודה (מוצר מדף מוכח) המיועדת לניהול תהליכי הערכת מועמדים ומסופקת במודל ענן (</w:t>
      </w:r>
      <w:r>
        <w:rPr>
          <w:rFonts w:eastAsia="David"/>
        </w:rPr>
        <w:t>SaaS</w:t>
      </w:r>
      <w:r>
        <w:rPr>
          <w:rFonts w:eastAsia="David"/>
          <w:rtl/>
        </w:rPr>
        <w:t>), בעלת יכולות מובנות לביצוע ראיונות וידאו מוקלטים (חד-צדדיים) וראיונות חיים, ממשק לניהול וצפייה במסמכי מועמד וקורות חיים, כלי הערכה ודירוג עבור בוחנים ומנהלים, יכולת הפצה וניהול של קישורים וזימונים ממוכנים למועמדים ומנגנוני ניטור, בקרה והפקת דוחות על תהליכי המיון בזמן אמת.</w:t>
      </w:r>
    </w:p>
    <w:p w14:paraId="5AA841D5" w14:textId="77777777" w:rsidR="00085573" w:rsidRDefault="004D6A17">
      <w:pPr>
        <w:rPr>
          <w:rtl/>
        </w:rPr>
        <w:sectPr w:rsidR="00085573"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03F27434" w14:textId="77777777" w:rsidR="00391993" w:rsidRPr="00EC0034" w:rsidRDefault="004D6A17" w:rsidP="00973BC2">
      <w:pPr>
        <w:pStyle w:val="1fe"/>
        <w:rPr>
          <w:rtl/>
        </w:rPr>
      </w:pPr>
      <w:bookmarkStart w:id="41" w:name="_Toc256000043"/>
      <w:bookmarkStart w:id="42" w:name="_Toc173823720"/>
      <w:bookmarkStart w:id="43" w:name="_Toc173825528"/>
      <w:r w:rsidRPr="00EC0034">
        <w:rPr>
          <w:rFonts w:hint="cs"/>
          <w:rtl/>
        </w:rPr>
        <w:t>ניקוד ה</w:t>
      </w:r>
      <w:r w:rsidR="008E27B7" w:rsidRPr="00EC0034">
        <w:rPr>
          <w:rFonts w:hint="cs"/>
          <w:rtl/>
        </w:rPr>
        <w:t>הצעות</w:t>
      </w:r>
      <w:bookmarkEnd w:id="41"/>
      <w:bookmarkEnd w:id="42"/>
      <w:bookmarkEnd w:id="43"/>
    </w:p>
    <w:p w14:paraId="0760B0FB" w14:textId="77777777" w:rsidR="00C10C50" w:rsidRPr="00F562A2" w:rsidRDefault="004D6A17" w:rsidP="00F562A2">
      <w:pPr>
        <w:pStyle w:val="2-0"/>
        <w:tabs>
          <w:tab w:val="left" w:pos="767"/>
        </w:tabs>
        <w:ind w:left="767" w:hanging="425"/>
        <w:rPr>
          <w:b/>
          <w:bCs/>
          <w:rtl/>
        </w:rPr>
      </w:pPr>
      <w:bookmarkStart w:id="44" w:name="_Toc43400593"/>
      <w:bookmarkStart w:id="45" w:name="_Toc44931902"/>
      <w:bookmarkStart w:id="46" w:name="_Toc44931989"/>
      <w:bookmarkStart w:id="47" w:name="_Hlk219966950"/>
      <w:bookmarkStart w:id="48" w:name="_Toc516503348"/>
      <w:r w:rsidRPr="00F562A2">
        <w:rPr>
          <w:rFonts w:hint="cs"/>
          <w:b/>
          <w:bCs/>
          <w:rtl/>
        </w:rPr>
        <w:t>אמות מידה</w:t>
      </w:r>
      <w:r w:rsidRPr="00F562A2">
        <w:rPr>
          <w:b/>
          <w:bCs/>
          <w:rtl/>
        </w:rPr>
        <w:t xml:space="preserve"> </w:t>
      </w:r>
      <w:r w:rsidRPr="00F562A2">
        <w:rPr>
          <w:rFonts w:hint="cs"/>
          <w:b/>
          <w:bCs/>
          <w:rtl/>
        </w:rPr>
        <w:t>ל</w:t>
      </w:r>
      <w:r w:rsidR="009153BE" w:rsidRPr="00F562A2">
        <w:rPr>
          <w:rFonts w:hint="eastAsia"/>
          <w:b/>
          <w:bCs/>
          <w:rtl/>
        </w:rPr>
        <w:t>ניקוד</w:t>
      </w:r>
      <w:r w:rsidR="009153BE" w:rsidRPr="00F562A2">
        <w:rPr>
          <w:b/>
          <w:bCs/>
          <w:rtl/>
        </w:rPr>
        <w:t xml:space="preserve"> </w:t>
      </w:r>
      <w:r w:rsidR="009153BE" w:rsidRPr="00F562A2">
        <w:rPr>
          <w:rFonts w:hint="eastAsia"/>
          <w:b/>
          <w:bCs/>
          <w:rtl/>
        </w:rPr>
        <w:t>ה</w:t>
      </w:r>
      <w:r w:rsidRPr="00F562A2">
        <w:rPr>
          <w:rFonts w:hint="eastAsia"/>
          <w:b/>
          <w:bCs/>
          <w:rtl/>
        </w:rPr>
        <w:t>צעות</w:t>
      </w:r>
      <w:r w:rsidRPr="00F562A2">
        <w:rPr>
          <w:b/>
          <w:bCs/>
          <w:rtl/>
        </w:rPr>
        <w:t xml:space="preserve"> </w:t>
      </w:r>
      <w:r w:rsidRPr="00F562A2">
        <w:rPr>
          <w:rFonts w:hint="eastAsia"/>
          <w:b/>
          <w:bCs/>
          <w:rtl/>
        </w:rPr>
        <w:t>במכרז</w:t>
      </w:r>
      <w:bookmarkEnd w:id="44"/>
      <w:bookmarkEnd w:id="45"/>
      <w:bookmarkEnd w:id="46"/>
    </w:p>
    <w:bookmarkEnd w:id="47"/>
    <w:p w14:paraId="2372489B" w14:textId="77777777" w:rsidR="00C10C50" w:rsidRPr="007B01DE" w:rsidRDefault="004D6A17" w:rsidP="00F562A2">
      <w:pPr>
        <w:pStyle w:val="3-"/>
        <w:ind w:left="1476" w:hanging="709"/>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7258175B" w14:textId="77777777" w:rsidR="00C10C50" w:rsidRPr="002D1D37" w:rsidRDefault="004D6A17" w:rsidP="00F562A2">
      <w:pPr>
        <w:pStyle w:val="4-3"/>
        <w:ind w:left="2184" w:hanging="425"/>
        <w:rPr>
          <w:rtl/>
        </w:rPr>
      </w:pPr>
      <w:bookmarkStart w:id="49" w:name="show_MishkalIchut"/>
      <w:r w:rsidRPr="002D1D37">
        <w:rPr>
          <w:rtl/>
        </w:rPr>
        <w:t>איכות –</w:t>
      </w:r>
      <w:r w:rsidR="00E451C7">
        <w:rPr>
          <w:rFonts w:hint="cs"/>
          <w:rtl/>
        </w:rPr>
        <w:t xml:space="preserve"> </w:t>
      </w:r>
      <w:bookmarkStart w:id="50" w:name="MishkalIchut"/>
      <w:r w:rsidR="00D4695F">
        <w:rPr>
          <w:rFonts w:hint="cs"/>
          <w:rtl/>
        </w:rPr>
        <w:t>70</w:t>
      </w:r>
      <w:bookmarkEnd w:id="50"/>
      <w:r w:rsidRPr="002D1D37">
        <w:rPr>
          <w:rtl/>
        </w:rPr>
        <w:t>%</w:t>
      </w:r>
      <w:r w:rsidRPr="002D1D37">
        <w:rPr>
          <w:rFonts w:hint="cs"/>
          <w:rtl/>
        </w:rPr>
        <w:t>;</w:t>
      </w:r>
      <w:r w:rsidRPr="002D1D37">
        <w:rPr>
          <w:rtl/>
        </w:rPr>
        <w:t xml:space="preserve"> </w:t>
      </w:r>
      <w:bookmarkEnd w:id="49"/>
    </w:p>
    <w:p w14:paraId="3884EEFA" w14:textId="77777777" w:rsidR="00C10C50" w:rsidRDefault="004D6A17" w:rsidP="00F562A2">
      <w:pPr>
        <w:pStyle w:val="4-3"/>
        <w:ind w:left="2184" w:hanging="425"/>
      </w:pPr>
      <w:bookmarkStart w:id="51" w:name="show_MishkalMechir"/>
      <w:r w:rsidRPr="002D1D37">
        <w:rPr>
          <w:rFonts w:hint="cs"/>
          <w:rtl/>
        </w:rPr>
        <w:t>מחיר</w:t>
      </w:r>
      <w:r w:rsidRPr="002D1D37">
        <w:rPr>
          <w:rtl/>
        </w:rPr>
        <w:t xml:space="preserve"> –</w:t>
      </w:r>
      <w:r w:rsidR="00E451C7">
        <w:rPr>
          <w:rFonts w:hint="cs"/>
          <w:rtl/>
        </w:rPr>
        <w:t xml:space="preserve"> </w:t>
      </w:r>
      <w:bookmarkStart w:id="52" w:name="MishkalMechir"/>
      <w:r w:rsidR="00D4695F">
        <w:rPr>
          <w:rFonts w:hint="cs"/>
          <w:rtl/>
        </w:rPr>
        <w:t>30</w:t>
      </w:r>
      <w:bookmarkEnd w:id="52"/>
      <w:r w:rsidRPr="002D1D37">
        <w:rPr>
          <w:rtl/>
        </w:rPr>
        <w:t>%</w:t>
      </w:r>
      <w:r w:rsidR="00DA0A6E">
        <w:rPr>
          <w:rFonts w:hint="cs"/>
          <w:rtl/>
        </w:rPr>
        <w:t>.</w:t>
      </w:r>
      <w:bookmarkEnd w:id="51"/>
    </w:p>
    <w:p w14:paraId="5ED0BC78" w14:textId="77777777" w:rsidR="0091559C" w:rsidRPr="004A26A2" w:rsidRDefault="004D6A17" w:rsidP="004A26A2">
      <w:pPr>
        <w:pStyle w:val="2-0"/>
        <w:tabs>
          <w:tab w:val="left" w:pos="767"/>
        </w:tabs>
        <w:ind w:left="767" w:hanging="425"/>
        <w:rPr>
          <w:b/>
          <w:bCs/>
          <w:rtl/>
        </w:rPr>
      </w:pPr>
      <w:bookmarkStart w:id="53" w:name="show_isMarkivIchut_1"/>
      <w:r w:rsidRPr="004A26A2">
        <w:rPr>
          <w:rFonts w:hint="cs"/>
          <w:b/>
          <w:bCs/>
          <w:rtl/>
        </w:rPr>
        <w:t>מדדי איכות</w:t>
      </w:r>
    </w:p>
    <w:p w14:paraId="08DB24A9" w14:textId="77777777" w:rsidR="0091559C" w:rsidRDefault="004D6A17" w:rsidP="004A26A2">
      <w:pPr>
        <w:pStyle w:val="3-"/>
        <w:numPr>
          <w:ilvl w:val="0"/>
          <w:numId w:val="0"/>
        </w:numPr>
        <w:ind w:left="1241" w:hanging="504"/>
      </w:pPr>
      <w:bookmarkStart w:id="54"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tblInd w:w="935" w:type="dxa"/>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474"/>
        <w:gridCol w:w="3762"/>
        <w:gridCol w:w="3432"/>
        <w:gridCol w:w="596"/>
      </w:tblGrid>
      <w:tr w:rsidR="00085573" w14:paraId="0E66A9BF" w14:textId="77777777" w:rsidTr="00EB1C7D">
        <w:tc>
          <w:tcPr>
            <w:tcW w:w="2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A1A0B6F" w14:textId="39B5C382" w:rsidR="00085573" w:rsidRDefault="004D6A17" w:rsidP="00EB1C7D">
            <w:pPr>
              <w:rPr>
                <w:rFonts w:eastAsia="David"/>
                <w:b/>
                <w:bCs/>
                <w:caps/>
                <w:color w:val="000000"/>
                <w:rtl/>
              </w:rPr>
            </w:pPr>
            <w:r>
              <w:rPr>
                <w:rFonts w:eastAsia="David"/>
                <w:b/>
                <w:bCs/>
                <w:color w:val="000000"/>
                <w:rtl/>
              </w:rPr>
              <w:t>מס'</w:t>
            </w:r>
          </w:p>
        </w:tc>
        <w:tc>
          <w:tcPr>
            <w:tcW w:w="227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4358953" w14:textId="77777777" w:rsidR="00085573" w:rsidRDefault="004D6A17" w:rsidP="00EB1C7D">
            <w:pPr>
              <w:rPr>
                <w:rFonts w:eastAsia="David"/>
                <w:b/>
                <w:bCs/>
                <w:caps/>
                <w:color w:val="000000"/>
                <w:rtl/>
              </w:rPr>
            </w:pPr>
            <w:r>
              <w:rPr>
                <w:rFonts w:eastAsia="David"/>
                <w:b/>
                <w:bCs/>
                <w:color w:val="000000"/>
                <w:rtl/>
              </w:rPr>
              <w:t>תיאור מדד</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4E2137E" w14:textId="77777777" w:rsidR="00085573" w:rsidRDefault="004D6A17" w:rsidP="00EB1C7D">
            <w:pPr>
              <w:rPr>
                <w:rFonts w:eastAsia="David"/>
                <w:b/>
                <w:bCs/>
                <w:cap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012702F" w14:textId="77777777" w:rsidR="00085573" w:rsidRDefault="004D6A17" w:rsidP="00EB1C7D">
            <w:pPr>
              <w:rPr>
                <w:rFonts w:eastAsia="David"/>
                <w:b/>
                <w:bCs/>
                <w:caps/>
                <w:color w:val="000000"/>
                <w:rtl/>
              </w:rPr>
            </w:pPr>
            <w:r>
              <w:rPr>
                <w:rFonts w:eastAsia="David"/>
                <w:b/>
                <w:bCs/>
                <w:color w:val="000000"/>
                <w:rtl/>
              </w:rPr>
              <w:t>משקל</w:t>
            </w:r>
          </w:p>
        </w:tc>
      </w:tr>
      <w:tr w:rsidR="00085573" w14:paraId="4E692925" w14:textId="77777777" w:rsidTr="00EB1C7D">
        <w:tc>
          <w:tcPr>
            <w:tcW w:w="2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138AC2CE" w14:textId="77777777" w:rsidR="00085573" w:rsidRDefault="004D6A17" w:rsidP="00EB1C7D">
            <w:pPr>
              <w:rPr>
                <w:rFonts w:eastAsia="David"/>
                <w:caps/>
                <w:color w:val="000000"/>
              </w:rPr>
            </w:pPr>
            <w:r>
              <w:rPr>
                <w:rFonts w:eastAsia="David"/>
                <w:color w:val="000000"/>
              </w:rPr>
              <w:t>1</w:t>
            </w:r>
          </w:p>
        </w:tc>
        <w:tc>
          <w:tcPr>
            <w:tcW w:w="227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268764" w14:textId="21DDB7E9" w:rsidR="00EB1C7D" w:rsidRPr="00EB1C7D" w:rsidRDefault="004D6A17" w:rsidP="00EB1C7D">
            <w:pPr>
              <w:rPr>
                <w:rFonts w:eastAsia="David"/>
                <w:b/>
                <w:bCs/>
                <w:caps/>
                <w:color w:val="000000"/>
                <w:rtl/>
              </w:rPr>
            </w:pPr>
            <w:r w:rsidRPr="00EB1C7D">
              <w:rPr>
                <w:rFonts w:eastAsia="David"/>
                <w:b/>
                <w:bCs/>
                <w:color w:val="000000"/>
                <w:rtl/>
              </w:rPr>
              <w:t xml:space="preserve">ניסיון </w:t>
            </w:r>
            <w:r w:rsidR="00F3523C">
              <w:rPr>
                <w:rFonts w:eastAsia="David" w:hint="cs"/>
                <w:b/>
                <w:bCs/>
                <w:color w:val="000000"/>
                <w:rtl/>
              </w:rPr>
              <w:t>המציע</w:t>
            </w:r>
          </w:p>
          <w:p w14:paraId="4D601813" w14:textId="4FA372B3" w:rsidR="00085573" w:rsidRDefault="004D6A17" w:rsidP="00EB1C7D">
            <w:pPr>
              <w:rPr>
                <w:rFonts w:eastAsia="David"/>
                <w:caps/>
                <w:color w:val="000000"/>
                <w:rtl/>
              </w:rPr>
            </w:pPr>
            <w:r>
              <w:rPr>
                <w:rFonts w:eastAsia="David"/>
                <w:color w:val="000000"/>
                <w:rtl/>
              </w:rPr>
              <w:t xml:space="preserve">באספקת מערכת מידע לניהול תהליכי מיון וראיונות דיגיטליים , </w:t>
            </w:r>
            <w:proofErr w:type="spellStart"/>
            <w:r>
              <w:rPr>
                <w:rFonts w:eastAsia="David"/>
                <w:color w:val="000000"/>
                <w:rtl/>
              </w:rPr>
              <w:t>המוצעתבמסגרת</w:t>
            </w:r>
            <w:proofErr w:type="spellEnd"/>
            <w:r>
              <w:rPr>
                <w:rFonts w:eastAsia="David"/>
                <w:color w:val="000000"/>
                <w:rtl/>
              </w:rPr>
              <w:t xml:space="preserve"> מכרז זה, </w:t>
            </w:r>
            <w:r w:rsidRPr="00EB1C7D">
              <w:rPr>
                <w:rFonts w:eastAsia="David"/>
                <w:b/>
                <w:bCs/>
                <w:color w:val="000000"/>
                <w:rtl/>
              </w:rPr>
              <w:t>במהלך 3 השנים</w:t>
            </w:r>
            <w:r>
              <w:rPr>
                <w:rFonts w:eastAsia="David"/>
                <w:color w:val="000000"/>
                <w:rtl/>
              </w:rPr>
              <w:t xml:space="preserve"> האחרונות אשר קדמו למועד הגשת הצעה זו (2023-2026) עבור לקוחות </w:t>
            </w:r>
            <w:r w:rsidRPr="00EB1C7D">
              <w:rPr>
                <w:rFonts w:eastAsia="David"/>
                <w:b/>
                <w:bCs/>
                <w:color w:val="000000"/>
                <w:rtl/>
              </w:rPr>
              <w:t>נוספים</w:t>
            </w:r>
            <w:r>
              <w:rPr>
                <w:rFonts w:eastAsia="David"/>
                <w:color w:val="000000"/>
                <w:rtl/>
              </w:rPr>
              <w:t xml:space="preserve"> </w:t>
            </w:r>
            <w:r w:rsidRPr="00EB1C7D">
              <w:rPr>
                <w:rFonts w:eastAsia="David"/>
                <w:b/>
                <w:bCs/>
                <w:color w:val="000000"/>
                <w:rtl/>
              </w:rPr>
              <w:t xml:space="preserve">העומדים בדרישות תנאי הסף 4.3.1.1 </w:t>
            </w:r>
            <w:proofErr w:type="spellStart"/>
            <w:r w:rsidRPr="00EB1C7D">
              <w:rPr>
                <w:rFonts w:eastAsia="David"/>
                <w:b/>
                <w:bCs/>
                <w:color w:val="000000"/>
                <w:rtl/>
              </w:rPr>
              <w:t>וס"ק</w:t>
            </w:r>
            <w:proofErr w:type="spellEnd"/>
            <w:r w:rsidRPr="00EB1C7D">
              <w:rPr>
                <w:rFonts w:eastAsia="David"/>
                <w:b/>
                <w:bCs/>
                <w:color w:val="000000"/>
                <w:rtl/>
              </w:rPr>
              <w:t>,</w:t>
            </w:r>
            <w:r>
              <w:rPr>
                <w:rFonts w:eastAsia="David"/>
                <w:color w:val="000000"/>
                <w:rtl/>
              </w:rPr>
              <w:t xml:space="preserve"> </w:t>
            </w:r>
            <w:r w:rsidRPr="00EB1C7D">
              <w:rPr>
                <w:rFonts w:eastAsia="David"/>
                <w:b/>
                <w:bCs/>
                <w:color w:val="000000"/>
                <w:rtl/>
              </w:rPr>
              <w:t>מעבר</w:t>
            </w:r>
            <w:r>
              <w:rPr>
                <w:rFonts w:eastAsia="David"/>
                <w:color w:val="000000"/>
                <w:rtl/>
              </w:rPr>
              <w:t xml:space="preserve"> ללקוחות אותם הציג המציע לצורך הוכחת עמידתו בתנאי הסף 4.3.1.1.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A88766D" w14:textId="00DADD76" w:rsidR="00085573" w:rsidRDefault="004D6A17" w:rsidP="00EB1C7D">
            <w:pPr>
              <w:rPr>
                <w:rFonts w:eastAsia="David"/>
                <w:caps/>
                <w:color w:val="000000"/>
                <w:rtl/>
              </w:rPr>
            </w:pPr>
            <w:r>
              <w:rPr>
                <w:rFonts w:eastAsia="David"/>
                <w:color w:val="000000"/>
                <w:rtl/>
              </w:rPr>
              <w:t xml:space="preserve">בגין כל לקוח נוסף, אותו יציג המציע בטבלת המענה בסעיף 12.1 על גבי פרק ב' – חוברת ההצעה, </w:t>
            </w:r>
            <w:r w:rsidRPr="00EB1C7D">
              <w:rPr>
                <w:rFonts w:eastAsia="David"/>
                <w:b/>
                <w:bCs/>
                <w:color w:val="000000"/>
                <w:rtl/>
              </w:rPr>
              <w:t xml:space="preserve">מעבר ללקוחות שהציג </w:t>
            </w:r>
            <w:r>
              <w:rPr>
                <w:rFonts w:eastAsia="David"/>
                <w:color w:val="000000"/>
                <w:rtl/>
              </w:rPr>
              <w:t>לצורך הוכחת עמידתו בתנאי הסף והעומד בתנאים המפורטים לעיל</w:t>
            </w:r>
            <w:r w:rsidR="00EB1C7D">
              <w:rPr>
                <w:rFonts w:eastAsia="David" w:hint="cs"/>
                <w:caps/>
                <w:color w:val="000000"/>
                <w:rtl/>
              </w:rPr>
              <w:t xml:space="preserve">, </w:t>
            </w:r>
            <w:r>
              <w:rPr>
                <w:rFonts w:eastAsia="David"/>
                <w:color w:val="000000"/>
                <w:rtl/>
              </w:rPr>
              <w:t xml:space="preserve">ינוקד המציע ב – </w:t>
            </w:r>
            <w:r w:rsidRPr="00EB1C7D">
              <w:rPr>
                <w:rFonts w:eastAsia="David"/>
                <w:b/>
                <w:bCs/>
                <w:color w:val="000000"/>
                <w:rtl/>
              </w:rPr>
              <w:t>2 נקודות ועד למקסימום של 14 נקודות</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343885" w14:textId="77777777" w:rsidR="00085573" w:rsidRDefault="004D6A17" w:rsidP="00EB1C7D">
            <w:pPr>
              <w:rPr>
                <w:rFonts w:eastAsia="David"/>
                <w:caps/>
                <w:color w:val="000000"/>
              </w:rPr>
            </w:pPr>
            <w:r>
              <w:rPr>
                <w:rFonts w:eastAsia="David"/>
                <w:color w:val="000000"/>
              </w:rPr>
              <w:t>14%</w:t>
            </w:r>
          </w:p>
        </w:tc>
      </w:tr>
      <w:tr w:rsidR="00085573" w14:paraId="1FEB78A1" w14:textId="77777777" w:rsidTr="00EB1C7D">
        <w:tc>
          <w:tcPr>
            <w:tcW w:w="2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335C60AF" w14:textId="77777777" w:rsidR="00085573" w:rsidRDefault="004D6A17" w:rsidP="00EB1C7D">
            <w:pPr>
              <w:rPr>
                <w:rFonts w:eastAsia="David"/>
                <w:caps/>
                <w:color w:val="000000"/>
              </w:rPr>
            </w:pPr>
            <w:r>
              <w:rPr>
                <w:rFonts w:eastAsia="David"/>
                <w:color w:val="000000"/>
              </w:rPr>
              <w:t>2</w:t>
            </w:r>
          </w:p>
        </w:tc>
        <w:tc>
          <w:tcPr>
            <w:tcW w:w="227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79F5F728" w14:textId="77777777" w:rsidR="00085573" w:rsidRDefault="004D6A17" w:rsidP="00EB1C7D">
            <w:pPr>
              <w:spacing w:after="240"/>
              <w:rPr>
                <w:rFonts w:eastAsia="David"/>
                <w:caps/>
                <w:color w:val="000000"/>
                <w:rtl/>
              </w:rPr>
            </w:pPr>
            <w:r>
              <w:rPr>
                <w:rFonts w:eastAsia="David"/>
                <w:b/>
                <w:bCs/>
                <w:color w:val="000000"/>
                <w:rtl/>
              </w:rPr>
              <w:t>שביעות רצון לקוחות קודמים</w:t>
            </w:r>
          </w:p>
          <w:p w14:paraId="6C17B4B6" w14:textId="77777777" w:rsidR="00085573" w:rsidRDefault="004D6A17" w:rsidP="00EB1C7D">
            <w:pPr>
              <w:spacing w:before="240"/>
              <w:rPr>
                <w:rFonts w:eastAsia="David"/>
                <w:caps/>
                <w:color w:val="000000"/>
                <w:rtl/>
              </w:rPr>
            </w:pPr>
            <w:r>
              <w:rPr>
                <w:rFonts w:eastAsia="David"/>
                <w:color w:val="000000"/>
                <w:rtl/>
              </w:rPr>
              <w:t>חוות דעת של לפחות שני (2) לקוחות קודמים אשר ייבחרו על-ידי צוות הבדיקה מתוך רשימת הלקוחות אותם פירט המציע לצורך הוכחת עמידתו בתנאי הסף 4.3.1.1 ובמענה לאמת מידה-  ניסיון המציע. המשרד יפנה בכתב ובעל פה, ללקוחות שרשם המציע בהצעתו, בתור לקוחות ממליצים. המציע נותן בזאת את הסכמתו לכך ובאחריות הספק לוודא את הסכמתם של הלקוחות הממליצים. על המציעים למלא את פרטי הקשר של הלקוחות המוצגים מטעמם ולוודא כי הם עדכניים וכי מדובר בגורמים הבקיאים בשירותים שניתנו על ידי המציע.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47C9BA2" w14:textId="77777777" w:rsidR="00085573" w:rsidRDefault="004D6A17" w:rsidP="00D608F3">
            <w:pPr>
              <w:numPr>
                <w:ilvl w:val="0"/>
                <w:numId w:val="279"/>
              </w:numPr>
              <w:ind w:left="316" w:hanging="283"/>
              <w:rPr>
                <w:rFonts w:eastAsia="David"/>
                <w:caps/>
                <w:color w:val="000000"/>
                <w:rtl/>
              </w:rPr>
            </w:pPr>
            <w:r>
              <w:rPr>
                <w:rFonts w:eastAsia="David"/>
                <w:color w:val="000000"/>
                <w:rtl/>
              </w:rPr>
              <w:t>הממליצים ידרשו לדרג את המציע בסולם ציונים של 1-5, כאשר 5 הינו הציון הטוב ביותר, בכל אחת מהשאלות.</w:t>
            </w:r>
          </w:p>
          <w:p w14:paraId="1B6B76E3" w14:textId="77777777" w:rsidR="00085573" w:rsidRDefault="004D6A17" w:rsidP="00D608F3">
            <w:pPr>
              <w:numPr>
                <w:ilvl w:val="0"/>
                <w:numId w:val="279"/>
              </w:numPr>
              <w:ind w:left="316" w:hanging="283"/>
              <w:rPr>
                <w:rFonts w:eastAsia="David"/>
                <w:caps/>
                <w:color w:val="000000"/>
                <w:rtl/>
              </w:rPr>
            </w:pPr>
            <w:r>
              <w:rPr>
                <w:rFonts w:eastAsia="David"/>
                <w:color w:val="000000"/>
                <w:rtl/>
              </w:rPr>
              <w:t>הניקוד שיוענק לכל שאלה יהיה זהה והניקוד המירבי של סך השאלות יהיה 14 נק' עבור כל לקוח.</w:t>
            </w:r>
          </w:p>
          <w:p w14:paraId="04BC9E90" w14:textId="77777777" w:rsidR="00085573" w:rsidRDefault="004D6A17" w:rsidP="00D608F3">
            <w:pPr>
              <w:numPr>
                <w:ilvl w:val="0"/>
                <w:numId w:val="279"/>
              </w:numPr>
              <w:ind w:left="316" w:hanging="283"/>
              <w:rPr>
                <w:rFonts w:eastAsia="David"/>
                <w:caps/>
                <w:color w:val="000000"/>
                <w:rtl/>
              </w:rPr>
            </w:pPr>
            <w:r>
              <w:rPr>
                <w:rFonts w:eastAsia="David"/>
                <w:color w:val="000000"/>
                <w:rtl/>
              </w:rPr>
              <w:t>על מנת לחשב את הציון הסופי לסעיף זה, יחושב ממוצע ניקוד שני הממליצים.</w:t>
            </w:r>
          </w:p>
          <w:p w14:paraId="531BA159" w14:textId="77777777" w:rsidR="00085573" w:rsidRDefault="004D6A17" w:rsidP="00D608F3">
            <w:pPr>
              <w:numPr>
                <w:ilvl w:val="0"/>
                <w:numId w:val="279"/>
              </w:numPr>
              <w:spacing w:after="240"/>
              <w:ind w:left="316" w:hanging="283"/>
              <w:rPr>
                <w:rFonts w:eastAsia="David"/>
                <w:caps/>
                <w:color w:val="000000"/>
                <w:rtl/>
              </w:rPr>
            </w:pPr>
            <w:r>
              <w:rPr>
                <w:rFonts w:eastAsia="David"/>
                <w:color w:val="000000"/>
                <w:rtl/>
              </w:rPr>
              <w:t xml:space="preserve">המזמין יהא רשאי לגרוע ניקוד או לא להעניק ניקוד כלל במקרה בו לא ניתן היה להשיג את הלקוח הקודם לאחר 3 ניסיונות או במקרה בו הלקוח יסרב להתייחס לשאלות המזמין או במקרה בו הלקוח לא יהיה בקיא בשירותים שניתנו על ידי המציע או במקרה בו לא צוינו פרטי הקשר הנכונים של הלקוח.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09C585" w14:textId="77777777" w:rsidR="00085573" w:rsidRDefault="004D6A17" w:rsidP="00EB1C7D">
            <w:pPr>
              <w:rPr>
                <w:rFonts w:eastAsia="David"/>
                <w:caps/>
                <w:color w:val="000000"/>
              </w:rPr>
            </w:pPr>
            <w:r>
              <w:rPr>
                <w:rFonts w:eastAsia="David"/>
                <w:color w:val="000000"/>
              </w:rPr>
              <w:t>14%</w:t>
            </w:r>
          </w:p>
        </w:tc>
      </w:tr>
      <w:tr w:rsidR="00085573" w14:paraId="22127E07" w14:textId="77777777" w:rsidTr="00EB1C7D">
        <w:tc>
          <w:tcPr>
            <w:tcW w:w="2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277F6EE3" w14:textId="77777777" w:rsidR="00085573" w:rsidRDefault="004D6A17" w:rsidP="00EB1C7D">
            <w:pPr>
              <w:rPr>
                <w:rFonts w:eastAsia="David"/>
                <w:caps/>
                <w:color w:val="000000"/>
              </w:rPr>
            </w:pPr>
            <w:r>
              <w:rPr>
                <w:rFonts w:eastAsia="David"/>
                <w:color w:val="000000"/>
              </w:rPr>
              <w:t>3</w:t>
            </w:r>
          </w:p>
        </w:tc>
        <w:tc>
          <w:tcPr>
            <w:tcW w:w="227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ECDCF5B" w14:textId="77777777" w:rsidR="00085573" w:rsidRDefault="004D6A17" w:rsidP="00EB1C7D">
            <w:pPr>
              <w:spacing w:after="240"/>
              <w:rPr>
                <w:rFonts w:eastAsia="David"/>
                <w:caps/>
                <w:color w:val="000000"/>
                <w:rtl/>
              </w:rPr>
            </w:pPr>
            <w:r>
              <w:rPr>
                <w:rFonts w:eastAsia="David"/>
                <w:b/>
                <w:bCs/>
                <w:color w:val="000000"/>
                <w:rtl/>
              </w:rPr>
              <w:t>התאמת המערכת המוצעת לדרישות המפרט הטכני</w:t>
            </w:r>
          </w:p>
          <w:p w14:paraId="1898CE8C" w14:textId="70C6788F" w:rsidR="008B179E" w:rsidRDefault="004D6A17" w:rsidP="008B179E">
            <w:pPr>
              <w:spacing w:before="240"/>
              <w:rPr>
                <w:rFonts w:eastAsia="David"/>
                <w:caps/>
                <w:color w:val="000000"/>
                <w:rtl/>
              </w:rPr>
            </w:pPr>
            <w:r>
              <w:rPr>
                <w:rFonts w:eastAsia="David"/>
                <w:color w:val="000000"/>
                <w:rtl/>
              </w:rPr>
              <w:t xml:space="preserve">על המציע להציג במפורט האם מערכת המדף עליה נשענת המערכת המוצעת למכרז זה, עונה על כל אחת מהדרישות הפונקציונאליות המפורטות בסעיף 2 </w:t>
            </w:r>
            <w:r w:rsidR="003A4198">
              <w:rPr>
                <w:rFonts w:eastAsia="David" w:hint="cs"/>
                <w:color w:val="000000"/>
                <w:rtl/>
              </w:rPr>
              <w:t xml:space="preserve">בפרק ג' </w:t>
            </w:r>
            <w:r w:rsidR="00E80FFE">
              <w:rPr>
                <w:rFonts w:eastAsia="David"/>
                <w:color w:val="000000"/>
                <w:rtl/>
              </w:rPr>
              <w:t>–</w:t>
            </w:r>
            <w:r w:rsidR="003A4198">
              <w:rPr>
                <w:rFonts w:eastAsia="David" w:hint="cs"/>
                <w:color w:val="000000"/>
                <w:rtl/>
              </w:rPr>
              <w:t xml:space="preserve"> </w:t>
            </w:r>
            <w:r w:rsidR="00E80FFE">
              <w:rPr>
                <w:rFonts w:eastAsia="David" w:hint="cs"/>
                <w:color w:val="000000"/>
                <w:rtl/>
              </w:rPr>
              <w:t xml:space="preserve">מפרט השירותים </w:t>
            </w:r>
            <w:r>
              <w:rPr>
                <w:rFonts w:eastAsia="David"/>
                <w:color w:val="000000"/>
                <w:rtl/>
              </w:rPr>
              <w:t xml:space="preserve">על כל סעיפיו, תת סעיפיו </w:t>
            </w:r>
            <w:proofErr w:type="spellStart"/>
            <w:r>
              <w:rPr>
                <w:rFonts w:eastAsia="David"/>
                <w:color w:val="000000"/>
                <w:rtl/>
              </w:rPr>
              <w:t>וס"ק</w:t>
            </w:r>
            <w:proofErr w:type="spellEnd"/>
            <w:r>
              <w:rPr>
                <w:rFonts w:eastAsia="David"/>
                <w:color w:val="000000"/>
                <w:rtl/>
              </w:rPr>
              <w:t xml:space="preserve">. </w:t>
            </w:r>
            <w:r w:rsidR="008B179E" w:rsidRPr="00021AEE">
              <w:rPr>
                <w:rFonts w:hint="eastAsia"/>
                <w:caps/>
                <w:rtl/>
              </w:rPr>
              <w:t>לצורך</w:t>
            </w:r>
            <w:r w:rsidR="008B179E" w:rsidRPr="00021AEE">
              <w:rPr>
                <w:caps/>
                <w:rtl/>
              </w:rPr>
              <w:t xml:space="preserve"> ניקוד סעיף זה, המציע ימלא את הטבלה בסעיף </w:t>
            </w:r>
            <w:r w:rsidR="008B179E">
              <w:rPr>
                <w:rFonts w:hint="cs"/>
                <w:caps/>
                <w:rtl/>
              </w:rPr>
              <w:t>12.</w:t>
            </w:r>
            <w:r w:rsidR="00541049">
              <w:rPr>
                <w:rFonts w:hint="cs"/>
                <w:caps/>
                <w:rtl/>
              </w:rPr>
              <w:t>3</w:t>
            </w:r>
            <w:r w:rsidR="008B179E" w:rsidRPr="00021AEE">
              <w:rPr>
                <w:caps/>
                <w:rtl/>
              </w:rPr>
              <w:t xml:space="preserve"> על גבי נספח </w:t>
            </w:r>
            <w:r w:rsidR="008B179E">
              <w:rPr>
                <w:rFonts w:hint="cs"/>
                <w:caps/>
                <w:rtl/>
              </w:rPr>
              <w:t>ב'</w:t>
            </w:r>
            <w:r w:rsidR="008B179E" w:rsidRPr="00021AEE">
              <w:rPr>
                <w:caps/>
                <w:rtl/>
              </w:rPr>
              <w:t xml:space="preserve"> </w:t>
            </w:r>
            <w:r w:rsidR="008B179E">
              <w:rPr>
                <w:rFonts w:hint="cs"/>
                <w:caps/>
                <w:rtl/>
              </w:rPr>
              <w:t>ו</w:t>
            </w:r>
            <w:r w:rsidR="008B179E" w:rsidRPr="00021AEE">
              <w:rPr>
                <w:rFonts w:hint="eastAsia"/>
                <w:caps/>
                <w:rtl/>
              </w:rPr>
              <w:t>בהתאם</w:t>
            </w:r>
            <w:r w:rsidR="008B179E" w:rsidRPr="00021AEE">
              <w:rPr>
                <w:caps/>
                <w:rtl/>
              </w:rPr>
              <w:t xml:space="preserve"> להנחיות.</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39388755" w14:textId="77777777" w:rsidR="00085573" w:rsidRDefault="004D6A17" w:rsidP="00EB1C7D">
            <w:pPr>
              <w:rPr>
                <w:rFonts w:eastAsia="David"/>
                <w:caps/>
                <w:color w:val="000000"/>
                <w:rtl/>
              </w:rPr>
            </w:pPr>
            <w:r>
              <w:rPr>
                <w:rFonts w:eastAsia="David"/>
                <w:color w:val="000000"/>
                <w:rtl/>
              </w:rPr>
              <w:t>הניקוד לאמת מידה זו, יינתן על פי מידת בשלות והתאמה של מערכת המדף המוצעת לדרישות המפרט הטכני ועל פי מסמך פנימי לבדיקה (</w:t>
            </w:r>
            <w:proofErr w:type="spellStart"/>
            <w:r>
              <w:rPr>
                <w:rFonts w:eastAsia="David"/>
                <w:color w:val="000000"/>
                <w:rtl/>
              </w:rPr>
              <w:t>מפ"ל</w:t>
            </w:r>
            <w:proofErr w:type="spellEnd"/>
            <w:r>
              <w:rPr>
                <w:rFonts w:eastAsia="David"/>
                <w:color w:val="000000"/>
                <w:rtl/>
              </w:rPr>
              <w:t>) אותו קבעה ועדת המכרזים.</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ACA3BE" w14:textId="77777777" w:rsidR="00085573" w:rsidRDefault="004D6A17" w:rsidP="00EB1C7D">
            <w:pPr>
              <w:rPr>
                <w:rFonts w:eastAsia="David"/>
                <w:caps/>
                <w:color w:val="000000"/>
              </w:rPr>
            </w:pPr>
            <w:r>
              <w:rPr>
                <w:rFonts w:eastAsia="David"/>
                <w:color w:val="000000"/>
              </w:rPr>
              <w:t>14%</w:t>
            </w:r>
          </w:p>
        </w:tc>
      </w:tr>
      <w:tr w:rsidR="00085573" w14:paraId="0B4E4D06" w14:textId="77777777" w:rsidTr="00EB1C7D">
        <w:tc>
          <w:tcPr>
            <w:tcW w:w="287"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3A798964" w14:textId="77777777" w:rsidR="00085573" w:rsidRDefault="004D6A17" w:rsidP="00EB1C7D">
            <w:pPr>
              <w:rPr>
                <w:rFonts w:eastAsia="David"/>
                <w:caps/>
                <w:color w:val="000000"/>
              </w:rPr>
            </w:pPr>
            <w:r>
              <w:rPr>
                <w:rFonts w:eastAsia="David"/>
                <w:color w:val="000000"/>
              </w:rPr>
              <w:t>4</w:t>
            </w:r>
          </w:p>
        </w:tc>
        <w:tc>
          <w:tcPr>
            <w:tcW w:w="2276"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39899AB" w14:textId="77777777" w:rsidR="00085573" w:rsidRDefault="004D6A17" w:rsidP="00EB1C7D">
            <w:pPr>
              <w:spacing w:after="240"/>
              <w:rPr>
                <w:rFonts w:eastAsia="David"/>
                <w:caps/>
                <w:color w:val="000000"/>
                <w:rtl/>
              </w:rPr>
            </w:pPr>
            <w:r>
              <w:rPr>
                <w:rFonts w:eastAsia="David"/>
                <w:b/>
                <w:bCs/>
                <w:color w:val="000000"/>
                <w:rtl/>
              </w:rPr>
              <w:t>בדיקה ותיקוף פונקציונאליות המערכת המוצעת (</w:t>
            </w:r>
            <w:r>
              <w:rPr>
                <w:rFonts w:eastAsia="David"/>
                <w:b/>
                <w:bCs/>
                <w:color w:val="000000"/>
              </w:rPr>
              <w:t>Demo</w:t>
            </w:r>
            <w:r>
              <w:rPr>
                <w:rFonts w:eastAsia="David"/>
                <w:b/>
                <w:bCs/>
                <w:color w:val="000000"/>
                <w:rtl/>
              </w:rPr>
              <w:t>)</w:t>
            </w:r>
          </w:p>
          <w:p w14:paraId="704C14E0" w14:textId="77777777" w:rsidR="00085573" w:rsidRDefault="004D6A17" w:rsidP="00EB1C7D">
            <w:pPr>
              <w:spacing w:before="240" w:after="240"/>
              <w:rPr>
                <w:rFonts w:eastAsia="David"/>
                <w:caps/>
                <w:color w:val="000000"/>
                <w:rtl/>
              </w:rPr>
            </w:pPr>
            <w:r>
              <w:rPr>
                <w:rFonts w:eastAsia="David"/>
                <w:color w:val="000000"/>
                <w:rtl/>
              </w:rPr>
              <w:t xml:space="preserve">באמת מידה זו, מערכת המידע לניהול תהליכי מיון וראיונות דיגיטליים המוצעת, תנוקד לפי התרשמות צוות הבדיקה מהמערכת המוצעת בהתאם לתרחישים וממשק המשתמש כפי שיוצגו בשלב ה– </w:t>
            </w:r>
            <w:r>
              <w:rPr>
                <w:rFonts w:eastAsia="David"/>
                <w:color w:val="000000"/>
              </w:rPr>
              <w:t>DEMO</w:t>
            </w:r>
            <w:r>
              <w:rPr>
                <w:rFonts w:eastAsia="David"/>
                <w:color w:val="000000"/>
                <w:rtl/>
              </w:rPr>
              <w:t>. </w:t>
            </w:r>
          </w:p>
          <w:p w14:paraId="31C9DAD3"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מציע שעבר את תנאי הסף יוזמן לפגישה אשר תכליתה הצגת המערכת המוצעת על ידו.</w:t>
            </w:r>
          </w:p>
          <w:p w14:paraId="27DC9776"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פגישות ההדגמה הינן חובה והן תתקיימנה באופן מקוון או פרונטלי על פי החלטת המזמין.</w:t>
            </w:r>
          </w:p>
          <w:p w14:paraId="54AB564B"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מטרת ההדגמה הינה הצגה מפורטת ועמוקה של המערכת המוצעת עבור המזמין וניתוח מידת ההתאמה של המערכת לצרכי המזמין ומתן ציוני איכות בהתאם.</w:t>
            </w:r>
          </w:p>
          <w:p w14:paraId="4C1A5F93"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ההדגמה תבוצע על ידי נציג מטעם המציע.</w:t>
            </w:r>
          </w:p>
          <w:p w14:paraId="2AD16C8F"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שלבי ההדגמה יימשכו 2 שעות עבודה אשר ייפרסו על מפגש אחד, פרונטאלי במשרדי המזמין או מקוון.</w:t>
            </w:r>
          </w:p>
          <w:p w14:paraId="3F3E81D7" w14:textId="77777777" w:rsidR="00085573" w:rsidRDefault="004D6A17" w:rsidP="00EB1C7D">
            <w:pPr>
              <w:numPr>
                <w:ilvl w:val="0"/>
                <w:numId w:val="280"/>
              </w:numPr>
              <w:spacing w:before="240"/>
              <w:ind w:left="257" w:hanging="257"/>
              <w:rPr>
                <w:rFonts w:eastAsia="David"/>
                <w:caps/>
                <w:color w:val="000000"/>
                <w:rtl/>
              </w:rPr>
            </w:pPr>
            <w:r>
              <w:rPr>
                <w:rFonts w:eastAsia="David"/>
                <w:color w:val="000000"/>
                <w:rtl/>
              </w:rPr>
              <w:t>במהלך הדגמה זו לא יסתור/יתקן המציע את הצעתו הכתובה.</w:t>
            </w:r>
          </w:p>
          <w:p w14:paraId="5C07F16A" w14:textId="34880038" w:rsidR="00645CE5" w:rsidRDefault="00812FBA" w:rsidP="00EB1C7D">
            <w:pPr>
              <w:numPr>
                <w:ilvl w:val="0"/>
                <w:numId w:val="280"/>
              </w:numPr>
              <w:spacing w:before="240"/>
              <w:ind w:left="257" w:hanging="257"/>
              <w:rPr>
                <w:rFonts w:eastAsia="David"/>
                <w:caps/>
                <w:color w:val="000000"/>
                <w:rtl/>
              </w:rPr>
            </w:pPr>
            <w:r>
              <w:rPr>
                <w:rFonts w:eastAsia="David" w:hint="cs"/>
                <w:color w:val="000000"/>
                <w:rtl/>
              </w:rPr>
              <w:t xml:space="preserve">אופן </w:t>
            </w:r>
            <w:r w:rsidR="00645CE5">
              <w:rPr>
                <w:rFonts w:eastAsia="David" w:hint="cs"/>
                <w:caps/>
                <w:color w:val="000000"/>
                <w:rtl/>
              </w:rPr>
              <w:t xml:space="preserve">ההדגמה </w:t>
            </w:r>
            <w:r>
              <w:rPr>
                <w:rFonts w:eastAsia="David" w:hint="cs"/>
                <w:caps/>
                <w:color w:val="000000"/>
                <w:rtl/>
              </w:rPr>
              <w:t xml:space="preserve">וסדר היום לביצוע ההדגמה </w:t>
            </w:r>
            <w:r w:rsidR="00645CE5">
              <w:rPr>
                <w:rFonts w:eastAsia="David" w:hint="cs"/>
                <w:caps/>
                <w:color w:val="000000"/>
                <w:rtl/>
              </w:rPr>
              <w:t>מפורט</w:t>
            </w:r>
            <w:r>
              <w:rPr>
                <w:rFonts w:eastAsia="David" w:hint="cs"/>
                <w:caps/>
                <w:color w:val="000000"/>
                <w:rtl/>
              </w:rPr>
              <w:t>ים</w:t>
            </w:r>
            <w:r w:rsidR="00645CE5">
              <w:rPr>
                <w:rFonts w:eastAsia="David" w:hint="cs"/>
                <w:caps/>
                <w:color w:val="000000"/>
                <w:rtl/>
              </w:rPr>
              <w:t xml:space="preserve"> בסעיף 12.</w:t>
            </w:r>
            <w:r>
              <w:rPr>
                <w:rFonts w:eastAsia="David" w:hint="cs"/>
                <w:caps/>
                <w:color w:val="000000"/>
                <w:rtl/>
              </w:rPr>
              <w:t>4</w:t>
            </w:r>
            <w:r w:rsidR="00645CE5">
              <w:rPr>
                <w:rFonts w:eastAsia="David" w:hint="cs"/>
                <w:caps/>
                <w:color w:val="000000"/>
                <w:rtl/>
              </w:rPr>
              <w:t xml:space="preserve"> בפרק 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hideMark/>
          </w:tcPr>
          <w:p w14:paraId="37C56752" w14:textId="77777777" w:rsidR="00085573" w:rsidRDefault="004D6A17" w:rsidP="00EB1C7D">
            <w:pPr>
              <w:rPr>
                <w:rFonts w:eastAsia="David"/>
                <w:caps/>
                <w:color w:val="000000"/>
                <w:rtl/>
              </w:rPr>
            </w:pPr>
            <w:r>
              <w:rPr>
                <w:rFonts w:eastAsia="David"/>
                <w:color w:val="000000"/>
                <w:rtl/>
              </w:rPr>
              <w:t>הניקוד לאמת מידה זו, יינתן על ידי כל אחד מחברי צוות הבדיקה בהתאם ועל פי המסמך הפנימי לבדיקה (</w:t>
            </w:r>
            <w:proofErr w:type="spellStart"/>
            <w:r>
              <w:rPr>
                <w:rFonts w:eastAsia="David"/>
                <w:color w:val="000000"/>
                <w:rtl/>
              </w:rPr>
              <w:t>מפ"ל</w:t>
            </w:r>
            <w:proofErr w:type="spellEnd"/>
            <w:r>
              <w:rPr>
                <w:rFonts w:eastAsia="David"/>
                <w:color w:val="000000"/>
                <w:rtl/>
              </w:rPr>
              <w:t>) אותו קבעה ועדת המכרזים.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197946" w14:textId="77777777" w:rsidR="00085573" w:rsidRDefault="004D6A17" w:rsidP="00EB1C7D">
            <w:pPr>
              <w:rPr>
                <w:rFonts w:eastAsia="David"/>
                <w:caps/>
                <w:color w:val="000000"/>
              </w:rPr>
            </w:pPr>
            <w:r>
              <w:rPr>
                <w:rFonts w:eastAsia="David"/>
                <w:color w:val="000000"/>
              </w:rPr>
              <w:t>58%</w:t>
            </w:r>
          </w:p>
        </w:tc>
      </w:tr>
    </w:tbl>
    <w:p w14:paraId="55ED8372" w14:textId="77777777" w:rsidR="00212309" w:rsidRPr="00DD7E17" w:rsidRDefault="00212309">
      <w:pPr>
        <w:rPr>
          <w:rtl/>
        </w:rPr>
      </w:pPr>
    </w:p>
    <w:p w14:paraId="13D882F6" w14:textId="77777777" w:rsidR="00085573" w:rsidRDefault="00FA6DF3">
      <w:bookmarkStart w:id="55" w:name="html_qualityTests"/>
      <w:bookmarkEnd w:id="55"/>
      <w:r>
        <w:t xml:space="preserve"> </w:t>
      </w:r>
      <w:bookmarkEnd w:id="54"/>
    </w:p>
    <w:p w14:paraId="7424C2F9" w14:textId="77777777" w:rsidR="0091559C" w:rsidRPr="00EB1C7D" w:rsidRDefault="004D6A17" w:rsidP="00EB1C7D">
      <w:pPr>
        <w:pStyle w:val="2-0"/>
        <w:tabs>
          <w:tab w:val="left" w:pos="767"/>
        </w:tabs>
        <w:ind w:left="767" w:hanging="425"/>
        <w:rPr>
          <w:b/>
          <w:bCs/>
          <w:rtl/>
        </w:rPr>
      </w:pPr>
      <w:bookmarkStart w:id="56" w:name="show_isMarkivMechir_1"/>
      <w:bookmarkEnd w:id="53"/>
      <w:r w:rsidRPr="00EB1C7D">
        <w:rPr>
          <w:rFonts w:hint="cs"/>
          <w:b/>
          <w:bCs/>
          <w:rtl/>
        </w:rPr>
        <w:t>מדדי מחיר</w:t>
      </w:r>
    </w:p>
    <w:p w14:paraId="4158BFB8" w14:textId="77777777" w:rsidR="0071157D" w:rsidRDefault="004D6A17" w:rsidP="00EB1C7D">
      <w:pPr>
        <w:pStyle w:val="3-"/>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04BFDA07" w14:textId="77777777" w:rsidR="0071157D" w:rsidRDefault="004D6A17" w:rsidP="00EB1C7D">
      <w:pPr>
        <w:pStyle w:val="3-"/>
        <w:ind w:left="1476" w:hanging="709"/>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4F1BEC66" w14:textId="77777777" w:rsidR="003242B8" w:rsidRDefault="004D6A17" w:rsidP="00EB1C7D">
      <w:pPr>
        <w:pStyle w:val="3-"/>
        <w:ind w:left="1476" w:hanging="709"/>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bookmarkEnd w:id="56"/>
    <w:p w14:paraId="7D48E52F" w14:textId="77777777" w:rsidR="00DA0A6E" w:rsidRPr="00EB1C7D" w:rsidRDefault="003A5975" w:rsidP="00EB1C7D">
      <w:pPr>
        <w:pStyle w:val="2-0"/>
        <w:tabs>
          <w:tab w:val="left" w:pos="767"/>
        </w:tabs>
        <w:ind w:left="767" w:hanging="425"/>
        <w:rPr>
          <w:b/>
          <w:bCs/>
          <w:rtl/>
        </w:rPr>
      </w:pPr>
      <w:r w:rsidRPr="00EB1C7D">
        <w:rPr>
          <w:rFonts w:hint="cs"/>
          <w:b/>
          <w:bCs/>
          <w:rtl/>
        </w:rPr>
        <w:t xml:space="preserve">אופן </w:t>
      </w:r>
      <w:r w:rsidR="002D7FEE" w:rsidRPr="00EB1C7D">
        <w:rPr>
          <w:rFonts w:hint="cs"/>
          <w:b/>
          <w:bCs/>
          <w:rtl/>
        </w:rPr>
        <w:t>חישוב</w:t>
      </w:r>
      <w:r w:rsidRPr="00EB1C7D">
        <w:rPr>
          <w:rFonts w:hint="cs"/>
          <w:b/>
          <w:bCs/>
          <w:rtl/>
        </w:rPr>
        <w:t xml:space="preserve"> הניקוד</w:t>
      </w:r>
    </w:p>
    <w:p w14:paraId="708D3DFF" w14:textId="2EEC2BD2" w:rsidR="0086013E" w:rsidRDefault="008D68D8" w:rsidP="00EB1C7D">
      <w:pPr>
        <w:pStyle w:val="3-"/>
        <w:ind w:left="1476" w:hanging="709"/>
        <w:rPr>
          <w:rtl/>
        </w:rPr>
      </w:pPr>
      <w:bookmarkStart w:id="57" w:name="show_isMarkivIchut_2"/>
      <w:r>
        <w:rPr>
          <w:rFonts w:hint="cs"/>
          <w:b/>
          <w:bCs/>
          <w:rtl/>
        </w:rPr>
        <w:t>אופן</w:t>
      </w:r>
      <w:r w:rsidR="004D6A17">
        <w:rPr>
          <w:rFonts w:hint="cs"/>
          <w:b/>
          <w:bCs/>
          <w:rtl/>
        </w:rPr>
        <w:t xml:space="preserve"> חישוב</w:t>
      </w:r>
      <w:r w:rsidR="00704D89">
        <w:rPr>
          <w:rFonts w:hint="cs"/>
          <w:b/>
          <w:bCs/>
          <w:rtl/>
        </w:rPr>
        <w:t xml:space="preserve"> ציון</w:t>
      </w:r>
      <w:r w:rsidR="004D6A17">
        <w:rPr>
          <w:rFonts w:hint="cs"/>
          <w:b/>
          <w:bCs/>
          <w:rtl/>
        </w:rPr>
        <w:t xml:space="preserve"> האיכות: </w:t>
      </w:r>
      <w:r w:rsidR="004D6A17">
        <w:rPr>
          <w:rFonts w:hint="cs"/>
          <w:rtl/>
        </w:rPr>
        <w:t xml:space="preserve">עבור כל מציע יחושב ציון איכות בהתאם </w:t>
      </w:r>
      <w:proofErr w:type="spellStart"/>
      <w:r w:rsidR="004D6A17">
        <w:rPr>
          <w:rFonts w:hint="cs"/>
          <w:rtl/>
        </w:rPr>
        <w:t>לסכימת</w:t>
      </w:r>
      <w:proofErr w:type="spellEnd"/>
      <w:r w:rsidR="004D6A17">
        <w:rPr>
          <w:rFonts w:hint="cs"/>
          <w:rtl/>
        </w:rPr>
        <w:t xml:space="preserve"> כלל הציונים שקיבל המציע בכל תבחין איכות בהתאם למשקל של אותו תבחין.</w:t>
      </w:r>
      <w:bookmarkStart w:id="58" w:name="show_internalDocForReviewingOffers"/>
      <w:r w:rsidR="004D6A17">
        <w:rPr>
          <w:rFonts w:hint="cs"/>
          <w:rtl/>
        </w:rPr>
        <w:t xml:space="preserve"> </w:t>
      </w:r>
      <w:r w:rsidR="00086087" w:rsidRPr="00086087">
        <w:rPr>
          <w:rtl/>
        </w:rPr>
        <w:t>עבור ביצוע ניקוד האיכות, ועדת המכרזים קבעה מסמך פנימי לבדיקה (</w:t>
      </w:r>
      <w:proofErr w:type="spellStart"/>
      <w:r w:rsidR="00086087" w:rsidRPr="00086087">
        <w:rPr>
          <w:rtl/>
        </w:rPr>
        <w:t>מפ"ל</w:t>
      </w:r>
      <w:proofErr w:type="spellEnd"/>
      <w:r w:rsidR="00086087" w:rsidRPr="00086087">
        <w:rPr>
          <w:rtl/>
        </w:rPr>
        <w:t xml:space="preserve">) המנחה את ועדת המכרזים או מי מטעמה, בדבר אופן בדיקת ההצעות ביחס למדדי האיכות המפורטים במכרז. </w:t>
      </w:r>
      <w:proofErr w:type="spellStart"/>
      <w:r w:rsidR="00086087" w:rsidRPr="00086087">
        <w:rPr>
          <w:rtl/>
        </w:rPr>
        <w:t>המפ"ל</w:t>
      </w:r>
      <w:proofErr w:type="spellEnd"/>
      <w:r w:rsidR="00086087" w:rsidRPr="00086087">
        <w:rPr>
          <w:rtl/>
        </w:rPr>
        <w:t xml:space="preserve"> לא יפורסם למציעים.</w:t>
      </w:r>
      <w:bookmarkEnd w:id="58"/>
    </w:p>
    <w:p w14:paraId="75905EA3" w14:textId="77777777" w:rsidR="00822845" w:rsidRDefault="004D6A17" w:rsidP="00EB1C7D">
      <w:pPr>
        <w:pStyle w:val="3-"/>
        <w:ind w:left="1476" w:hanging="709"/>
        <w:rPr>
          <w:rtl/>
        </w:rPr>
      </w:pPr>
      <w:bookmarkStart w:id="59" w:name="show_isMarkivMechir_2"/>
      <w:bookmarkEnd w:id="5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ן המחיר ייעשה</w:t>
      </w:r>
      <w:r w:rsidR="003D6C1C">
        <w:rPr>
          <w:rFonts w:hint="cs"/>
          <w:rtl/>
        </w:rPr>
        <w:t xml:space="preserve"> </w:t>
      </w:r>
      <w:r w:rsidR="00283BC7">
        <w:rPr>
          <w:rFonts w:hint="cs"/>
          <w:rtl/>
        </w:rPr>
        <w:t xml:space="preserve">באופן הבא: </w:t>
      </w:r>
    </w:p>
    <w:p w14:paraId="3E8B8EEC" w14:textId="77777777" w:rsidR="00822845" w:rsidRPr="00EB1C7D" w:rsidRDefault="004D6A17" w:rsidP="00EB1C7D">
      <w:pPr>
        <w:pStyle w:val="4-3"/>
        <w:ind w:left="2184" w:hanging="425"/>
        <w:rPr>
          <w:rtl/>
        </w:rPr>
      </w:pPr>
      <w:r w:rsidRPr="00EB1C7D">
        <w:rPr>
          <w:rFonts w:hint="eastAsia"/>
          <w:rtl/>
        </w:rPr>
        <w:t>ראשית</w:t>
      </w:r>
      <w:r w:rsidRPr="00EB1C7D">
        <w:rPr>
          <w:rtl/>
        </w:rPr>
        <w:t xml:space="preserve"> </w:t>
      </w:r>
      <w:r w:rsidRPr="00EB1C7D">
        <w:rPr>
          <w:rFonts w:hint="eastAsia"/>
          <w:rtl/>
        </w:rPr>
        <w:t>תחושב</w:t>
      </w:r>
      <w:r w:rsidRPr="00EB1C7D">
        <w:rPr>
          <w:rtl/>
        </w:rPr>
        <w:t xml:space="preserve"> הצעת המחיר המשוקללת </w:t>
      </w:r>
      <w:r w:rsidR="00ED373E" w:rsidRPr="00EB1C7D">
        <w:rPr>
          <w:rFonts w:hint="eastAsia"/>
          <w:rtl/>
        </w:rPr>
        <w:t>על</w:t>
      </w:r>
      <w:r w:rsidR="00ED373E" w:rsidRPr="00EB1C7D">
        <w:rPr>
          <w:rtl/>
        </w:rPr>
        <w:t xml:space="preserve"> </w:t>
      </w:r>
      <w:r w:rsidR="00ED373E" w:rsidRPr="00EB1C7D">
        <w:rPr>
          <w:rFonts w:hint="eastAsia"/>
          <w:rtl/>
        </w:rPr>
        <w:t>פי</w:t>
      </w:r>
      <w:r w:rsidR="00ED373E" w:rsidRPr="00EB1C7D">
        <w:rPr>
          <w:rtl/>
        </w:rPr>
        <w:t xml:space="preserve"> </w:t>
      </w:r>
      <w:r w:rsidR="00ED373E" w:rsidRPr="00EB1C7D">
        <w:rPr>
          <w:rFonts w:hint="eastAsia"/>
          <w:rtl/>
        </w:rPr>
        <w:t>השלבים</w:t>
      </w:r>
      <w:r w:rsidR="00ED373E" w:rsidRPr="00EB1C7D">
        <w:rPr>
          <w:rtl/>
        </w:rPr>
        <w:t xml:space="preserve"> </w:t>
      </w:r>
      <w:r w:rsidR="00ED373E" w:rsidRPr="00EB1C7D">
        <w:rPr>
          <w:rFonts w:hint="eastAsia"/>
          <w:rtl/>
        </w:rPr>
        <w:t>הבאים</w:t>
      </w:r>
      <w:r w:rsidRPr="00EB1C7D">
        <w:rPr>
          <w:rtl/>
        </w:rPr>
        <w:t xml:space="preserve">: </w:t>
      </w:r>
    </w:p>
    <w:p w14:paraId="0AF6C962" w14:textId="77777777" w:rsidR="00C91699" w:rsidRPr="00EB1C7D" w:rsidRDefault="004D6A17" w:rsidP="00EB1C7D">
      <w:pPr>
        <w:pStyle w:val="5-"/>
        <w:ind w:left="3177" w:hanging="993"/>
        <w:rPr>
          <w:rFonts w:eastAsia="David"/>
          <w:rtl/>
        </w:rPr>
      </w:pPr>
      <w:r w:rsidRPr="00EB1C7D">
        <w:rPr>
          <w:rFonts w:eastAsia="David" w:hint="cs"/>
          <w:rtl/>
        </w:rPr>
        <w:t xml:space="preserve">חישוב הצעת המחיר המשוקללת יעשה באמצעות הכפלת מחיר כל </w:t>
      </w:r>
      <w:r w:rsidR="00A475AE" w:rsidRPr="00EB1C7D">
        <w:rPr>
          <w:rFonts w:eastAsia="David" w:hint="cs"/>
          <w:rtl/>
        </w:rPr>
        <w:t>אחת מ</w:t>
      </w:r>
      <w:r w:rsidRPr="00EB1C7D">
        <w:rPr>
          <w:rFonts w:eastAsia="David" w:hint="cs"/>
          <w:rtl/>
        </w:rPr>
        <w:t>יחיד</w:t>
      </w:r>
      <w:r w:rsidR="001B3CCF" w:rsidRPr="00EB1C7D">
        <w:rPr>
          <w:rFonts w:eastAsia="David" w:hint="cs"/>
          <w:rtl/>
        </w:rPr>
        <w:t>ו</w:t>
      </w:r>
      <w:r w:rsidRPr="00EB1C7D">
        <w:rPr>
          <w:rFonts w:eastAsia="David" w:hint="cs"/>
          <w:rtl/>
        </w:rPr>
        <w:t xml:space="preserve">ת </w:t>
      </w:r>
      <w:r w:rsidR="001B3CCF" w:rsidRPr="00EB1C7D">
        <w:rPr>
          <w:rFonts w:eastAsia="David" w:hint="cs"/>
          <w:rtl/>
        </w:rPr>
        <w:t>ה</w:t>
      </w:r>
      <w:r w:rsidRPr="00EB1C7D">
        <w:rPr>
          <w:rFonts w:eastAsia="David" w:hint="cs"/>
          <w:rtl/>
        </w:rPr>
        <w:t>תמחור</w:t>
      </w:r>
      <w:bookmarkStart w:id="60" w:name="show_pricing_by_quantity"/>
      <w:r w:rsidRPr="00EB1C7D">
        <w:rPr>
          <w:rFonts w:eastAsia="David"/>
          <w:rtl/>
        </w:rPr>
        <w:t xml:space="preserve"> </w:t>
      </w:r>
      <w:r w:rsidRPr="00EB1C7D">
        <w:rPr>
          <w:rFonts w:eastAsia="David" w:hint="eastAsia"/>
          <w:rtl/>
        </w:rPr>
        <w:t>בכמות</w:t>
      </w:r>
      <w:bookmarkEnd w:id="60"/>
      <w:r w:rsidRPr="00EB1C7D">
        <w:rPr>
          <w:rFonts w:eastAsia="David"/>
          <w:rtl/>
        </w:rPr>
        <w:t xml:space="preserve"> </w:t>
      </w:r>
      <w:r w:rsidRPr="00EB1C7D">
        <w:rPr>
          <w:rFonts w:eastAsia="David" w:hint="eastAsia"/>
          <w:rtl/>
        </w:rPr>
        <w:t>של</w:t>
      </w:r>
      <w:r w:rsidRPr="00EB1C7D">
        <w:rPr>
          <w:rFonts w:eastAsia="David"/>
          <w:rtl/>
        </w:rPr>
        <w:t xml:space="preserve"> </w:t>
      </w:r>
      <w:r w:rsidRPr="00EB1C7D">
        <w:rPr>
          <w:rFonts w:eastAsia="David" w:hint="eastAsia"/>
          <w:rtl/>
        </w:rPr>
        <w:t>אותה</w:t>
      </w:r>
      <w:r w:rsidRPr="00EB1C7D">
        <w:rPr>
          <w:rFonts w:eastAsia="David"/>
          <w:rtl/>
        </w:rPr>
        <w:t xml:space="preserve"> </w:t>
      </w:r>
      <w:r w:rsidRPr="00EB1C7D">
        <w:rPr>
          <w:rFonts w:eastAsia="David" w:hint="eastAsia"/>
          <w:rtl/>
        </w:rPr>
        <w:t>יחיד</w:t>
      </w:r>
      <w:r w:rsidRPr="00EB1C7D">
        <w:rPr>
          <w:rFonts w:eastAsia="David" w:hint="cs"/>
          <w:rtl/>
        </w:rPr>
        <w:t>ה</w:t>
      </w:r>
      <w:r w:rsidRPr="00EB1C7D">
        <w:rPr>
          <w:rFonts w:eastAsia="David"/>
          <w:rtl/>
        </w:rPr>
        <w:t xml:space="preserve">, </w:t>
      </w:r>
      <w:r w:rsidR="00407055" w:rsidRPr="00EB1C7D">
        <w:rPr>
          <w:rFonts w:eastAsia="David" w:hint="cs"/>
          <w:rtl/>
        </w:rPr>
        <w:t>כמ</w:t>
      </w:r>
      <w:r w:rsidR="001B3CCF" w:rsidRPr="00EB1C7D">
        <w:rPr>
          <w:rFonts w:eastAsia="David" w:hint="cs"/>
          <w:rtl/>
        </w:rPr>
        <w:t>וגדר</w:t>
      </w:r>
      <w:r w:rsidRPr="00EB1C7D">
        <w:rPr>
          <w:rFonts w:eastAsia="David"/>
          <w:rtl/>
        </w:rPr>
        <w:t xml:space="preserve"> </w:t>
      </w:r>
      <w:r w:rsidRPr="00EB1C7D">
        <w:rPr>
          <w:rFonts w:eastAsia="David" w:hint="eastAsia"/>
          <w:rtl/>
        </w:rPr>
        <w:t>בטופס</w:t>
      </w:r>
      <w:r w:rsidRPr="00EB1C7D">
        <w:rPr>
          <w:rFonts w:eastAsia="David"/>
          <w:rtl/>
        </w:rPr>
        <w:t xml:space="preserve"> </w:t>
      </w:r>
      <w:r w:rsidRPr="00EB1C7D">
        <w:rPr>
          <w:rFonts w:eastAsia="David" w:hint="eastAsia"/>
          <w:rtl/>
        </w:rPr>
        <w:t>הצעת</w:t>
      </w:r>
      <w:r w:rsidRPr="00EB1C7D">
        <w:rPr>
          <w:rFonts w:eastAsia="David"/>
          <w:rtl/>
        </w:rPr>
        <w:t xml:space="preserve"> </w:t>
      </w:r>
      <w:r w:rsidRPr="00EB1C7D">
        <w:rPr>
          <w:rFonts w:eastAsia="David" w:hint="eastAsia"/>
          <w:rtl/>
        </w:rPr>
        <w:t>המחיר</w:t>
      </w:r>
      <w:r w:rsidRPr="00EB1C7D">
        <w:rPr>
          <w:rFonts w:eastAsia="David" w:hint="cs"/>
          <w:rtl/>
        </w:rPr>
        <w:t xml:space="preserve"> </w:t>
      </w:r>
      <w:proofErr w:type="spellStart"/>
      <w:r w:rsidRPr="00EB1C7D">
        <w:rPr>
          <w:rFonts w:eastAsia="David" w:hint="cs"/>
          <w:rtl/>
        </w:rPr>
        <w:t>וסכימת</w:t>
      </w:r>
      <w:proofErr w:type="spellEnd"/>
      <w:r w:rsidRPr="00EB1C7D">
        <w:rPr>
          <w:rFonts w:eastAsia="David" w:hint="cs"/>
          <w:rtl/>
        </w:rPr>
        <w:t xml:space="preserve"> כלל היחידות</w:t>
      </w:r>
      <w:r w:rsidRPr="00EB1C7D">
        <w:rPr>
          <w:rFonts w:eastAsia="David"/>
          <w:rtl/>
        </w:rPr>
        <w:t>.</w:t>
      </w:r>
    </w:p>
    <w:p w14:paraId="38985951" w14:textId="77777777" w:rsidR="00DD6CED" w:rsidRPr="00EB1C7D" w:rsidRDefault="004D6A17" w:rsidP="00EB1C7D">
      <w:pPr>
        <w:pStyle w:val="5-"/>
        <w:ind w:left="3177" w:hanging="993"/>
        <w:rPr>
          <w:rFonts w:eastAsia="David"/>
          <w:rtl/>
        </w:rPr>
      </w:pPr>
      <w:bookmarkStart w:id="61" w:name="hidden_sumBidDuplicate"/>
      <w:r w:rsidRPr="00EB1C7D">
        <w:rPr>
          <w:rFonts w:eastAsia="David" w:hint="eastAsia"/>
          <w:rtl/>
        </w:rPr>
        <w:t>לאחר</w:t>
      </w:r>
      <w:r w:rsidRPr="00EB1C7D">
        <w:rPr>
          <w:rFonts w:eastAsia="David"/>
          <w:rtl/>
        </w:rPr>
        <w:t xml:space="preserve"> חישוב הצעת המחיר המשוקללת יינתן ציון בגין הצעת המחיר בהתבסס על הנוסחה המפורטת להלן: </w:t>
      </w:r>
      <w:bookmarkStart w:id="62" w:name="show_isRelativeComparison"/>
    </w:p>
    <w:p w14:paraId="47A7526A" w14:textId="77777777" w:rsidR="00DD6CED" w:rsidRPr="000649F8" w:rsidRDefault="00491FC9" w:rsidP="00EB1C7D">
      <w:pPr>
        <w:pStyle w:val="1fc"/>
        <w:ind w:left="1050"/>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79118C1D" w14:textId="77777777" w:rsidR="00DD6CED" w:rsidRPr="00925707" w:rsidRDefault="004D6A17" w:rsidP="001C7624">
      <w:pPr>
        <w:pStyle w:val="6-0"/>
        <w:ind w:left="4169" w:hanging="992"/>
        <w:rPr>
          <w:rtl/>
        </w:rPr>
      </w:pPr>
      <w:r w:rsidRPr="00925707">
        <w:rPr>
          <w:rFonts w:hint="eastAsia"/>
          <w:rtl/>
        </w:rPr>
        <w:t>הגדרות</w:t>
      </w:r>
      <w:r w:rsidRPr="00925707">
        <w:rPr>
          <w:rtl/>
        </w:rPr>
        <w:t>:</w:t>
      </w:r>
    </w:p>
    <w:p w14:paraId="31392C0C" w14:textId="77777777" w:rsidR="0086013E" w:rsidRPr="008500B1" w:rsidRDefault="004D6A17" w:rsidP="001C7624">
      <w:pPr>
        <w:pStyle w:val="7-0"/>
        <w:ind w:left="5586" w:hanging="1275"/>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795B9768" w14:textId="77777777" w:rsidR="0086013E" w:rsidRPr="00825723" w:rsidRDefault="004D6A17" w:rsidP="001C7624">
      <w:pPr>
        <w:pStyle w:val="7-0"/>
        <w:ind w:left="5586" w:hanging="1275"/>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49CC62D2" w14:textId="77777777" w:rsidR="0086013E" w:rsidRPr="006E33B1" w:rsidRDefault="004D6A17" w:rsidP="001C7624">
      <w:pPr>
        <w:pStyle w:val="7-0"/>
        <w:ind w:left="5586" w:hanging="1275"/>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40F7FDD0" w14:textId="77777777" w:rsidR="0086013E" w:rsidRPr="00A32B2D" w:rsidRDefault="004D6A17" w:rsidP="001C7624">
      <w:pPr>
        <w:pStyle w:val="7-0"/>
        <w:ind w:left="5586" w:hanging="1275"/>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59"/>
    <w:bookmarkEnd w:id="61"/>
    <w:bookmarkEnd w:id="62"/>
    <w:p w14:paraId="04D0E125" w14:textId="65238517" w:rsidR="0086013E" w:rsidRDefault="00491FC9" w:rsidP="007B01DE">
      <w:pPr>
        <w:pStyle w:val="1fc"/>
        <w:rPr>
          <w:rtl/>
        </w:rPr>
      </w:pPr>
      <m:oMathPara>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5C59EDFB" w14:textId="77777777" w:rsidR="00D02D2E" w:rsidRPr="003C76C1" w:rsidRDefault="004D6A17" w:rsidP="003C76C1">
      <w:pPr>
        <w:pStyle w:val="5-"/>
        <w:ind w:left="3177" w:hanging="993"/>
        <w:rPr>
          <w:rFonts w:eastAsia="David"/>
        </w:rPr>
      </w:pPr>
      <w:bookmarkStart w:id="63" w:name="show_AmotMidaC"/>
      <w:r w:rsidRPr="003C76C1">
        <w:rPr>
          <w:rFonts w:eastAsia="David" w:hint="eastAsia"/>
          <w:rtl/>
        </w:rPr>
        <w:t>ציון</w:t>
      </w:r>
      <w:r w:rsidRPr="003C76C1">
        <w:rPr>
          <w:rFonts w:eastAsia="David"/>
          <w:rtl/>
        </w:rPr>
        <w:t xml:space="preserve"> </w:t>
      </w:r>
      <w:r w:rsidRPr="003C76C1">
        <w:rPr>
          <w:rFonts w:eastAsia="David" w:hint="cs"/>
          <w:rtl/>
        </w:rPr>
        <w:t>ההצעה המש</w:t>
      </w:r>
      <w:r w:rsidR="001152C1" w:rsidRPr="003C76C1">
        <w:rPr>
          <w:rFonts w:eastAsia="David" w:hint="cs"/>
          <w:rtl/>
        </w:rPr>
        <w:t>ו</w:t>
      </w:r>
      <w:r w:rsidRPr="003C76C1">
        <w:rPr>
          <w:rFonts w:eastAsia="David" w:hint="cs"/>
          <w:rtl/>
        </w:rPr>
        <w:t xml:space="preserve">קלל </w:t>
      </w:r>
      <w:r w:rsidRPr="003C76C1">
        <w:rPr>
          <w:rFonts w:eastAsia="David"/>
          <w:rtl/>
        </w:rPr>
        <w:t>ייעשה בהתאם לנוסחה הבאה:</w:t>
      </w:r>
      <w:r w:rsidRPr="003C76C1">
        <w:rPr>
          <w:rFonts w:eastAsia="David" w:hint="cs"/>
          <w:rtl/>
        </w:rPr>
        <w:t xml:space="preserve"> </w:t>
      </w:r>
    </w:p>
    <w:p w14:paraId="010B901A" w14:textId="77777777" w:rsidR="00A24623" w:rsidRPr="00FC740E" w:rsidRDefault="00A24623" w:rsidP="00E0309B">
      <w:pPr>
        <w:rPr>
          <w:sz w:val="16"/>
          <w:szCs w:val="16"/>
          <w:rtl/>
        </w:rPr>
      </w:pPr>
      <w:bookmarkStart w:id="64" w:name="show_isLinear"/>
      <w:bookmarkStart w:id="65" w:name="show_IsNotHumanResources_7"/>
    </w:p>
    <w:p w14:paraId="33A3E7B9" w14:textId="77777777" w:rsidR="002D7FEE" w:rsidRPr="00323E5B" w:rsidRDefault="004D6A17" w:rsidP="00D6028C">
      <w:pPr>
        <w:pStyle w:val="4-3"/>
        <w:ind w:left="2184" w:hanging="425"/>
        <w:rPr>
          <w:rtl/>
        </w:rPr>
      </w:pPr>
      <w:bookmarkStart w:id="66" w:name="_Hlk163490797"/>
      <w:r w:rsidRPr="00DD1AB1">
        <w:t xml:space="preserve"> </w:t>
      </w:r>
      <w:r w:rsidRPr="00D6028C">
        <w:t>Gi=  70% x TQi+30% x PSi</w:t>
      </w:r>
    </w:p>
    <w:bookmarkEnd w:id="66"/>
    <w:p w14:paraId="31FD797A" w14:textId="77777777" w:rsidR="002D7FEE" w:rsidRPr="00797B4B" w:rsidRDefault="004D6A17" w:rsidP="00D6028C">
      <w:pPr>
        <w:pStyle w:val="4-3"/>
        <w:ind w:left="2184" w:hanging="425"/>
        <w:rPr>
          <w:rtl/>
        </w:rPr>
      </w:pPr>
      <w:r w:rsidRPr="00797B4B">
        <w:rPr>
          <w:rFonts w:hint="eastAsia"/>
          <w:rtl/>
        </w:rPr>
        <w:t>הגדרות</w:t>
      </w:r>
      <w:r w:rsidRPr="00DE48B0">
        <w:rPr>
          <w:rtl/>
        </w:rPr>
        <w:t xml:space="preserve">: </w:t>
      </w:r>
    </w:p>
    <w:p w14:paraId="642A176B" w14:textId="77777777" w:rsidR="002D7FEE" w:rsidRPr="001D2E60" w:rsidRDefault="004D6A17" w:rsidP="00D6028C">
      <w:pPr>
        <w:pStyle w:val="5-"/>
        <w:ind w:left="3177" w:hanging="993"/>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DD1611D" w14:textId="77777777" w:rsidR="002D7FEE" w:rsidRPr="00797B4B" w:rsidRDefault="004D6A17" w:rsidP="00D6028C">
      <w:pPr>
        <w:pStyle w:val="5-"/>
        <w:ind w:left="3177" w:hanging="993"/>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248773A6" w14:textId="77777777" w:rsidR="005D0501" w:rsidRPr="00E132E4" w:rsidRDefault="004D6A17" w:rsidP="00D6028C">
      <w:pPr>
        <w:pStyle w:val="5-"/>
        <w:ind w:left="3177" w:hanging="993"/>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7B6C602C" w14:textId="77777777" w:rsidR="009C6908" w:rsidRDefault="009C6908">
      <w:pPr>
        <w:rPr>
          <w:sz w:val="16"/>
          <w:szCs w:val="16"/>
          <w:rtl/>
        </w:rPr>
      </w:pPr>
      <w:bookmarkStart w:id="67" w:name="show_AmotMidaC_2"/>
      <w:bookmarkStart w:id="68" w:name="show_IsNotHumanResources_6"/>
      <w:bookmarkEnd w:id="63"/>
      <w:bookmarkEnd w:id="64"/>
      <w:bookmarkEnd w:id="65"/>
      <w:bookmarkEnd w:id="67"/>
      <w:bookmarkEnd w:id="68"/>
    </w:p>
    <w:p w14:paraId="07B27305" w14:textId="77777777" w:rsidR="004475C1" w:rsidRPr="00323E5B" w:rsidRDefault="004475C1" w:rsidP="00E132E4"/>
    <w:p w14:paraId="63F3442E" w14:textId="77777777" w:rsidR="00464ACD" w:rsidRPr="00EC0034" w:rsidRDefault="004D6A17" w:rsidP="00973BC2">
      <w:pPr>
        <w:pStyle w:val="1fe"/>
        <w:rPr>
          <w:rtl/>
        </w:rPr>
      </w:pPr>
      <w:bookmarkStart w:id="69" w:name="_Toc256000044"/>
      <w:bookmarkStart w:id="70" w:name="_Toc32477901"/>
      <w:bookmarkStart w:id="71" w:name="_Toc43400596"/>
      <w:bookmarkStart w:id="72" w:name="_Toc44931905"/>
      <w:bookmarkStart w:id="73" w:name="_Toc44931992"/>
      <w:bookmarkStart w:id="74" w:name="_Toc53331331"/>
      <w:bookmarkStart w:id="75" w:name="_Toc173823721"/>
      <w:bookmarkStart w:id="76" w:name="_Toc173825529"/>
      <w:bookmarkEnd w:id="48"/>
      <w:r w:rsidRPr="00EC0034">
        <w:rPr>
          <w:rFonts w:hint="eastAsia"/>
          <w:rtl/>
        </w:rPr>
        <w:t>בחירת</w:t>
      </w:r>
      <w:r w:rsidRPr="00EC0034">
        <w:rPr>
          <w:rtl/>
        </w:rPr>
        <w:t xml:space="preserve"> </w:t>
      </w:r>
      <w:r w:rsidRPr="00EC0034">
        <w:rPr>
          <w:rFonts w:hint="eastAsia"/>
          <w:rtl/>
        </w:rPr>
        <w:t>זוכה</w:t>
      </w:r>
      <w:bookmarkEnd w:id="69"/>
      <w:bookmarkEnd w:id="70"/>
      <w:bookmarkEnd w:id="71"/>
      <w:bookmarkEnd w:id="72"/>
      <w:bookmarkEnd w:id="73"/>
      <w:bookmarkEnd w:id="74"/>
      <w:bookmarkEnd w:id="75"/>
      <w:bookmarkEnd w:id="76"/>
    </w:p>
    <w:p w14:paraId="068B8FDA" w14:textId="77777777" w:rsidR="00B41858" w:rsidRPr="00D6028C" w:rsidRDefault="004D6A17" w:rsidP="00D6028C">
      <w:pPr>
        <w:pStyle w:val="2-0"/>
        <w:tabs>
          <w:tab w:val="left" w:pos="767"/>
        </w:tabs>
        <w:ind w:left="767" w:hanging="425"/>
        <w:rPr>
          <w:b/>
          <w:bCs/>
          <w:rtl/>
        </w:rPr>
      </w:pPr>
      <w:bookmarkStart w:id="77" w:name="_Toc43400597"/>
      <w:bookmarkStart w:id="78" w:name="_Toc44931906"/>
      <w:bookmarkStart w:id="79" w:name="_Toc44931993"/>
      <w:r w:rsidRPr="00D6028C">
        <w:rPr>
          <w:rFonts w:hint="eastAsia"/>
          <w:b/>
          <w:bCs/>
          <w:rtl/>
        </w:rPr>
        <w:t>דירוג</w:t>
      </w:r>
      <w:r w:rsidRPr="00D6028C">
        <w:rPr>
          <w:b/>
          <w:bCs/>
          <w:rtl/>
        </w:rPr>
        <w:t xml:space="preserve"> ההצעות</w:t>
      </w:r>
      <w:bookmarkEnd w:id="77"/>
      <w:bookmarkEnd w:id="78"/>
      <w:bookmarkEnd w:id="79"/>
      <w:r w:rsidRPr="00D6028C">
        <w:rPr>
          <w:b/>
          <w:bCs/>
          <w:rtl/>
        </w:rPr>
        <w:t xml:space="preserve"> </w:t>
      </w:r>
    </w:p>
    <w:p w14:paraId="331A4A54" w14:textId="77777777" w:rsidR="00327C31" w:rsidRPr="00D6028C" w:rsidRDefault="004D6A17" w:rsidP="00D6028C">
      <w:pPr>
        <w:pStyle w:val="3-"/>
        <w:ind w:left="1476" w:hanging="709"/>
        <w:rPr>
          <w:rtl/>
        </w:rPr>
      </w:pPr>
      <w:r w:rsidRPr="00D6028C">
        <w:rPr>
          <w:rtl/>
        </w:rPr>
        <w:t xml:space="preserve">ההצעות ידורגו בהתאם לציון </w:t>
      </w:r>
      <w:r w:rsidR="005A3C01" w:rsidRPr="00D6028C">
        <w:rPr>
          <w:rFonts w:hint="cs"/>
          <w:rtl/>
        </w:rPr>
        <w:t>שהתקבל לאחר שקלול אמות המידה</w:t>
      </w:r>
      <w:r w:rsidR="007607D7" w:rsidRPr="00D6028C">
        <w:rPr>
          <w:rFonts w:hint="cs"/>
          <w:rtl/>
        </w:rPr>
        <w:t xml:space="preserve"> הקבוע</w:t>
      </w:r>
      <w:r w:rsidR="00BA3488" w:rsidRPr="00D6028C">
        <w:rPr>
          <w:rFonts w:hint="cs"/>
          <w:rtl/>
        </w:rPr>
        <w:t>ות</w:t>
      </w:r>
      <w:r w:rsidR="007607D7" w:rsidRPr="00D6028C">
        <w:rPr>
          <w:rFonts w:hint="cs"/>
          <w:rtl/>
        </w:rPr>
        <w:t xml:space="preserve"> במכרז,</w:t>
      </w:r>
      <w:r w:rsidRPr="00D6028C">
        <w:rPr>
          <w:rtl/>
        </w:rPr>
        <w:t xml:space="preserve"> כאשר ההצעה בעלת הציון הגבוה ביותר תדורג ראשונה</w:t>
      </w:r>
      <w:r w:rsidR="00B56758" w:rsidRPr="00D6028C">
        <w:rPr>
          <w:rFonts w:hint="cs"/>
          <w:rtl/>
        </w:rPr>
        <w:t>, לאחר</w:t>
      </w:r>
      <w:r w:rsidR="00CC6A33" w:rsidRPr="00D6028C">
        <w:rPr>
          <w:rFonts w:hint="cs"/>
          <w:rtl/>
        </w:rPr>
        <w:t>י</w:t>
      </w:r>
      <w:r w:rsidR="00B56758" w:rsidRPr="00D6028C">
        <w:rPr>
          <w:rFonts w:hint="cs"/>
          <w:rtl/>
        </w:rPr>
        <w:t>ה ההצעה עם הניקוד השני בטיבו, וכן הלאה</w:t>
      </w:r>
      <w:r w:rsidR="00125AFD" w:rsidRPr="00D6028C">
        <w:rPr>
          <w:rFonts w:hint="cs"/>
          <w:rtl/>
        </w:rPr>
        <w:t>.</w:t>
      </w:r>
    </w:p>
    <w:p w14:paraId="12A251D5" w14:textId="77777777" w:rsidR="00681022" w:rsidRPr="00D6028C" w:rsidRDefault="004D6A17" w:rsidP="00D6028C">
      <w:pPr>
        <w:pStyle w:val="3-"/>
        <w:ind w:left="1476" w:hanging="709"/>
        <w:rPr>
          <w:rtl/>
        </w:rPr>
      </w:pPr>
      <w:bookmarkStart w:id="80" w:name="hidden_AmotMidaA_1"/>
      <w:bookmarkStart w:id="81" w:name="show_IsNotHumanResources_1"/>
      <w:bookmarkEnd w:id="80"/>
      <w:r w:rsidRPr="00D6028C">
        <w:rPr>
          <w:rtl/>
        </w:rPr>
        <w:t>אם ל</w:t>
      </w:r>
      <w:r w:rsidR="003E255E" w:rsidRPr="00D6028C">
        <w:rPr>
          <w:rFonts w:hint="cs"/>
          <w:rtl/>
        </w:rPr>
        <w:t xml:space="preserve">אחר שקלול ההצעות כמפורט לעיל, </w:t>
      </w:r>
      <w:r w:rsidR="00424667" w:rsidRPr="00D6028C">
        <w:rPr>
          <w:rFonts w:hint="cs"/>
          <w:rtl/>
        </w:rPr>
        <w:t>ה</w:t>
      </w:r>
      <w:r w:rsidRPr="00D6028C">
        <w:rPr>
          <w:rtl/>
        </w:rPr>
        <w:t xml:space="preserve">הצעות </w:t>
      </w:r>
      <w:r w:rsidR="00424667" w:rsidRPr="00D6028C">
        <w:rPr>
          <w:rFonts w:hint="cs"/>
          <w:rtl/>
        </w:rPr>
        <w:t>בעלות הציון המשוקלל הגבוה ביותר קיבלו ציון זהה,</w:t>
      </w:r>
      <w:r w:rsidRPr="00D6028C">
        <w:rPr>
          <w:rtl/>
        </w:rPr>
        <w:t xml:space="preserve"> יפעל </w:t>
      </w:r>
      <w:r w:rsidR="003E255E" w:rsidRPr="00D6028C">
        <w:rPr>
          <w:rtl/>
        </w:rPr>
        <w:t>המזמין</w:t>
      </w:r>
      <w:r w:rsidRPr="00D6028C">
        <w:rPr>
          <w:rtl/>
        </w:rPr>
        <w:t xml:space="preserve"> לפי סדר הפעולות הבא עד לבחירת זוכה:</w:t>
      </w:r>
    </w:p>
    <w:p w14:paraId="782A1FA2" w14:textId="77777777" w:rsidR="00125AFD" w:rsidRPr="00E35708" w:rsidRDefault="004D6A17" w:rsidP="00D6028C">
      <w:pPr>
        <w:pStyle w:val="4-3"/>
        <w:ind w:left="2184" w:hanging="425"/>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30C8018" w14:textId="77777777" w:rsidR="00C23BCA" w:rsidRPr="00E35708" w:rsidRDefault="004D6A17" w:rsidP="00D6028C">
      <w:pPr>
        <w:pStyle w:val="4-3"/>
        <w:ind w:left="2184" w:hanging="425"/>
        <w:rPr>
          <w:rtl/>
        </w:rPr>
      </w:pPr>
      <w:bookmarkStart w:id="82" w:name="show_isMarkivIchut_3"/>
      <w:bookmarkStart w:id="83" w:name="show_isOfficeNotPolice_1"/>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2"/>
      <w:bookmarkEnd w:id="83"/>
      <w:r w:rsidR="00BB5D6A" w:rsidRPr="00E35708">
        <w:rPr>
          <w:rtl/>
        </w:rPr>
        <w:t xml:space="preserve"> </w:t>
      </w:r>
      <w:r w:rsidRPr="00E35708">
        <w:rPr>
          <w:rtl/>
        </w:rPr>
        <w:t xml:space="preserve"> </w:t>
      </w:r>
    </w:p>
    <w:p w14:paraId="119ABE1C" w14:textId="77777777" w:rsidR="00C46AF5" w:rsidRPr="00E35708" w:rsidRDefault="004D6A17" w:rsidP="00D6028C">
      <w:pPr>
        <w:pStyle w:val="4-3"/>
        <w:ind w:left="2184" w:hanging="425"/>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1"/>
    </w:p>
    <w:p w14:paraId="787C0426" w14:textId="77777777" w:rsidR="00B41858" w:rsidRDefault="004D6A17" w:rsidP="00D6028C">
      <w:pPr>
        <w:pStyle w:val="2-0"/>
        <w:tabs>
          <w:tab w:val="left" w:pos="767"/>
        </w:tabs>
        <w:ind w:left="767" w:hanging="425"/>
        <w:rPr>
          <w:b/>
          <w:bCs/>
        </w:rPr>
      </w:pPr>
      <w:bookmarkStart w:id="84" w:name="_Toc43400598"/>
      <w:bookmarkStart w:id="85" w:name="_Toc44931907"/>
      <w:bookmarkStart w:id="86" w:name="_Toc44931994"/>
      <w:r w:rsidRPr="00D6028C">
        <w:rPr>
          <w:b/>
          <w:bCs/>
          <w:rtl/>
        </w:rPr>
        <w:t xml:space="preserve">בחירת </w:t>
      </w:r>
      <w:r w:rsidR="001B092F" w:rsidRPr="00D6028C">
        <w:rPr>
          <w:rFonts w:hint="eastAsia"/>
          <w:b/>
          <w:bCs/>
          <w:rtl/>
        </w:rPr>
        <w:t>זוכה</w:t>
      </w:r>
      <w:bookmarkEnd w:id="84"/>
      <w:bookmarkEnd w:id="85"/>
      <w:bookmarkEnd w:id="86"/>
      <w:r w:rsidR="008669C4" w:rsidRPr="00D6028C">
        <w:rPr>
          <w:b/>
          <w:bCs/>
          <w:rtl/>
        </w:rPr>
        <w:t xml:space="preserve"> </w:t>
      </w:r>
    </w:p>
    <w:p w14:paraId="471D93F5" w14:textId="73A89AA9" w:rsidR="00FC04BA" w:rsidRPr="00D6028C" w:rsidRDefault="00821C90" w:rsidP="00FC04BA">
      <w:pPr>
        <w:pStyle w:val="2-0"/>
        <w:numPr>
          <w:ilvl w:val="0"/>
          <w:numId w:val="0"/>
        </w:numPr>
        <w:tabs>
          <w:tab w:val="left" w:pos="767"/>
        </w:tabs>
        <w:ind w:left="767"/>
        <w:rPr>
          <w:b/>
          <w:bCs/>
          <w:rtl/>
        </w:rPr>
      </w:pPr>
      <w:r w:rsidRPr="00C229DC">
        <w:rPr>
          <w:rFonts w:hint="cs"/>
          <w:rtl/>
        </w:rPr>
        <w:t>בתום דירוג ההצעות כמפורט לעיל, המזמין יכריז</w:t>
      </w:r>
      <w:r w:rsidRPr="00C229DC">
        <w:rPr>
          <w:rtl/>
        </w:rPr>
        <w:t xml:space="preserve"> על המציע שהצע</w:t>
      </w:r>
      <w:r w:rsidRPr="00C229DC">
        <w:rPr>
          <w:rFonts w:hint="cs"/>
          <w:rtl/>
        </w:rPr>
        <w:t>תו דורגה ראשונה</w:t>
      </w:r>
      <w:r w:rsidRPr="00C229DC">
        <w:rPr>
          <w:rtl/>
        </w:rPr>
        <w:t xml:space="preserve">, </w:t>
      </w:r>
      <w:r w:rsidRPr="00C229DC">
        <w:rPr>
          <w:rFonts w:hint="cs"/>
          <w:rtl/>
        </w:rPr>
        <w:t>כזוכה במכרז, בכפוף לביצוע הפעולות המפורטת להלן</w:t>
      </w:r>
      <w:r w:rsidRPr="00C229DC">
        <w:rPr>
          <w:rtl/>
        </w:rPr>
        <w:t xml:space="preserve"> ("</w:t>
      </w:r>
      <w:r w:rsidRPr="000636E1">
        <w:rPr>
          <w:rFonts w:hint="eastAsia"/>
          <w:b/>
          <w:bCs/>
          <w:rtl/>
        </w:rPr>
        <w:t>זוכה</w:t>
      </w:r>
      <w:r w:rsidRPr="00C229DC">
        <w:rPr>
          <w:rtl/>
        </w:rPr>
        <w:t>")</w:t>
      </w:r>
      <w:r w:rsidRPr="00C229DC">
        <w:rPr>
          <w:rFonts w:hint="cs"/>
          <w:rtl/>
        </w:rPr>
        <w:t xml:space="preserve">, וכן </w:t>
      </w:r>
      <w:r>
        <w:rPr>
          <w:rFonts w:hint="cs"/>
          <w:rtl/>
        </w:rPr>
        <w:t>י</w:t>
      </w:r>
      <w:r w:rsidRPr="00C229DC">
        <w:rPr>
          <w:rFonts w:hint="cs"/>
          <w:rtl/>
        </w:rPr>
        <w:t>ודיע למציעים האחרים על ההכרזה כאמור</w:t>
      </w:r>
      <w:r w:rsidRPr="00C229DC">
        <w:rPr>
          <w:rtl/>
        </w:rPr>
        <w:t>.</w:t>
      </w:r>
    </w:p>
    <w:p w14:paraId="48B81DB1" w14:textId="77777777" w:rsidR="001F7139" w:rsidRPr="00D6028C" w:rsidRDefault="004D6A17" w:rsidP="00D6028C">
      <w:pPr>
        <w:pStyle w:val="2-0"/>
        <w:tabs>
          <w:tab w:val="left" w:pos="767"/>
        </w:tabs>
        <w:ind w:left="767" w:hanging="425"/>
        <w:rPr>
          <w:b/>
          <w:bCs/>
          <w:rtl/>
        </w:rPr>
      </w:pPr>
      <w:bookmarkStart w:id="87" w:name="_Toc43400599"/>
      <w:bookmarkStart w:id="88" w:name="_Toc44931908"/>
      <w:bookmarkStart w:id="89" w:name="_Toc44931995"/>
      <w:r w:rsidRPr="00D6028C">
        <w:rPr>
          <w:rFonts w:hint="eastAsia"/>
          <w:b/>
          <w:bCs/>
          <w:rtl/>
        </w:rPr>
        <w:t>כשירים</w:t>
      </w:r>
      <w:r w:rsidRPr="00D6028C">
        <w:rPr>
          <w:b/>
          <w:bCs/>
          <w:rtl/>
        </w:rPr>
        <w:t xml:space="preserve"> </w:t>
      </w:r>
      <w:proofErr w:type="spellStart"/>
      <w:r w:rsidRPr="00D6028C">
        <w:rPr>
          <w:rFonts w:hint="eastAsia"/>
          <w:b/>
          <w:bCs/>
          <w:rtl/>
        </w:rPr>
        <w:t>לזכיה</w:t>
      </w:r>
      <w:bookmarkEnd w:id="87"/>
      <w:bookmarkEnd w:id="88"/>
      <w:bookmarkEnd w:id="89"/>
      <w:proofErr w:type="spellEnd"/>
    </w:p>
    <w:p w14:paraId="5A57DAC1" w14:textId="77777777" w:rsidR="001754C3" w:rsidRPr="00FF5805" w:rsidRDefault="004D6A17" w:rsidP="00821C90">
      <w:pPr>
        <w:pStyle w:val="3-"/>
        <w:ind w:left="1476" w:hanging="709"/>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Pr="00E92470">
        <w:rPr>
          <w:rtl/>
        </w:rPr>
        <w:t>.</w:t>
      </w:r>
      <w:r w:rsidR="00A239B9" w:rsidRPr="00E92470">
        <w:rPr>
          <w:rFonts w:hint="cs"/>
          <w:rtl/>
        </w:rPr>
        <w:t xml:space="preserve"> </w:t>
      </w:r>
      <w:bookmarkStart w:id="90" w:name="_Ref383951818"/>
      <w:bookmarkStart w:id="91" w:name="_Toc407797385"/>
      <w:bookmarkStart w:id="9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6E41EE">
        <w:rPr>
          <w:rFonts w:hint="cs"/>
          <w:rtl/>
        </w:rPr>
        <w:t>בתקופה שלאחר שנה מיום בחירת הזוכה, רשאי המזמין בהסכמת הכשיר, להכריז עליו כזוכה.</w:t>
      </w:r>
    </w:p>
    <w:bookmarkEnd w:id="90"/>
    <w:bookmarkEnd w:id="91"/>
    <w:bookmarkEnd w:id="92"/>
    <w:p w14:paraId="776FF494" w14:textId="77777777" w:rsidR="001754C3" w:rsidRPr="00821C90" w:rsidRDefault="004D6A17" w:rsidP="00821C90">
      <w:pPr>
        <w:pStyle w:val="2-0"/>
        <w:tabs>
          <w:tab w:val="left" w:pos="767"/>
        </w:tabs>
        <w:ind w:left="767" w:hanging="425"/>
        <w:rPr>
          <w:b/>
          <w:bCs/>
          <w:rtl/>
        </w:rPr>
      </w:pPr>
      <w:r w:rsidRPr="00821C90">
        <w:rPr>
          <w:rFonts w:hint="cs"/>
          <w:b/>
          <w:bCs/>
          <w:rtl/>
        </w:rPr>
        <w:t>תנאים לחתימ</w:t>
      </w:r>
      <w:r w:rsidR="003A5385" w:rsidRPr="00821C90">
        <w:rPr>
          <w:rFonts w:hint="cs"/>
          <w:b/>
          <w:bCs/>
          <w:rtl/>
        </w:rPr>
        <w:t xml:space="preserve">ה </w:t>
      </w:r>
      <w:r w:rsidRPr="00821C90">
        <w:rPr>
          <w:rFonts w:hint="cs"/>
          <w:b/>
          <w:bCs/>
          <w:rtl/>
        </w:rPr>
        <w:t>על הסכם ההתקשרות</w:t>
      </w:r>
      <w:r w:rsidRPr="00821C90">
        <w:rPr>
          <w:b/>
          <w:bCs/>
          <w:rtl/>
        </w:rPr>
        <w:t xml:space="preserve"> </w:t>
      </w:r>
      <w:r w:rsidR="003A5385" w:rsidRPr="00821C90">
        <w:rPr>
          <w:rFonts w:hint="cs"/>
          <w:b/>
          <w:bCs/>
          <w:rtl/>
        </w:rPr>
        <w:t>עם הזוכה</w:t>
      </w:r>
    </w:p>
    <w:p w14:paraId="1D06C322" w14:textId="77777777" w:rsidR="007F0B3C" w:rsidRDefault="004D6A17" w:rsidP="00821C90">
      <w:pPr>
        <w:pStyle w:val="3-"/>
        <w:ind w:left="1476" w:hanging="709"/>
        <w:rPr>
          <w:rtl/>
        </w:rPr>
      </w:pPr>
      <w:r>
        <w:rPr>
          <w:rStyle w:val="restricted-editing-exception"/>
          <w:rFonts w:eastAsia="David"/>
          <w:rtl/>
        </w:rPr>
        <w:t>כתנאי לחתימת המזמין על הסכם ההתקשרות, על הזוכה לבצע את הפעולות הבאות, בפרק זמן שיוגדר על ידי המזמין:</w:t>
      </w:r>
    </w:p>
    <w:p w14:paraId="2778C273" w14:textId="77777777" w:rsidR="00085573" w:rsidRDefault="004D6A17" w:rsidP="00821C90">
      <w:pPr>
        <w:pStyle w:val="4-3"/>
        <w:ind w:left="2184" w:hanging="425"/>
        <w:rPr>
          <w:rtl/>
        </w:rPr>
      </w:pPr>
      <w:r w:rsidRPr="00821C90">
        <w:rPr>
          <w:rtl/>
        </w:rPr>
        <w:t>אם הזוכה הוא חברה, למעט חברה ממשלתית, עליו להעביר אישור מעודכן כי החברה אינה רשומה כמפרת חוק ואינה מצויה בהתראה לפני רישום כחברה מפרת חוק. ניתן להיעזר באתר הגיידסטאר.</w:t>
      </w:r>
    </w:p>
    <w:p w14:paraId="5EC87A1C" w14:textId="77777777" w:rsidR="00085573" w:rsidRDefault="004D6A17" w:rsidP="00821C90">
      <w:pPr>
        <w:pStyle w:val="4-3"/>
        <w:ind w:left="2184" w:hanging="425"/>
        <w:rPr>
          <w:rtl/>
        </w:rPr>
      </w:pPr>
      <w:r w:rsidRPr="00821C90">
        <w:rPr>
          <w:rtl/>
        </w:rPr>
        <w:t>אם הזוכה הוא עמותה, הקדש, אגודה עותומאנית או חברה לתועלת הציבור –</w:t>
      </w:r>
    </w:p>
    <w:p w14:paraId="4C017730" w14:textId="77777777" w:rsidR="00085573" w:rsidRDefault="004D6A17" w:rsidP="00821C90">
      <w:pPr>
        <w:pStyle w:val="5-"/>
        <w:ind w:left="3177" w:hanging="993"/>
        <w:rPr>
          <w:rtl/>
        </w:rPr>
      </w:pPr>
      <w:r>
        <w:rPr>
          <w:rFonts w:eastAsia="David"/>
          <w:rtl/>
        </w:rPr>
        <w:t xml:space="preserve">הגשת אישור ניהול תקין מאת רשם העמותות או רשם ההקדשות, לפי העניין, המעיד כי הגוף מקיים את </w:t>
      </w:r>
      <w:hyperlink r:id="rId16" w:anchor="_" w:history="1">
        <w:r>
          <w:rPr>
            <w:rFonts w:eastAsia="David"/>
            <w:color w:val="0000FF"/>
            <w:u w:val="single" w:color="0000FF"/>
            <w:rtl/>
          </w:rPr>
          <w:t>דרישות חוק העמותות, התש"ם-1980</w:t>
        </w:r>
      </w:hyperlink>
      <w:r>
        <w:rPr>
          <w:rFonts w:eastAsia="David"/>
          <w:rtl/>
        </w:rPr>
        <w:t xml:space="preserve">, </w:t>
      </w:r>
      <w:hyperlink r:id="rId17" w:anchor="_" w:history="1">
        <w:r>
          <w:rPr>
            <w:rFonts w:eastAsia="David"/>
            <w:color w:val="0000FF"/>
            <w:u w:val="single" w:color="0000FF"/>
            <w:rtl/>
          </w:rPr>
          <w:t xml:space="preserve">חוק החברות, התשנ"ט-1999 </w:t>
        </w:r>
      </w:hyperlink>
      <w:r>
        <w:rPr>
          <w:rFonts w:eastAsia="David"/>
          <w:rtl/>
        </w:rPr>
        <w:t xml:space="preserve">או </w:t>
      </w:r>
      <w:hyperlink r:id="rId18" w:anchor="_" w:history="1">
        <w:r>
          <w:rPr>
            <w:rFonts w:eastAsia="David"/>
            <w:color w:val="0000FF"/>
            <w:u w:val="single" w:color="0000FF"/>
            <w:rtl/>
          </w:rPr>
          <w:t xml:space="preserve">חוק הנאמנות, התשל"ט-1979 </w:t>
        </w:r>
      </w:hyperlink>
      <w:r>
        <w:rPr>
          <w:rFonts w:eastAsia="David"/>
          <w:rtl/>
        </w:rPr>
        <w:t>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w:t>
      </w:r>
    </w:p>
    <w:p w14:paraId="6F463F4E" w14:textId="77777777" w:rsidR="00085573" w:rsidRDefault="004D6A17" w:rsidP="001C7624">
      <w:pPr>
        <w:pStyle w:val="6-0"/>
        <w:ind w:left="4311" w:hanging="1134"/>
        <w:rPr>
          <w:rtl/>
        </w:rPr>
      </w:pPr>
      <w:r w:rsidRPr="001C7624">
        <w:rPr>
          <w:rtl/>
        </w:rPr>
        <w:t>התקשרות עם עמותה, חל"צ, או ההקדש, אשר טרם חלפו שנתיים מיום רישומן.</w:t>
      </w:r>
    </w:p>
    <w:p w14:paraId="74F78F7D" w14:textId="77777777" w:rsidR="00085573" w:rsidRDefault="004D6A17" w:rsidP="001C7624">
      <w:pPr>
        <w:pStyle w:val="6-0"/>
        <w:ind w:left="4311" w:hanging="1134"/>
        <w:rPr>
          <w:rtl/>
        </w:rPr>
      </w:pPr>
      <w:r w:rsidRPr="001C7624">
        <w:rPr>
          <w:rtl/>
        </w:rPr>
        <w:t>התקשרות עם אגודה עותומאנית.</w:t>
      </w:r>
    </w:p>
    <w:p w14:paraId="5848ADDD" w14:textId="77777777" w:rsidR="00085573" w:rsidRDefault="004D6A17" w:rsidP="00821C90">
      <w:pPr>
        <w:pStyle w:val="5-"/>
        <w:ind w:left="3177" w:hanging="993"/>
        <w:rPr>
          <w:rtl/>
        </w:rPr>
      </w:pPr>
      <w:r>
        <w:rPr>
          <w:rFonts w:eastAsia="David"/>
          <w:rtl/>
        </w:rPr>
        <w:t>זוכה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w:t>
      </w:r>
    </w:p>
    <w:p w14:paraId="7742D012" w14:textId="77777777" w:rsidR="00085573" w:rsidRDefault="004D6A17" w:rsidP="001C7624">
      <w:pPr>
        <w:pStyle w:val="4-3"/>
        <w:ind w:left="2184" w:hanging="425"/>
        <w:rPr>
          <w:rtl/>
        </w:rPr>
      </w:pPr>
      <w:r>
        <w:rPr>
          <w:rFonts w:eastAsia="David"/>
          <w:rtl/>
        </w:rPr>
        <w:t>להגיש את הסכם ההתקשרות שב</w:t>
      </w:r>
      <w:r>
        <w:rPr>
          <w:rFonts w:eastAsia="David"/>
          <w:b/>
          <w:bCs/>
          <w:rtl/>
        </w:rPr>
        <w:t>פרק ד</w:t>
      </w:r>
      <w:r>
        <w:rPr>
          <w:rFonts w:eastAsia="David"/>
          <w:rtl/>
        </w:rPr>
        <w:t>, על נספחיו (לדוג' נספח סודיות והיעדר ניגוד עניינים וכדו') כשהוא חתום על ידי הזוכה.</w:t>
      </w:r>
    </w:p>
    <w:p w14:paraId="59354C1B" w14:textId="77777777" w:rsidR="00085573" w:rsidRDefault="004D6A17" w:rsidP="001C7624">
      <w:pPr>
        <w:pStyle w:val="4-3"/>
        <w:ind w:left="2184" w:hanging="425"/>
        <w:rPr>
          <w:rtl/>
        </w:rPr>
      </w:pPr>
      <w:r>
        <w:rPr>
          <w:rFonts w:eastAsia="David"/>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9" w:history="1">
        <w:r>
          <w:rPr>
            <w:rFonts w:eastAsia="David"/>
            <w:color w:val="0000FF"/>
            <w:u w:val="single" w:color="0000FF"/>
            <w:rtl/>
          </w:rPr>
          <w:t>הוראת תכ"ם 7.12.5 "פורטל הספקים"</w:t>
        </w:r>
      </w:hyperlink>
      <w:r>
        <w:rPr>
          <w:rFonts w:eastAsia="David"/>
          <w:rtl/>
        </w:rPr>
        <w:t>).</w:t>
      </w:r>
    </w:p>
    <w:p w14:paraId="6CB59487" w14:textId="77777777" w:rsidR="00085573" w:rsidRPr="001C7624" w:rsidRDefault="004D6A17" w:rsidP="001C7624">
      <w:pPr>
        <w:pStyle w:val="3-"/>
        <w:ind w:left="1476" w:hanging="709"/>
        <w:rPr>
          <w:rStyle w:val="restricted-editing-exception"/>
          <w:rFonts w:eastAsia="David"/>
          <w:rtl/>
        </w:rPr>
      </w:pPr>
      <w:r w:rsidRPr="001C7624">
        <w:rPr>
          <w:rStyle w:val="restricted-editing-exception"/>
          <w:rtl/>
        </w:rPr>
        <w:t>אם 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w:t>
      </w:r>
    </w:p>
    <w:p w14:paraId="0D0FEE64" w14:textId="77777777" w:rsidR="00085573" w:rsidRDefault="00085573">
      <w:pPr>
        <w:rPr>
          <w:rtl/>
        </w:rPr>
      </w:pPr>
    </w:p>
    <w:p w14:paraId="373922CF" w14:textId="77777777" w:rsidR="00AA027F" w:rsidRPr="001C7624" w:rsidRDefault="004D6A17" w:rsidP="001C7624">
      <w:pPr>
        <w:pStyle w:val="2-0"/>
        <w:tabs>
          <w:tab w:val="left" w:pos="767"/>
        </w:tabs>
        <w:ind w:left="767" w:hanging="425"/>
        <w:rPr>
          <w:b/>
          <w:bCs/>
          <w:rtl/>
        </w:rPr>
      </w:pPr>
      <w:bookmarkStart w:id="93" w:name="_Toc43400601"/>
      <w:bookmarkStart w:id="94" w:name="_Toc44931910"/>
      <w:bookmarkStart w:id="95" w:name="_Toc44931997"/>
      <w:bookmarkStart w:id="96" w:name="_Toc516503356"/>
      <w:r w:rsidRPr="001C7624">
        <w:rPr>
          <w:rFonts w:hint="eastAsia"/>
          <w:b/>
          <w:bCs/>
          <w:rtl/>
        </w:rPr>
        <w:t>תחילת</w:t>
      </w:r>
      <w:r w:rsidRPr="001C7624">
        <w:rPr>
          <w:b/>
          <w:bCs/>
          <w:rtl/>
        </w:rPr>
        <w:t xml:space="preserve"> </w:t>
      </w:r>
      <w:r w:rsidRPr="001C7624">
        <w:rPr>
          <w:rFonts w:hint="eastAsia"/>
          <w:b/>
          <w:bCs/>
          <w:rtl/>
        </w:rPr>
        <w:t>מתן</w:t>
      </w:r>
      <w:r w:rsidRPr="001C7624">
        <w:rPr>
          <w:b/>
          <w:bCs/>
          <w:rtl/>
        </w:rPr>
        <w:t xml:space="preserve"> </w:t>
      </w:r>
      <w:r w:rsidRPr="001C7624">
        <w:rPr>
          <w:rFonts w:hint="eastAsia"/>
          <w:b/>
          <w:bCs/>
          <w:rtl/>
        </w:rPr>
        <w:t>השירותים</w:t>
      </w:r>
      <w:bookmarkEnd w:id="93"/>
      <w:bookmarkEnd w:id="94"/>
      <w:bookmarkEnd w:id="95"/>
    </w:p>
    <w:p w14:paraId="25F926AF" w14:textId="77777777" w:rsidR="00A921E5" w:rsidRPr="001C7624" w:rsidRDefault="004D6A17" w:rsidP="001C7624">
      <w:pPr>
        <w:pStyle w:val="3-"/>
        <w:ind w:left="1476" w:hanging="709"/>
        <w:rPr>
          <w:rStyle w:val="restricted-editing-exception"/>
          <w:rtl/>
        </w:rPr>
      </w:pPr>
      <w:r w:rsidRPr="001C7624">
        <w:rPr>
          <w:rStyle w:val="restricted-editing-exception"/>
          <w:rtl/>
        </w:rPr>
        <w:t>לאחר שימלא ה</w:t>
      </w:r>
      <w:r w:rsidR="002B62A3" w:rsidRPr="001C7624">
        <w:rPr>
          <w:rStyle w:val="restricted-editing-exception"/>
          <w:rtl/>
        </w:rPr>
        <w:t>זוכה</w:t>
      </w:r>
      <w:r w:rsidRPr="001C7624">
        <w:rPr>
          <w:rStyle w:val="restricted-editing-exception"/>
          <w:rtl/>
        </w:rPr>
        <w:t xml:space="preserve"> את כל התנאים הנקובים</w:t>
      </w:r>
      <w:r w:rsidR="00F33C88" w:rsidRPr="001C7624">
        <w:rPr>
          <w:rStyle w:val="restricted-editing-exception"/>
          <w:rtl/>
        </w:rPr>
        <w:t xml:space="preserve"> </w:t>
      </w:r>
      <w:bookmarkStart w:id="97" w:name="_Toc407797419"/>
      <w:r w:rsidR="006E41EE" w:rsidRPr="001C7624">
        <w:rPr>
          <w:rStyle w:val="restricted-editing-exception"/>
          <w:rtl/>
        </w:rPr>
        <w:t xml:space="preserve">ועם השלמת אישור ההתקשרות אצל המזמין, </w:t>
      </w:r>
      <w:r w:rsidR="00FF66C3" w:rsidRPr="001C7624">
        <w:rPr>
          <w:rStyle w:val="restricted-editing-exception"/>
          <w:rtl/>
        </w:rPr>
        <w:t xml:space="preserve">טרם ביצוע רכש, </w:t>
      </w:r>
      <w:r w:rsidR="006E41EE" w:rsidRPr="001C7624">
        <w:rPr>
          <w:rStyle w:val="restricted-editing-exception"/>
          <w:rtl/>
        </w:rPr>
        <w:t xml:space="preserve">יוציא המזמין הזמנה לספק. </w:t>
      </w:r>
      <w:r w:rsidRPr="001C7624">
        <w:rPr>
          <w:rStyle w:val="restricted-editing-exception"/>
          <w:rtl/>
        </w:rPr>
        <w:t xml:space="preserve"> </w:t>
      </w:r>
      <w:bookmarkEnd w:id="97"/>
    </w:p>
    <w:p w14:paraId="624DC5FD" w14:textId="77777777" w:rsidR="00AA027F" w:rsidRPr="001C7624" w:rsidRDefault="004D6A17" w:rsidP="001C7624">
      <w:pPr>
        <w:pStyle w:val="3-"/>
        <w:ind w:left="1476" w:hanging="709"/>
        <w:rPr>
          <w:rStyle w:val="restricted-editing-exception"/>
          <w:rtl/>
        </w:rPr>
      </w:pPr>
      <w:r w:rsidRPr="001C7624">
        <w:rPr>
          <w:rStyle w:val="restricted-editing-exception"/>
          <w:rtl/>
        </w:rPr>
        <w:t>על הזוכה להיות מוכן ל</w:t>
      </w:r>
      <w:r w:rsidR="0062039A" w:rsidRPr="001C7624">
        <w:rPr>
          <w:rStyle w:val="restricted-editing-exception"/>
          <w:rtl/>
        </w:rPr>
        <w:t>תחילת העבודה, וזאת תוך</w:t>
      </w:r>
      <w:bookmarkStart w:id="98" w:name="show_expected_time_by_customer"/>
      <w:r w:rsidR="0062039A" w:rsidRPr="001C7624">
        <w:rPr>
          <w:rStyle w:val="restricted-editing-exception"/>
          <w:rtl/>
        </w:rPr>
        <w:t xml:space="preserve"> פרק הזמן שיוגדר על ידי המזמין</w:t>
      </w:r>
      <w:bookmarkEnd w:id="98"/>
      <w:r w:rsidRPr="001C7624">
        <w:rPr>
          <w:rStyle w:val="restricted-editing-exception"/>
          <w:rtl/>
        </w:rPr>
        <w:t xml:space="preserve">. </w:t>
      </w:r>
    </w:p>
    <w:p w14:paraId="5CB16083" w14:textId="77777777" w:rsidR="00B01EC3" w:rsidRPr="001C7624" w:rsidRDefault="00B01EC3" w:rsidP="001C7624">
      <w:pPr>
        <w:pStyle w:val="3-"/>
        <w:ind w:left="1476" w:hanging="709"/>
        <w:rPr>
          <w:rStyle w:val="restricted-editing-exception"/>
          <w:rtl/>
        </w:rPr>
        <w:sectPr w:rsidR="00B01EC3" w:rsidRPr="001C7624" w:rsidSect="00654526">
          <w:pgSz w:w="11906" w:h="16838" w:code="9"/>
          <w:pgMar w:top="1616" w:right="1826" w:bottom="1440" w:left="1800" w:header="709" w:footer="709" w:gutter="0"/>
          <w:cols w:space="708"/>
          <w:titlePg/>
          <w:bidi/>
          <w:rtlGutter/>
          <w:docGrid w:linePitch="360"/>
        </w:sectPr>
      </w:pPr>
    </w:p>
    <w:p w14:paraId="1BD0671F" w14:textId="77777777" w:rsidR="00721BE1" w:rsidRPr="00EC0034" w:rsidRDefault="004D6A17" w:rsidP="00973BC2">
      <w:pPr>
        <w:pStyle w:val="1fe"/>
        <w:rPr>
          <w:rtl/>
        </w:rPr>
      </w:pPr>
      <w:bookmarkStart w:id="99" w:name="_Toc256000045"/>
      <w:bookmarkStart w:id="100" w:name="_Toc32477902"/>
      <w:bookmarkStart w:id="101" w:name="_Toc43400602"/>
      <w:bookmarkStart w:id="102" w:name="_Toc44931911"/>
      <w:bookmarkStart w:id="103" w:name="_Toc44931998"/>
      <w:bookmarkStart w:id="104" w:name="_Toc53331332"/>
      <w:bookmarkStart w:id="105" w:name="_Toc173823722"/>
      <w:bookmarkStart w:id="106" w:name="_Toc173825530"/>
      <w:r w:rsidRPr="00EC0034">
        <w:rPr>
          <w:rFonts w:hint="cs"/>
          <w:rtl/>
        </w:rPr>
        <w:t>מופעים ומועדים במכרז</w:t>
      </w:r>
      <w:bookmarkEnd w:id="99"/>
      <w:bookmarkEnd w:id="100"/>
      <w:bookmarkEnd w:id="101"/>
      <w:bookmarkEnd w:id="102"/>
      <w:bookmarkEnd w:id="103"/>
      <w:bookmarkEnd w:id="104"/>
      <w:bookmarkEnd w:id="105"/>
      <w:bookmarkEnd w:id="106"/>
    </w:p>
    <w:p w14:paraId="2510C876" w14:textId="77777777" w:rsidR="00721BE1" w:rsidRPr="001C7624" w:rsidRDefault="004D6A17" w:rsidP="001C7624">
      <w:pPr>
        <w:pStyle w:val="2-0"/>
        <w:tabs>
          <w:tab w:val="left" w:pos="767"/>
        </w:tabs>
        <w:ind w:left="767" w:hanging="425"/>
        <w:rPr>
          <w:b/>
          <w:bCs/>
          <w:rtl/>
        </w:rPr>
      </w:pPr>
      <w:bookmarkStart w:id="107" w:name="_Toc43400603"/>
      <w:bookmarkStart w:id="108" w:name="_Toc44931912"/>
      <w:bookmarkStart w:id="109" w:name="_Toc44931999"/>
      <w:bookmarkStart w:id="110" w:name="_Toc516503358"/>
      <w:bookmarkEnd w:id="96"/>
      <w:r w:rsidRPr="001C7624">
        <w:rPr>
          <w:rFonts w:hint="eastAsia"/>
          <w:b/>
          <w:bCs/>
          <w:rtl/>
        </w:rPr>
        <w:t>מועדי</w:t>
      </w:r>
      <w:r w:rsidRPr="001C7624">
        <w:rPr>
          <w:b/>
          <w:bCs/>
          <w:rtl/>
        </w:rPr>
        <w:t xml:space="preserve"> </w:t>
      </w:r>
      <w:r w:rsidRPr="001C7624">
        <w:rPr>
          <w:rFonts w:hint="eastAsia"/>
          <w:b/>
          <w:bCs/>
          <w:rtl/>
        </w:rPr>
        <w:t>המכרז</w:t>
      </w:r>
      <w:bookmarkEnd w:id="107"/>
      <w:bookmarkEnd w:id="108"/>
      <w:bookmarkEnd w:id="109"/>
    </w:p>
    <w:p w14:paraId="0FE71330" w14:textId="3BD1A779" w:rsidR="006C5930" w:rsidRDefault="004D6A17" w:rsidP="001C7624">
      <w:pPr>
        <w:pStyle w:val="3-"/>
        <w:ind w:left="1476" w:hanging="709"/>
      </w:pPr>
      <w:bookmarkStart w:id="111" w:name="show_SugTevatMichrazimDigital_4"/>
      <w:r>
        <w:rPr>
          <w:rFonts w:hint="cs"/>
          <w:rtl/>
        </w:rPr>
        <w:t xml:space="preserve">הליך המכרז יתבצע בהתאם ללוחות הזמנים אשר יפורטו במערכת </w:t>
      </w:r>
      <w:proofErr w:type="spellStart"/>
      <w:r>
        <w:rPr>
          <w:rFonts w:hint="cs"/>
          <w:rtl/>
        </w:rPr>
        <w:t>יהלו"ם</w:t>
      </w:r>
      <w:proofErr w:type="spellEnd"/>
      <w:r w:rsidR="00540D01">
        <w:rPr>
          <w:rFonts w:hint="cs"/>
          <w:rtl/>
        </w:rPr>
        <w:t xml:space="preserve"> תחת שם המכרז</w:t>
      </w:r>
      <w:r>
        <w:rPr>
          <w:rFonts w:hint="cs"/>
          <w:rtl/>
        </w:rPr>
        <w:t>. מועדים אלו מחייבים את כל מי שמעוניין להתמודד במכרז ועשויים להתעדכן מעת לעת על ידי המזמין ובהתאם לשיקול דעתו הבלעדי. כל שינוי במועדי המכרז או עדכונים הנוגעים להם,</w:t>
      </w:r>
      <w:bookmarkStart w:id="112" w:name="show_micrazpumbi_9"/>
      <w:r>
        <w:rPr>
          <w:rFonts w:hint="cs"/>
          <w:rtl/>
        </w:rPr>
        <w:t xml:space="preserve"> </w:t>
      </w:r>
      <w:r w:rsidRPr="00F43B88">
        <w:rPr>
          <w:rFonts w:hint="eastAsia"/>
          <w:rtl/>
        </w:rPr>
        <w:t>יפורסמו</w:t>
      </w:r>
      <w:r w:rsidRPr="00F43B88">
        <w:rPr>
          <w:rtl/>
        </w:rPr>
        <w:t xml:space="preserve"> </w:t>
      </w:r>
      <w:r>
        <w:rPr>
          <w:rFonts w:hint="cs"/>
          <w:rtl/>
        </w:rPr>
        <w:t xml:space="preserve">גם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3" w:name="TenderNumber_4"/>
      <w:r w:rsidR="00730D5F">
        <w:t>110/06.</w:t>
      </w:r>
      <w:r w:rsidRPr="002A3E64">
        <w:t>2026</w:t>
      </w:r>
      <w:bookmarkEnd w:id="113"/>
      <w:r w:rsidRPr="002A3E64">
        <w:rPr>
          <w:rtl/>
        </w:rPr>
        <w:t xml:space="preserve"> – </w:t>
      </w:r>
      <w:r w:rsidRPr="002A3E64">
        <w:rPr>
          <w:rFonts w:hint="eastAsia"/>
          <w:rtl/>
        </w:rPr>
        <w:t>ל</w:t>
      </w:r>
      <w:bookmarkStart w:id="114" w:name="TenderDesc_5"/>
      <w:r w:rsidRPr="002A3E64">
        <w:rPr>
          <w:rtl/>
        </w:rPr>
        <w:t>אספקה של מערכת מידע לניהול תהליכי מיון וראיונות דיגיטליים עבור משרד החינוך</w:t>
      </w:r>
      <w:bookmarkEnd w:id="114"/>
      <w:r w:rsidRPr="002A3E64">
        <w:rPr>
          <w:rtl/>
        </w:rPr>
        <w:t xml:space="preserve"> ("</w:t>
      </w:r>
      <w:r w:rsidRPr="000636E1">
        <w:rPr>
          <w:rFonts w:hint="eastAsia"/>
          <w:b/>
          <w:bCs/>
          <w:rtl/>
        </w:rPr>
        <w:t>דף</w:t>
      </w:r>
      <w:r w:rsidRPr="000636E1">
        <w:rPr>
          <w:b/>
          <w:bCs/>
          <w:rtl/>
        </w:rPr>
        <w:t xml:space="preserve"> </w:t>
      </w:r>
      <w:r w:rsidRPr="000636E1">
        <w:rPr>
          <w:rFonts w:hint="eastAsia"/>
          <w:b/>
          <w:bCs/>
          <w:rtl/>
        </w:rPr>
        <w:t>המכרז</w:t>
      </w:r>
      <w:r w:rsidRPr="002A3E64">
        <w:rPr>
          <w:rtl/>
        </w:rPr>
        <w:t>")</w:t>
      </w:r>
      <w:bookmarkEnd w:id="112"/>
      <w:r>
        <w:rPr>
          <w:rFonts w:hint="cs"/>
          <w:rtl/>
        </w:rPr>
        <w:t>.</w:t>
      </w:r>
      <w:r w:rsidRPr="00476E94">
        <w:rPr>
          <w:rtl/>
        </w:rPr>
        <w:t xml:space="preserve"> </w:t>
      </w:r>
      <w:bookmarkEnd w:id="111"/>
    </w:p>
    <w:p w14:paraId="2ED7D462" w14:textId="77777777" w:rsidR="003D6B71" w:rsidRPr="001C7624" w:rsidRDefault="004D6A17" w:rsidP="001C7624">
      <w:pPr>
        <w:pStyle w:val="2-0"/>
        <w:tabs>
          <w:tab w:val="left" w:pos="767"/>
        </w:tabs>
        <w:ind w:left="767" w:hanging="425"/>
        <w:rPr>
          <w:b/>
          <w:bCs/>
          <w:rtl/>
        </w:rPr>
      </w:pPr>
      <w:bookmarkStart w:id="115" w:name="_Toc43400605"/>
      <w:bookmarkStart w:id="116" w:name="_Toc44931914"/>
      <w:bookmarkStart w:id="117" w:name="_Toc44932001"/>
      <w:r w:rsidRPr="001C7624">
        <w:rPr>
          <w:rFonts w:hint="eastAsia"/>
          <w:b/>
          <w:bCs/>
          <w:rtl/>
        </w:rPr>
        <w:t>שאלות</w:t>
      </w:r>
      <w:r w:rsidRPr="001C7624">
        <w:rPr>
          <w:b/>
          <w:bCs/>
          <w:rtl/>
        </w:rPr>
        <w:t xml:space="preserve"> </w:t>
      </w:r>
      <w:r w:rsidRPr="001C7624">
        <w:rPr>
          <w:rFonts w:hint="eastAsia"/>
          <w:b/>
          <w:bCs/>
          <w:rtl/>
        </w:rPr>
        <w:t>הבהרה</w:t>
      </w:r>
      <w:r w:rsidRPr="001C7624">
        <w:rPr>
          <w:b/>
          <w:bCs/>
          <w:rtl/>
        </w:rPr>
        <w:t xml:space="preserve"> </w:t>
      </w:r>
      <w:r w:rsidRPr="001C7624">
        <w:rPr>
          <w:rFonts w:hint="eastAsia"/>
          <w:b/>
          <w:bCs/>
          <w:rtl/>
        </w:rPr>
        <w:t>בנוגע</w:t>
      </w:r>
      <w:r w:rsidRPr="001C7624">
        <w:rPr>
          <w:b/>
          <w:bCs/>
          <w:rtl/>
        </w:rPr>
        <w:t xml:space="preserve"> </w:t>
      </w:r>
      <w:r w:rsidRPr="001C7624">
        <w:rPr>
          <w:rFonts w:hint="eastAsia"/>
          <w:b/>
          <w:bCs/>
          <w:rtl/>
        </w:rPr>
        <w:t>למכרז</w:t>
      </w:r>
      <w:bookmarkEnd w:id="115"/>
      <w:bookmarkEnd w:id="116"/>
      <w:bookmarkEnd w:id="117"/>
    </w:p>
    <w:p w14:paraId="28FB7311" w14:textId="77777777" w:rsidR="00721BE1" w:rsidRDefault="004D6A17" w:rsidP="001C7624">
      <w:pPr>
        <w:pStyle w:val="3-"/>
        <w:ind w:left="1476" w:hanging="709"/>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517A273F" w14:textId="77777777" w:rsidR="00683809" w:rsidRPr="00683809" w:rsidRDefault="00EF4E1A" w:rsidP="001C7624">
      <w:pPr>
        <w:pStyle w:val="3-"/>
        <w:ind w:left="1476" w:hanging="709"/>
        <w:rPr>
          <w:rtl/>
        </w:rPr>
      </w:pPr>
      <w:bookmarkStart w:id="118" w:name="show_SugTevatMichrazimDigital_3"/>
      <w:r>
        <w:rPr>
          <w:rFonts w:hint="cs"/>
          <w:rtl/>
        </w:rPr>
        <w:t xml:space="preserve">שאלות הבהרה יוגשו באמצעות מערכת יהלום. </w:t>
      </w:r>
      <w:bookmarkStart w:id="119"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19"/>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18"/>
    <w:p w14:paraId="56406E15" w14:textId="77777777" w:rsidR="00721BE1" w:rsidRPr="00D60826" w:rsidRDefault="004D6A17" w:rsidP="001C7624">
      <w:pPr>
        <w:pStyle w:val="3-"/>
        <w:ind w:left="1476" w:hanging="709"/>
        <w:rPr>
          <w:rtl/>
        </w:rPr>
      </w:pPr>
      <w:r>
        <w:rPr>
          <w:rtl/>
        </w:rPr>
        <w:t>המזמין</w:t>
      </w:r>
      <w:r w:rsidRPr="00B63569">
        <w:rPr>
          <w:rtl/>
        </w:rPr>
        <w:t xml:space="preserve"> רשאי לאפשר סבבים נוספים של שאלות הבהרה, בהודעה שתפורסם</w:t>
      </w:r>
      <w:bookmarkStart w:id="120" w:name="show_micrazpumbi_2"/>
      <w:r w:rsidRPr="00B63569">
        <w:rPr>
          <w:rtl/>
        </w:rPr>
        <w:t xml:space="preserve"> </w:t>
      </w:r>
      <w:r w:rsidRPr="00D60826">
        <w:rPr>
          <w:rtl/>
        </w:rPr>
        <w:t>ב</w:t>
      </w:r>
      <w:r w:rsidR="00E15716">
        <w:rPr>
          <w:rFonts w:hint="cs"/>
          <w:rtl/>
        </w:rPr>
        <w:t>דף המכרז</w:t>
      </w:r>
      <w:bookmarkEnd w:id="120"/>
      <w:r w:rsidR="0062039A" w:rsidRPr="00D60826">
        <w:rPr>
          <w:rFonts w:hint="cs"/>
          <w:rtl/>
        </w:rPr>
        <w:t>, וזאת בהתאם לשיקול דעתו הבלעדי</w:t>
      </w:r>
      <w:r w:rsidRPr="00D60826">
        <w:rPr>
          <w:rtl/>
        </w:rPr>
        <w:t>.</w:t>
      </w:r>
    </w:p>
    <w:p w14:paraId="00CBFF70" w14:textId="77777777" w:rsidR="00236E1B" w:rsidRPr="00D60826" w:rsidRDefault="004D6A17" w:rsidP="001C7624">
      <w:pPr>
        <w:pStyle w:val="3-"/>
        <w:ind w:left="1476" w:hanging="709"/>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D131D11" w14:textId="77777777" w:rsidR="00721BE1" w:rsidRPr="00D83936" w:rsidRDefault="004D6A17" w:rsidP="00D83936">
      <w:pPr>
        <w:pStyle w:val="2-0"/>
        <w:tabs>
          <w:tab w:val="left" w:pos="767"/>
        </w:tabs>
        <w:ind w:left="767" w:hanging="425"/>
        <w:rPr>
          <w:b/>
          <w:bCs/>
          <w:rtl/>
        </w:rPr>
      </w:pPr>
      <w:bookmarkStart w:id="121" w:name="_Toc43400606"/>
      <w:bookmarkStart w:id="122" w:name="_Toc44931915"/>
      <w:bookmarkStart w:id="123" w:name="_Toc44932002"/>
      <w:r w:rsidRPr="00D83936">
        <w:rPr>
          <w:b/>
          <w:bCs/>
          <w:rtl/>
        </w:rPr>
        <w:t>מענה המזמין לשאלות ההבהרה</w:t>
      </w:r>
      <w:bookmarkEnd w:id="121"/>
      <w:bookmarkEnd w:id="122"/>
      <w:bookmarkEnd w:id="123"/>
    </w:p>
    <w:p w14:paraId="514EE38D" w14:textId="77777777" w:rsidR="00ED5238" w:rsidRDefault="004D6A17" w:rsidP="00D83936">
      <w:pPr>
        <w:pStyle w:val="3-"/>
        <w:ind w:left="1476" w:hanging="709"/>
        <w:rPr>
          <w:rtl/>
        </w:rPr>
      </w:pPr>
      <w:r>
        <w:rPr>
          <w:rFonts w:hint="cs"/>
          <w:rtl/>
        </w:rPr>
        <w:t>תשובות והבהרות תינתנה בכתב בלבד, נוסחן הוא הנוסח המחייב והן יהיו חלק בלתי נפרד ממסמכי המכרז.</w:t>
      </w:r>
    </w:p>
    <w:p w14:paraId="5A7C7D69" w14:textId="77777777" w:rsidR="00ED5238" w:rsidRDefault="004D6A17" w:rsidP="00D83936">
      <w:pPr>
        <w:pStyle w:val="3-"/>
        <w:ind w:left="1476" w:hanging="709"/>
        <w:rPr>
          <w:rtl/>
        </w:rPr>
      </w:pPr>
      <w:r>
        <w:rPr>
          <w:rFonts w:hint="cs"/>
          <w:rtl/>
        </w:rPr>
        <w:t>תשובות והבהרות של המזמין, יפורסמו</w:t>
      </w:r>
      <w:bookmarkStart w:id="124" w:name="show_micrazpumbi_3"/>
      <w:r>
        <w:rPr>
          <w:rFonts w:hint="cs"/>
          <w:rtl/>
        </w:rPr>
        <w:t xml:space="preserve"> בדף המכרז</w:t>
      </w:r>
      <w:bookmarkEnd w:id="124"/>
      <w:r>
        <w:rPr>
          <w:rFonts w:hint="cs"/>
          <w:rtl/>
        </w:rPr>
        <w:t>. באחריות מציע במכרז להתעדכן בתשובות המזמין וכן בעדכונים שוטפים אשר יפורסמו בנוגע למכרז זה.</w:t>
      </w:r>
    </w:p>
    <w:p w14:paraId="74E41DED" w14:textId="77777777" w:rsidR="00ED5238" w:rsidRDefault="004D6A17" w:rsidP="00D83936">
      <w:pPr>
        <w:pStyle w:val="3-"/>
        <w:ind w:left="1476" w:hanging="709"/>
        <w:rPr>
          <w:rtl/>
        </w:rPr>
      </w:pPr>
      <w:r>
        <w:rPr>
          <w:rFonts w:hint="cs"/>
          <w:rtl/>
        </w:rPr>
        <w:t>המזמין רשאי לבצע כל שינוי במסמכי המכרז, וכן ליתן פרשנות או הבהרה להוראות מסמכי המכרז.</w:t>
      </w:r>
    </w:p>
    <w:p w14:paraId="6E5D05CE" w14:textId="77777777" w:rsidR="00ED5238" w:rsidRDefault="004D6A17" w:rsidP="00D83936">
      <w:pPr>
        <w:pStyle w:val="3-"/>
        <w:ind w:left="1476" w:hanging="709"/>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01B4A1A8" w14:textId="77777777" w:rsidR="00ED5238" w:rsidRDefault="004D6A17" w:rsidP="00D83936">
      <w:pPr>
        <w:pStyle w:val="3-"/>
        <w:ind w:left="1476" w:hanging="709"/>
        <w:rPr>
          <w:rtl/>
        </w:rPr>
      </w:pPr>
      <w:r>
        <w:rPr>
          <w:rFonts w:hint="cs"/>
          <w:rtl/>
        </w:rPr>
        <w:t>תשובות המזמין יפורסמו ללא שמות הפונים.</w:t>
      </w:r>
    </w:p>
    <w:p w14:paraId="09AA5A37" w14:textId="77777777" w:rsidR="00236E1B" w:rsidRPr="0056244C" w:rsidRDefault="004D6A17" w:rsidP="0056244C">
      <w:pPr>
        <w:pStyle w:val="2-0"/>
        <w:tabs>
          <w:tab w:val="left" w:pos="767"/>
        </w:tabs>
        <w:ind w:left="767" w:hanging="425"/>
        <w:rPr>
          <w:b/>
          <w:bCs/>
          <w:rtl/>
        </w:rPr>
      </w:pPr>
      <w:bookmarkStart w:id="125" w:name="_Toc43400608"/>
      <w:bookmarkStart w:id="126" w:name="_Toc44931917"/>
      <w:bookmarkStart w:id="127" w:name="_Toc44932004"/>
      <w:r w:rsidRPr="0056244C">
        <w:rPr>
          <w:rFonts w:hint="eastAsia"/>
          <w:b/>
          <w:bCs/>
          <w:rtl/>
        </w:rPr>
        <w:t>הגשת</w:t>
      </w:r>
      <w:r w:rsidRPr="0056244C">
        <w:rPr>
          <w:b/>
          <w:bCs/>
          <w:rtl/>
        </w:rPr>
        <w:t xml:space="preserve"> </w:t>
      </w:r>
      <w:r w:rsidRPr="0056244C">
        <w:rPr>
          <w:rFonts w:hint="eastAsia"/>
          <w:b/>
          <w:bCs/>
          <w:rtl/>
        </w:rPr>
        <w:t>הצעות</w:t>
      </w:r>
      <w:r w:rsidRPr="0056244C">
        <w:rPr>
          <w:b/>
          <w:bCs/>
          <w:rtl/>
        </w:rPr>
        <w:t xml:space="preserve"> </w:t>
      </w:r>
      <w:r w:rsidRPr="0056244C">
        <w:rPr>
          <w:rFonts w:hint="eastAsia"/>
          <w:b/>
          <w:bCs/>
          <w:rtl/>
        </w:rPr>
        <w:t>במכרז</w:t>
      </w:r>
      <w:bookmarkEnd w:id="125"/>
      <w:bookmarkEnd w:id="126"/>
      <w:bookmarkEnd w:id="127"/>
      <w:r w:rsidR="00793D92" w:rsidRPr="0056244C">
        <w:rPr>
          <w:rFonts w:hint="cs"/>
          <w:b/>
          <w:bCs/>
          <w:rtl/>
        </w:rPr>
        <w:t xml:space="preserve"> </w:t>
      </w:r>
    </w:p>
    <w:p w14:paraId="67539B97" w14:textId="77777777" w:rsidR="00B836FC" w:rsidRDefault="004D6A17" w:rsidP="00796DB6">
      <w:pPr>
        <w:pStyle w:val="3-"/>
        <w:ind w:left="1476" w:hanging="709"/>
        <w:rPr>
          <w:rtl/>
        </w:rPr>
      </w:pPr>
      <w:bookmarkStart w:id="128"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29" w:name="show_micrazpumbi_4"/>
      <w:r w:rsidRPr="009A1DF5">
        <w:rPr>
          <w:rtl/>
        </w:rPr>
        <w:t xml:space="preserve"> </w:t>
      </w:r>
      <w:r w:rsidRPr="009A1DF5">
        <w:rPr>
          <w:rFonts w:hint="eastAsia"/>
          <w:rtl/>
        </w:rPr>
        <w:t>ב</w:t>
      </w:r>
      <w:r>
        <w:rPr>
          <w:rFonts w:hint="cs"/>
          <w:rtl/>
        </w:rPr>
        <w:t>דף המכרז</w:t>
      </w:r>
      <w:bookmarkEnd w:id="129"/>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D84D5C1" w14:textId="77777777" w:rsidR="00B73FEF" w:rsidRPr="009A1DF5" w:rsidRDefault="004D6A17" w:rsidP="00796DB6">
      <w:pPr>
        <w:pStyle w:val="3-"/>
        <w:ind w:left="1476" w:hanging="709"/>
        <w:rPr>
          <w:rtl/>
        </w:rPr>
      </w:pPr>
      <w:bookmarkStart w:id="130" w:name="show_Ismn_4"/>
      <w:r w:rsidRPr="00796DB6">
        <w:rP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796DB6">
        <w:t>.</w:t>
      </w:r>
    </w:p>
    <w:bookmarkEnd w:id="130"/>
    <w:p w14:paraId="3C08F281" w14:textId="77777777" w:rsidR="00B73FEF" w:rsidRPr="009A1DF5" w:rsidRDefault="004D6A17" w:rsidP="00796DB6">
      <w:pPr>
        <w:pStyle w:val="3-"/>
        <w:ind w:left="1476" w:hanging="709"/>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3E4C0AD7" w14:textId="77777777" w:rsidR="00B73FEF" w:rsidRPr="009A1DF5" w:rsidRDefault="004D6A17" w:rsidP="00796DB6">
      <w:pPr>
        <w:pStyle w:val="3-"/>
        <w:ind w:left="1476" w:hanging="709"/>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0648BAFE" w14:textId="77777777" w:rsidR="00B73FEF" w:rsidRPr="009A1DF5" w:rsidRDefault="004D6A17" w:rsidP="00796DB6">
      <w:pPr>
        <w:pStyle w:val="3-"/>
        <w:ind w:left="1476" w:hanging="709"/>
        <w:rPr>
          <w:rtl/>
        </w:rPr>
      </w:pPr>
      <w:r w:rsidRPr="009A1DF5">
        <w:rPr>
          <w:rFonts w:hint="eastAsia"/>
          <w:rtl/>
        </w:rPr>
        <w:t>פעולות</w:t>
      </w:r>
      <w:r w:rsidRPr="009A1DF5">
        <w:rPr>
          <w:rtl/>
        </w:rPr>
        <w:t xml:space="preserve"> במערכת ההזדהות - </w:t>
      </w:r>
    </w:p>
    <w:p w14:paraId="2F3A506E" w14:textId="77777777" w:rsidR="00B73FEF" w:rsidRPr="00796DB6" w:rsidRDefault="004D6A17" w:rsidP="00796DB6">
      <w:pPr>
        <w:pStyle w:val="4-3"/>
        <w:ind w:left="2184" w:hanging="425"/>
        <w:rPr>
          <w:rFonts w:eastAsia="David"/>
          <w:rtl/>
        </w:rPr>
      </w:pPr>
      <w:r w:rsidRPr="00796DB6">
        <w:rPr>
          <w:rFonts w:eastAsia="David" w:hint="eastAsia"/>
          <w:rtl/>
        </w:rPr>
        <w:t>מגיש</w:t>
      </w:r>
      <w:r w:rsidRPr="00796DB6">
        <w:rPr>
          <w:rFonts w:eastAsia="David"/>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B2C619A" w14:textId="77777777" w:rsidR="00B73FEF" w:rsidRPr="00796DB6" w:rsidRDefault="004D6A17" w:rsidP="00796DB6">
      <w:pPr>
        <w:pStyle w:val="4-3"/>
        <w:ind w:left="2184" w:hanging="425"/>
        <w:rPr>
          <w:rFonts w:eastAsia="David"/>
          <w:rtl/>
        </w:rPr>
      </w:pPr>
      <w:r w:rsidRPr="00796DB6">
        <w:rPr>
          <w:rFonts w:eastAsia="David" w:hint="eastAsia"/>
          <w:rtl/>
        </w:rPr>
        <w:t>מגיש</w:t>
      </w:r>
      <w:r w:rsidRPr="00796DB6">
        <w:rPr>
          <w:rFonts w:eastAsia="David"/>
          <w:rtl/>
        </w:rPr>
        <w:t xml:space="preserve"> הצעה אשר רשום למערכת ההזדהות הממשלתית, יידרש לאמת את זהותו לצורך מעבר לשלב הגשת ההצעה. </w:t>
      </w:r>
    </w:p>
    <w:p w14:paraId="20A94264" w14:textId="77777777" w:rsidR="00B73FEF" w:rsidRDefault="004D6A17" w:rsidP="00796DB6">
      <w:pPr>
        <w:pStyle w:val="4-3"/>
        <w:ind w:left="2184" w:hanging="425"/>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0" w:history="1">
        <w:r w:rsidR="00B73FEF" w:rsidRPr="009A1DF5">
          <w:t>1299</w:t>
        </w:r>
      </w:hyperlink>
      <w:r w:rsidRPr="009A1DF5">
        <w:rPr>
          <w:rtl/>
        </w:rPr>
        <w:t>, כתובת דואר אלקטרוני </w:t>
      </w:r>
      <w:hyperlink r:id="rId21" w:tgtFrame="_top" w:tooltip="כתובת דואר אלקטרוני" w:history="1">
        <w:r w:rsidR="00B73FEF" w:rsidRPr="009A1DF5">
          <w:rPr>
            <w:rStyle w:val="Hyperlink"/>
          </w:rPr>
          <w:t>moked@mail.gov.il</w:t>
        </w:r>
      </w:hyperlink>
      <w:r w:rsidRPr="009A1DF5">
        <w:rPr>
          <w:rtl/>
        </w:rPr>
        <w:t>, טלפון נוסף </w:t>
      </w:r>
      <w:hyperlink r:id="rId22" w:tooltip="טלפון" w:history="1">
        <w:r w:rsidR="00B73FEF" w:rsidRPr="009A1DF5">
          <w:t>08-6863100</w:t>
        </w:r>
      </w:hyperlink>
      <w:r w:rsidRPr="009A1DF5">
        <w:rPr>
          <w:rtl/>
        </w:rPr>
        <w:t>).</w:t>
      </w:r>
    </w:p>
    <w:p w14:paraId="1864AA1B" w14:textId="77777777" w:rsidR="000A66FA" w:rsidRPr="009A1DF5" w:rsidRDefault="004D6A17" w:rsidP="00796DB6">
      <w:pPr>
        <w:pStyle w:val="4-3"/>
        <w:ind w:left="2184" w:hanging="425"/>
        <w:rPr>
          <w:rtl/>
        </w:rPr>
      </w:pPr>
      <w:r>
        <w:rPr>
          <w:rFonts w:hint="cs"/>
          <w:rtl/>
        </w:rPr>
        <w:t xml:space="preserve">לפרטים נוספים אודות הליך ההרשמה ראו </w:t>
      </w:r>
      <w:hyperlink r:id="rId23" w:history="1">
        <w:r w:rsidR="000A66FA" w:rsidRPr="000A66FA">
          <w:rPr>
            <w:rStyle w:val="Hyperlink"/>
            <w:rFonts w:ascii="David" w:hAnsi="David" w:cs="David" w:hint="cs"/>
            <w:rtl/>
          </w:rPr>
          <w:t>בקישור זה</w:t>
        </w:r>
      </w:hyperlink>
      <w:r>
        <w:rPr>
          <w:rFonts w:hint="cs"/>
          <w:rtl/>
        </w:rPr>
        <w:t>.</w:t>
      </w:r>
    </w:p>
    <w:p w14:paraId="68DE94FD" w14:textId="77777777" w:rsidR="00B73FEF" w:rsidRPr="009A1DF5" w:rsidRDefault="004D6A17" w:rsidP="00796DB6">
      <w:pPr>
        <w:pStyle w:val="4-3"/>
        <w:ind w:left="2184" w:hanging="425"/>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E069D2E" w14:textId="77777777" w:rsidR="00B73FEF" w:rsidRPr="009A1DF5" w:rsidRDefault="004D6A17" w:rsidP="00796DB6">
      <w:pPr>
        <w:pStyle w:val="3-"/>
        <w:ind w:left="1476" w:hanging="709"/>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1EC8BD70" w14:textId="77777777" w:rsidR="00B73FEF" w:rsidRDefault="004D6A17" w:rsidP="00796DB6">
      <w:pPr>
        <w:pStyle w:val="4-3"/>
        <w:ind w:left="2184" w:hanging="425"/>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6182F5B" w14:textId="77777777" w:rsidR="00B73FEF" w:rsidRPr="009A1DF5" w:rsidRDefault="004D6A17" w:rsidP="00796DB6">
      <w:pPr>
        <w:pStyle w:val="4-3"/>
        <w:ind w:left="2184" w:hanging="425"/>
        <w:rPr>
          <w:rtl/>
        </w:rPr>
      </w:pPr>
      <w:r>
        <w:rPr>
          <w:rFonts w:hint="cs"/>
          <w:rtl/>
        </w:rPr>
        <w:t>מציע יוכל לעדכן את הצעתו כל עוד לא חלף המועד האחרון להגשות הצעות.</w:t>
      </w:r>
    </w:p>
    <w:p w14:paraId="38DD7C58" w14:textId="77777777" w:rsidR="00CE08E2" w:rsidRPr="009A1DF5" w:rsidRDefault="004D6A17" w:rsidP="00796DB6">
      <w:pPr>
        <w:pStyle w:val="4-3"/>
        <w:ind w:left="2184" w:hanging="425"/>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7BD760FE" w14:textId="77777777" w:rsidR="00B73FEF" w:rsidRPr="009A1DF5" w:rsidRDefault="004D6A17" w:rsidP="006201C5">
      <w:pPr>
        <w:pStyle w:val="4-3"/>
        <w:ind w:left="2184" w:hanging="425"/>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0B0F62C" w14:textId="77777777" w:rsidR="00B73FEF" w:rsidRDefault="004D6A17" w:rsidP="006201C5">
      <w:pPr>
        <w:pStyle w:val="4-3"/>
        <w:ind w:left="2184" w:hanging="425"/>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FE0C03C" w14:textId="77777777" w:rsidR="00F62D83" w:rsidRPr="00F62D83" w:rsidRDefault="004D6A17" w:rsidP="006201C5">
      <w:pPr>
        <w:pStyle w:val="5-"/>
        <w:ind w:left="3177" w:hanging="993"/>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1C3BBE3A" w14:textId="77777777" w:rsidR="00B73FEF" w:rsidRDefault="004D6A17" w:rsidP="006201C5">
      <w:pPr>
        <w:pStyle w:val="5-"/>
        <w:ind w:left="3177" w:hanging="993"/>
        <w:rPr>
          <w:rtl/>
        </w:rPr>
      </w:pPr>
      <w:r>
        <w:rPr>
          <w:rFonts w:hint="cs"/>
          <w:rtl/>
        </w:rPr>
        <w:t xml:space="preserve">פרק הזמן שבו המערכת מתנתקת בהיעדר פעולה של משתמש הוא עשרים דקות. </w:t>
      </w:r>
    </w:p>
    <w:p w14:paraId="3AFD776F" w14:textId="77777777" w:rsidR="00B73FEF" w:rsidRDefault="004D6A17" w:rsidP="006201C5">
      <w:pPr>
        <w:pStyle w:val="4-3"/>
        <w:ind w:left="2184" w:hanging="425"/>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4"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8DBB84A" w14:textId="77777777" w:rsidR="00237374" w:rsidRPr="009A1DF5" w:rsidRDefault="004D6A17" w:rsidP="006201C5">
      <w:pPr>
        <w:pStyle w:val="4-3"/>
        <w:ind w:left="2184" w:hanging="425"/>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5"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1039B5FE" w14:textId="77777777" w:rsidR="00B73FEF" w:rsidRPr="009A1DF5" w:rsidRDefault="004D6A17" w:rsidP="006201C5">
      <w:pPr>
        <w:pStyle w:val="4-3"/>
        <w:ind w:left="2184" w:hanging="425"/>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11079337" w14:textId="77777777" w:rsidR="00266DFF" w:rsidRDefault="004D6A17" w:rsidP="006201C5">
      <w:pPr>
        <w:pStyle w:val="4-3"/>
        <w:ind w:left="2184" w:hanging="425"/>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AA75276" w14:textId="77777777" w:rsidR="00266DFF" w:rsidRPr="006201C5" w:rsidRDefault="004D6A17" w:rsidP="006201C5">
      <w:pPr>
        <w:pStyle w:val="2-0"/>
        <w:tabs>
          <w:tab w:val="left" w:pos="767"/>
        </w:tabs>
        <w:ind w:left="767" w:hanging="425"/>
        <w:rPr>
          <w:b/>
          <w:bCs/>
          <w:rtl/>
        </w:rPr>
      </w:pPr>
      <w:r w:rsidRPr="006201C5">
        <w:rPr>
          <w:rFonts w:hint="cs"/>
          <w:b/>
          <w:bCs/>
          <w:rtl/>
        </w:rPr>
        <w:t xml:space="preserve">ביטול אוטומטי של הצעה שהוגשה </w:t>
      </w:r>
      <w:r w:rsidRPr="006201C5">
        <w:rPr>
          <w:b/>
          <w:bCs/>
          <w:rtl/>
        </w:rPr>
        <w:t>–</w:t>
      </w:r>
      <w:r w:rsidRPr="006201C5">
        <w:rPr>
          <w:rFonts w:hint="cs"/>
          <w:b/>
          <w:bCs/>
          <w:rtl/>
        </w:rPr>
        <w:t xml:space="preserve"> תיקונים במסמכי המכרז</w:t>
      </w:r>
    </w:p>
    <w:p w14:paraId="30135C86" w14:textId="77777777" w:rsidR="00266DFF" w:rsidRPr="00F10774" w:rsidRDefault="004D6A17" w:rsidP="006201C5">
      <w:pPr>
        <w:pStyle w:val="3-"/>
        <w:ind w:left="1476" w:hanging="709"/>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w:t>
      </w:r>
      <w:proofErr w:type="spellStart"/>
      <w:r w:rsidRPr="00F10774">
        <w:rPr>
          <w:rtl/>
        </w:rPr>
        <w:t>שהי</w:t>
      </w:r>
      <w:r w:rsidRPr="00F10774">
        <w:rPr>
          <w:rFonts w:hint="cs"/>
          <w:rtl/>
        </w:rPr>
        <w:t>תה</w:t>
      </w:r>
      <w:proofErr w:type="spellEnd"/>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1D14A7B" w14:textId="77777777" w:rsidR="00295B72" w:rsidRPr="003B4400" w:rsidRDefault="004D6A17" w:rsidP="006201C5">
      <w:pPr>
        <w:pStyle w:val="3-"/>
        <w:ind w:left="1476" w:hanging="709"/>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28"/>
    </w:p>
    <w:p w14:paraId="05234DAB" w14:textId="77777777" w:rsidR="00B01EC3" w:rsidRPr="00E0309B" w:rsidRDefault="00B01EC3" w:rsidP="006201C5">
      <w:pPr>
        <w:pStyle w:val="3-"/>
        <w:ind w:left="1476" w:hanging="709"/>
        <w:rPr>
          <w:rtl/>
        </w:rPr>
        <w:sectPr w:rsidR="00B01EC3" w:rsidRPr="00E0309B" w:rsidSect="00654526">
          <w:pgSz w:w="11906" w:h="16838" w:code="9"/>
          <w:pgMar w:top="1616" w:right="1826" w:bottom="1440" w:left="1800" w:header="709" w:footer="709" w:gutter="0"/>
          <w:cols w:space="708"/>
          <w:titlePg/>
          <w:bidi/>
          <w:rtlGutter/>
          <w:docGrid w:linePitch="360"/>
        </w:sectPr>
      </w:pPr>
    </w:p>
    <w:p w14:paraId="36674BB3" w14:textId="77777777" w:rsidR="00721BE1" w:rsidRPr="00EC0034" w:rsidRDefault="004D6A17" w:rsidP="00973BC2">
      <w:pPr>
        <w:pStyle w:val="1fe"/>
        <w:rPr>
          <w:rtl/>
        </w:rPr>
      </w:pPr>
      <w:bookmarkStart w:id="132" w:name="_Toc256000046"/>
      <w:bookmarkStart w:id="133" w:name="_Toc32477903"/>
      <w:bookmarkStart w:id="134" w:name="_Toc43400610"/>
      <w:bookmarkStart w:id="135" w:name="_Toc44931919"/>
      <w:bookmarkStart w:id="136" w:name="_Toc44932006"/>
      <w:bookmarkStart w:id="137" w:name="_Toc53331333"/>
      <w:bookmarkStart w:id="138" w:name="_Toc173823723"/>
      <w:bookmarkStart w:id="139" w:name="_Toc173825531"/>
      <w:r w:rsidRPr="00EC0034">
        <w:rPr>
          <w:rFonts w:hint="cs"/>
          <w:rtl/>
        </w:rPr>
        <w:t xml:space="preserve">כללי </w:t>
      </w:r>
      <w:r w:rsidRPr="00EC0034">
        <w:rPr>
          <w:rtl/>
        </w:rPr>
        <w:t>המכרז</w:t>
      </w:r>
      <w:bookmarkEnd w:id="132"/>
      <w:bookmarkEnd w:id="133"/>
      <w:bookmarkEnd w:id="134"/>
      <w:bookmarkEnd w:id="135"/>
      <w:bookmarkEnd w:id="136"/>
      <w:bookmarkEnd w:id="137"/>
      <w:bookmarkEnd w:id="138"/>
      <w:bookmarkEnd w:id="139"/>
      <w:r w:rsidRPr="00EC0034">
        <w:rPr>
          <w:rtl/>
        </w:rPr>
        <w:t xml:space="preserve"> </w:t>
      </w:r>
    </w:p>
    <w:p w14:paraId="33CFDCCF" w14:textId="77777777" w:rsidR="001965BD" w:rsidRPr="006201C5" w:rsidRDefault="004D6A17" w:rsidP="006201C5">
      <w:pPr>
        <w:pStyle w:val="2-0"/>
        <w:tabs>
          <w:tab w:val="left" w:pos="767"/>
        </w:tabs>
        <w:ind w:left="767" w:hanging="425"/>
        <w:rPr>
          <w:b/>
          <w:bCs/>
          <w:rtl/>
        </w:rPr>
      </w:pPr>
      <w:bookmarkStart w:id="140" w:name="_Toc43400611"/>
      <w:bookmarkStart w:id="141" w:name="_Toc44931920"/>
      <w:bookmarkStart w:id="142" w:name="_Toc44932007"/>
      <w:r w:rsidRPr="006201C5">
        <w:rPr>
          <w:rFonts w:hint="eastAsia"/>
          <w:b/>
          <w:bCs/>
          <w:rtl/>
        </w:rPr>
        <w:t>בדיק</w:t>
      </w:r>
      <w:r w:rsidR="00FF2478" w:rsidRPr="006201C5">
        <w:rPr>
          <w:rFonts w:hint="cs"/>
          <w:b/>
          <w:bCs/>
          <w:rtl/>
        </w:rPr>
        <w:t>ת</w:t>
      </w:r>
      <w:r w:rsidRPr="006201C5">
        <w:rPr>
          <w:b/>
          <w:bCs/>
          <w:rtl/>
        </w:rPr>
        <w:t xml:space="preserve"> </w:t>
      </w:r>
      <w:r w:rsidRPr="006201C5">
        <w:rPr>
          <w:rFonts w:hint="eastAsia"/>
          <w:b/>
          <w:bCs/>
          <w:rtl/>
        </w:rPr>
        <w:t>ההצעות</w:t>
      </w:r>
      <w:bookmarkEnd w:id="140"/>
      <w:bookmarkEnd w:id="141"/>
      <w:bookmarkEnd w:id="142"/>
    </w:p>
    <w:p w14:paraId="4856AF51" w14:textId="77777777" w:rsidR="001965BD" w:rsidRDefault="004D6A17" w:rsidP="006201C5">
      <w:pPr>
        <w:pStyle w:val="3-"/>
        <w:ind w:left="1476" w:hanging="709"/>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0908028" w14:textId="77777777" w:rsidR="00C31917" w:rsidRDefault="004D6A17" w:rsidP="006201C5">
      <w:pPr>
        <w:pStyle w:val="3-"/>
        <w:ind w:left="1476" w:hanging="709"/>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02914E2F" w14:textId="77777777" w:rsidR="001965BD" w:rsidRDefault="004D6A17" w:rsidP="006201C5">
      <w:pPr>
        <w:pStyle w:val="3-"/>
        <w:ind w:left="1476" w:hanging="709"/>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7117C6" w14:textId="77777777" w:rsidR="001965BD" w:rsidRDefault="004D6A17" w:rsidP="006201C5">
      <w:pPr>
        <w:pStyle w:val="3-"/>
        <w:ind w:left="1476" w:hanging="709"/>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5CA9D156" w14:textId="77777777" w:rsidR="00BD785A" w:rsidRPr="00CF393B" w:rsidRDefault="004D6A17" w:rsidP="006201C5">
      <w:pPr>
        <w:pStyle w:val="3-"/>
        <w:ind w:left="1476" w:hanging="709"/>
        <w:rPr>
          <w:rtl/>
        </w:rPr>
      </w:pPr>
      <w:r>
        <w:rPr>
          <w:rFonts w:hint="cs"/>
          <w:rtl/>
        </w:rPr>
        <w:t>אם ימצא בעת בחינת ההצעות כי ההצעה כוללת התנאה</w:t>
      </w:r>
      <w:r w:rsidR="005F5A83">
        <w:rPr>
          <w:rFonts w:hint="cs"/>
          <w:rtl/>
        </w:rPr>
        <w:t>, תוספת</w:t>
      </w:r>
      <w:r>
        <w:rPr>
          <w:rFonts w:hint="cs"/>
          <w:rtl/>
        </w:rPr>
        <w:t xml:space="preserve"> או הסתייגות על תנאי המכרז, התנאה</w:t>
      </w:r>
      <w:r w:rsidR="005F5A83">
        <w:rPr>
          <w:rFonts w:hint="cs"/>
          <w:rtl/>
        </w:rPr>
        <w:t>, תוספת</w:t>
      </w:r>
      <w:r>
        <w:rPr>
          <w:rFonts w:hint="cs"/>
          <w:rtl/>
        </w:rPr>
        <w:t xml:space="preserve"> או הסתייגות זו לא תזכה להכרה מצד המזמין ו</w:t>
      </w:r>
      <w:r w:rsidR="005F5A83">
        <w:rPr>
          <w:rFonts w:hint="cs"/>
          <w:rtl/>
        </w:rPr>
        <w:t xml:space="preserve">בהתאם לשיקול דעתו הבלעדי של המזמין, </w:t>
      </w:r>
      <w:r>
        <w:rPr>
          <w:rFonts w:hint="cs"/>
          <w:rtl/>
        </w:rPr>
        <w:t>עשויה אף להביא לפסילת ההצעה.</w:t>
      </w:r>
    </w:p>
    <w:p w14:paraId="79D0A8E1" w14:textId="77777777" w:rsidR="00010C5B" w:rsidRDefault="004D6A17" w:rsidP="006201C5">
      <w:pPr>
        <w:pStyle w:val="3-"/>
        <w:ind w:left="1476" w:hanging="709"/>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4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43"/>
    </w:p>
    <w:p w14:paraId="54EBBB5E" w14:textId="77777777" w:rsidR="00FF38A2" w:rsidRDefault="004D6A17" w:rsidP="006201C5">
      <w:pPr>
        <w:pStyle w:val="3-"/>
        <w:ind w:left="1476" w:hanging="709"/>
        <w:rPr>
          <w:rtl/>
        </w:rPr>
      </w:pPr>
      <w:bookmarkStart w:id="14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45" w:name="show_areRecommendingContactsConditions"/>
      <w:r>
        <w:rPr>
          <w:rFonts w:hint="cs"/>
          <w:rtl/>
        </w:rPr>
        <w:t xml:space="preserve">בתנאי סף </w:t>
      </w:r>
      <w:bookmarkStart w:id="146" w:name="show_areRecommendingContactsBoth"/>
      <w:bookmarkEnd w:id="145"/>
      <w:r>
        <w:rPr>
          <w:rFonts w:hint="cs"/>
          <w:rtl/>
        </w:rPr>
        <w:t xml:space="preserve">או </w:t>
      </w:r>
      <w:bookmarkStart w:id="147" w:name="show_areRecommendingContactsQuality"/>
      <w:bookmarkEnd w:id="146"/>
      <w:r>
        <w:rPr>
          <w:rFonts w:hint="cs"/>
          <w:rtl/>
        </w:rPr>
        <w:t xml:space="preserve">במדד איכות </w:t>
      </w:r>
      <w:bookmarkEnd w:id="14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44"/>
    </w:p>
    <w:p w14:paraId="727FFA42" w14:textId="77777777" w:rsidR="00066E6F" w:rsidRPr="00085CB3" w:rsidRDefault="004D6A17" w:rsidP="006201C5">
      <w:pPr>
        <w:pStyle w:val="3-"/>
        <w:ind w:left="1476" w:hanging="709"/>
        <w:rPr>
          <w:rtl/>
        </w:rPr>
      </w:pPr>
      <w:bookmarkStart w:id="14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48"/>
    </w:p>
    <w:p w14:paraId="32B0B282" w14:textId="77777777" w:rsidR="00010C5B" w:rsidRDefault="004D6A17" w:rsidP="006201C5">
      <w:pPr>
        <w:pStyle w:val="3-"/>
        <w:ind w:left="1476" w:hanging="709"/>
        <w:rPr>
          <w:rtl/>
        </w:rPr>
      </w:pPr>
      <w:bookmarkStart w:id="149"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150" w:name="minTzionToBid"/>
      <w:r w:rsidR="008102F3">
        <w:rPr>
          <w:rFonts w:hint="cs"/>
          <w:rtl/>
        </w:rPr>
        <w:t>80</w:t>
      </w:r>
      <w:bookmarkEnd w:id="150"/>
      <w:r>
        <w:rPr>
          <w:rFonts w:hint="cs"/>
          <w:rtl/>
        </w:rPr>
        <w:t>.</w:t>
      </w:r>
    </w:p>
    <w:p w14:paraId="3FBCFADF" w14:textId="77777777" w:rsidR="00010C5B" w:rsidRDefault="004D6A17" w:rsidP="006201C5">
      <w:pPr>
        <w:pStyle w:val="3-"/>
        <w:ind w:left="1476" w:hanging="709"/>
      </w:pPr>
      <w:bookmarkStart w:id="151" w:name="show_minBids"/>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w:t>
      </w:r>
      <w:bookmarkStart w:id="152" w:name="minBids"/>
      <w:r w:rsidR="008102F3">
        <w:rPr>
          <w:rFonts w:hint="cs"/>
          <w:rtl/>
        </w:rPr>
        <w:t>3</w:t>
      </w:r>
      <w:bookmarkEnd w:id="152"/>
      <w:r>
        <w:rPr>
          <w:rFonts w:hint="cs"/>
          <w:rtl/>
        </w:rPr>
        <w:t>,</w:t>
      </w:r>
      <w:r w:rsidRPr="00687229">
        <w:rPr>
          <w:rtl/>
        </w:rPr>
        <w:t xml:space="preserve"> </w:t>
      </w:r>
      <w:bookmarkEnd w:id="151"/>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149"/>
    </w:p>
    <w:p w14:paraId="4FF10817" w14:textId="77777777" w:rsidR="00D178FD" w:rsidRPr="006201C5" w:rsidRDefault="004D6A17" w:rsidP="006201C5">
      <w:pPr>
        <w:pStyle w:val="2-0"/>
        <w:tabs>
          <w:tab w:val="left" w:pos="767"/>
        </w:tabs>
        <w:ind w:left="767" w:hanging="425"/>
        <w:rPr>
          <w:b/>
          <w:bCs/>
          <w:rtl/>
        </w:rPr>
      </w:pPr>
      <w:bookmarkStart w:id="153" w:name="_Toc43400614"/>
      <w:bookmarkStart w:id="154" w:name="_Toc44931923"/>
      <w:bookmarkStart w:id="155" w:name="_Toc44932010"/>
      <w:bookmarkStart w:id="156" w:name="show_mum"/>
      <w:r w:rsidRPr="006201C5">
        <w:rPr>
          <w:rFonts w:hint="eastAsia"/>
          <w:b/>
          <w:bCs/>
          <w:rtl/>
        </w:rPr>
        <w:t>ניהול</w:t>
      </w:r>
      <w:r w:rsidRPr="006201C5">
        <w:rPr>
          <w:b/>
          <w:bCs/>
          <w:rtl/>
        </w:rPr>
        <w:t xml:space="preserve"> </w:t>
      </w:r>
      <w:r w:rsidRPr="006201C5">
        <w:rPr>
          <w:rFonts w:hint="eastAsia"/>
          <w:b/>
          <w:bCs/>
          <w:rtl/>
        </w:rPr>
        <w:t>מו</w:t>
      </w:r>
      <w:r w:rsidRPr="006201C5">
        <w:rPr>
          <w:b/>
          <w:bCs/>
          <w:rtl/>
        </w:rPr>
        <w:t xml:space="preserve">"מ </w:t>
      </w:r>
      <w:r w:rsidRPr="006201C5">
        <w:rPr>
          <w:rFonts w:hint="eastAsia"/>
          <w:b/>
          <w:bCs/>
          <w:rtl/>
        </w:rPr>
        <w:t>עם</w:t>
      </w:r>
      <w:r w:rsidRPr="006201C5">
        <w:rPr>
          <w:b/>
          <w:bCs/>
          <w:rtl/>
        </w:rPr>
        <w:t xml:space="preserve"> </w:t>
      </w:r>
      <w:r w:rsidRPr="006201C5">
        <w:rPr>
          <w:rFonts w:hint="eastAsia"/>
          <w:b/>
          <w:bCs/>
          <w:rtl/>
        </w:rPr>
        <w:t>מציעים</w:t>
      </w:r>
      <w:bookmarkEnd w:id="153"/>
      <w:bookmarkEnd w:id="154"/>
      <w:bookmarkEnd w:id="155"/>
    </w:p>
    <w:p w14:paraId="6CD03458" w14:textId="77777777" w:rsidR="00D178FD" w:rsidRDefault="004D6A17" w:rsidP="006201C5">
      <w:pPr>
        <w:pStyle w:val="3-"/>
        <w:ind w:left="1476" w:hanging="709"/>
        <w:rPr>
          <w:rtl/>
        </w:rPr>
      </w:pPr>
      <w:r>
        <w:rPr>
          <w:rFonts w:hint="cs"/>
          <w:rtl/>
        </w:rPr>
        <w:t>המזמין יהיה רשאי, בהתאם לשיקול דעתו הבלעדי, לנהל משא ומתן עם המציעים במכרז לצורך קבלת הצעה אשר מטיבה עם המזמין.</w:t>
      </w:r>
    </w:p>
    <w:p w14:paraId="0A74F395" w14:textId="77777777" w:rsidR="00AA770A" w:rsidRDefault="004D6A17" w:rsidP="006201C5">
      <w:pPr>
        <w:pStyle w:val="3-"/>
        <w:ind w:left="1476" w:hanging="709"/>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43B145EA" w14:textId="77777777" w:rsidR="00322CF0" w:rsidRPr="006201C5" w:rsidRDefault="004D6A17" w:rsidP="006201C5">
      <w:pPr>
        <w:pStyle w:val="2-0"/>
        <w:tabs>
          <w:tab w:val="left" w:pos="767"/>
        </w:tabs>
        <w:ind w:left="767" w:hanging="425"/>
        <w:rPr>
          <w:b/>
          <w:bCs/>
          <w:rtl/>
        </w:rPr>
      </w:pPr>
      <w:bookmarkStart w:id="157" w:name="_Toc43400615"/>
      <w:bookmarkStart w:id="158" w:name="_Toc44931924"/>
      <w:bookmarkStart w:id="159" w:name="_Toc44932011"/>
      <w:bookmarkEnd w:id="156"/>
      <w:r w:rsidRPr="006201C5">
        <w:rPr>
          <w:rFonts w:hint="eastAsia"/>
          <w:b/>
          <w:bCs/>
          <w:rtl/>
        </w:rPr>
        <w:t>הצעה</w:t>
      </w:r>
      <w:r w:rsidRPr="006201C5">
        <w:rPr>
          <w:b/>
          <w:bCs/>
          <w:rtl/>
        </w:rPr>
        <w:t xml:space="preserve"> </w:t>
      </w:r>
      <w:r w:rsidRPr="006201C5">
        <w:rPr>
          <w:rFonts w:hint="eastAsia"/>
          <w:b/>
          <w:bCs/>
          <w:rtl/>
        </w:rPr>
        <w:t>יחידה</w:t>
      </w:r>
      <w:bookmarkEnd w:id="157"/>
      <w:bookmarkEnd w:id="158"/>
      <w:bookmarkEnd w:id="159"/>
    </w:p>
    <w:p w14:paraId="02D3F0FC" w14:textId="77777777" w:rsidR="00082200" w:rsidRPr="00082200" w:rsidRDefault="004D6A17" w:rsidP="006201C5">
      <w:pPr>
        <w:pStyle w:val="3-"/>
        <w:ind w:left="1476" w:hanging="709"/>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17D0B842" w14:textId="77777777" w:rsidR="00082200" w:rsidRPr="00082200" w:rsidRDefault="004D6A17" w:rsidP="00664E84">
      <w:pPr>
        <w:pStyle w:val="4-3"/>
        <w:ind w:left="2184" w:hanging="425"/>
        <w:rPr>
          <w:rtl/>
        </w:rPr>
      </w:pPr>
      <w:r w:rsidRPr="00082200">
        <w:rPr>
          <w:rFonts w:hint="cs"/>
          <w:rtl/>
        </w:rPr>
        <w:t>להכריז על המציע שנותר כזוכה;</w:t>
      </w:r>
    </w:p>
    <w:p w14:paraId="3D39851C" w14:textId="77777777" w:rsidR="00082200" w:rsidRPr="00082200" w:rsidRDefault="004D6A17" w:rsidP="00664E84">
      <w:pPr>
        <w:pStyle w:val="4-3"/>
        <w:ind w:left="2184" w:hanging="425"/>
        <w:rPr>
          <w:rtl/>
        </w:rPr>
      </w:pPr>
      <w:r>
        <w:rPr>
          <w:rFonts w:hint="cs"/>
          <w:rtl/>
        </w:rPr>
        <w:t>לבטל את המכרז</w:t>
      </w:r>
      <w:r w:rsidR="00B1788C" w:rsidRPr="00B1788C">
        <w:rPr>
          <w:rFonts w:hint="cs"/>
          <w:rtl/>
        </w:rPr>
        <w:t xml:space="preserve"> </w:t>
      </w:r>
      <w:r>
        <w:rPr>
          <w:rFonts w:hint="cs"/>
          <w:rtl/>
        </w:rPr>
        <w:t>ולצאת למכרז חדש</w:t>
      </w:r>
      <w:r w:rsidR="00B1788C">
        <w:rPr>
          <w:rFonts w:hint="cs"/>
          <w:rtl/>
        </w:rPr>
        <w:t xml:space="preserve"> או כל הליך רכש אחר</w:t>
      </w:r>
      <w:r w:rsidR="00CB2AEF">
        <w:rPr>
          <w:rFonts w:hint="cs"/>
          <w:rtl/>
        </w:rPr>
        <w:t>.</w:t>
      </w:r>
    </w:p>
    <w:p w14:paraId="62B45870" w14:textId="77777777" w:rsidR="00D178FD" w:rsidRPr="00664E84" w:rsidRDefault="004D6A17" w:rsidP="00664E84">
      <w:pPr>
        <w:pStyle w:val="2-0"/>
        <w:tabs>
          <w:tab w:val="left" w:pos="767"/>
        </w:tabs>
        <w:ind w:left="767" w:hanging="425"/>
        <w:rPr>
          <w:b/>
          <w:bCs/>
          <w:rtl/>
        </w:rPr>
      </w:pPr>
      <w:bookmarkStart w:id="160" w:name="_Toc43400616"/>
      <w:bookmarkStart w:id="161" w:name="_Toc44931925"/>
      <w:bookmarkStart w:id="162" w:name="_Toc44932012"/>
      <w:r w:rsidRPr="00664E84">
        <w:rPr>
          <w:rFonts w:hint="eastAsia"/>
          <w:b/>
          <w:bCs/>
          <w:rtl/>
        </w:rPr>
        <w:t>פסילת</w:t>
      </w:r>
      <w:r w:rsidRPr="00664E84">
        <w:rPr>
          <w:b/>
          <w:bCs/>
          <w:rtl/>
        </w:rPr>
        <w:t xml:space="preserve"> הצעות</w:t>
      </w:r>
      <w:bookmarkEnd w:id="160"/>
      <w:bookmarkEnd w:id="161"/>
      <w:bookmarkEnd w:id="162"/>
      <w:r w:rsidRPr="00664E84">
        <w:rPr>
          <w:b/>
          <w:bCs/>
          <w:rtl/>
        </w:rPr>
        <w:t xml:space="preserve"> </w:t>
      </w:r>
    </w:p>
    <w:p w14:paraId="3BB1B5A7" w14:textId="77777777" w:rsidR="00601886" w:rsidRDefault="004D6A17" w:rsidP="00664E84">
      <w:pPr>
        <w:pStyle w:val="3-"/>
        <w:ind w:left="1476" w:hanging="709"/>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B928FE7" w14:textId="77777777" w:rsidR="00C339F9" w:rsidRDefault="004D6A17" w:rsidP="00664E84">
      <w:pPr>
        <w:pStyle w:val="4-3"/>
        <w:ind w:left="2184" w:hanging="425"/>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30A7484B" w14:textId="77777777" w:rsidR="00166899" w:rsidRDefault="004D6A17" w:rsidP="00664E84">
      <w:pPr>
        <w:pStyle w:val="4-3"/>
        <w:ind w:left="2184" w:hanging="425"/>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C8D21A4" w14:textId="77777777" w:rsidR="00DF025C" w:rsidRDefault="004D6A17" w:rsidP="00664E84">
      <w:pPr>
        <w:pStyle w:val="4-3"/>
        <w:ind w:left="2184" w:hanging="425"/>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6D50537D" w14:textId="77777777" w:rsidR="00166899" w:rsidRDefault="004D6A17" w:rsidP="00664E84">
      <w:pPr>
        <w:pStyle w:val="4-3"/>
        <w:ind w:left="2184" w:hanging="425"/>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D9FC41E" w14:textId="5E8D230A" w:rsidR="00082200" w:rsidRDefault="004D6A17" w:rsidP="00664E84">
      <w:pPr>
        <w:pStyle w:val="4-3"/>
        <w:ind w:left="2184" w:hanging="425"/>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5338758" w14:textId="77777777" w:rsidR="00204485" w:rsidRDefault="004D6A17" w:rsidP="00664E84">
      <w:pPr>
        <w:pStyle w:val="4-3"/>
        <w:ind w:left="2184" w:hanging="425"/>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14DC09A5" w14:textId="77777777" w:rsidR="00155AD1" w:rsidRPr="00491AC8" w:rsidRDefault="004D6A17" w:rsidP="00664E84">
      <w:pPr>
        <w:pStyle w:val="4-3"/>
        <w:ind w:left="2184" w:hanging="425"/>
        <w:rPr>
          <w:rtl/>
        </w:rPr>
      </w:pPr>
      <w:r>
        <w:rPr>
          <w:rFonts w:hint="cs"/>
          <w:b/>
          <w:bCs/>
          <w:rtl/>
        </w:rPr>
        <w:t>שיקולי ביטחון לאומי</w:t>
      </w:r>
      <w:r>
        <w:rPr>
          <w:rFonts w:hint="cs"/>
          <w:rtl/>
        </w:rPr>
        <w:t xml:space="preserve"> </w:t>
      </w:r>
      <w:r>
        <w:rPr>
          <w:rtl/>
        </w:rPr>
        <w:t>–</w:t>
      </w:r>
      <w:r>
        <w:rPr>
          <w:rFonts w:hint="cs"/>
          <w:rtl/>
        </w:rPr>
        <w:t xml:space="preserve"> אם לדעת ועדת המכרזים, קיים חשש לפגיעה בביטחון המדינה כתוצאה מהתמודדות או זכייה של המציע במכרז, וזאת בהתבסס על חוות דעת בכתב של גוף ביטחון.</w:t>
      </w:r>
    </w:p>
    <w:p w14:paraId="586ACE24" w14:textId="77777777" w:rsidR="00832BF4" w:rsidRPr="00664E84" w:rsidRDefault="004D6A17" w:rsidP="00664E84">
      <w:pPr>
        <w:pStyle w:val="2-0"/>
        <w:tabs>
          <w:tab w:val="left" w:pos="767"/>
        </w:tabs>
        <w:ind w:left="767" w:hanging="425"/>
        <w:rPr>
          <w:b/>
          <w:bCs/>
          <w:rtl/>
        </w:rPr>
      </w:pPr>
      <w:bookmarkStart w:id="163" w:name="_Toc43400617"/>
      <w:bookmarkStart w:id="164" w:name="_Toc44931926"/>
      <w:bookmarkStart w:id="165" w:name="_Toc44932013"/>
      <w:r w:rsidRPr="00664E84">
        <w:rPr>
          <w:rFonts w:hint="cs"/>
          <w:b/>
          <w:bCs/>
          <w:rtl/>
        </w:rPr>
        <w:t>מינוי נציג מטעם המ</w:t>
      </w:r>
      <w:r w:rsidR="00261355" w:rsidRPr="00664E84">
        <w:rPr>
          <w:rFonts w:hint="cs"/>
          <w:b/>
          <w:bCs/>
          <w:rtl/>
        </w:rPr>
        <w:t>ציע</w:t>
      </w:r>
      <w:bookmarkEnd w:id="163"/>
      <w:bookmarkEnd w:id="164"/>
      <w:bookmarkEnd w:id="165"/>
    </w:p>
    <w:p w14:paraId="147314B2" w14:textId="77777777" w:rsidR="00832BF4" w:rsidRDefault="004D6A17" w:rsidP="00664E84">
      <w:pPr>
        <w:pStyle w:val="3-"/>
        <w:ind w:left="1476" w:hanging="709"/>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1DEDAD6F" w14:textId="77777777" w:rsidR="00A90878" w:rsidRPr="003810BB" w:rsidRDefault="004D6A17" w:rsidP="00664E84">
      <w:pPr>
        <w:pStyle w:val="3-"/>
        <w:ind w:left="1476" w:hanging="709"/>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2233AB7" w14:textId="77777777" w:rsidR="007B037E" w:rsidRPr="00664E84" w:rsidRDefault="004D6A17" w:rsidP="00664E84">
      <w:pPr>
        <w:pStyle w:val="2-0"/>
        <w:tabs>
          <w:tab w:val="left" w:pos="767"/>
        </w:tabs>
        <w:ind w:left="767" w:hanging="425"/>
        <w:rPr>
          <w:b/>
          <w:bCs/>
          <w:rtl/>
        </w:rPr>
      </w:pPr>
      <w:bookmarkStart w:id="166" w:name="_Toc53331334"/>
      <w:bookmarkStart w:id="167" w:name="_Toc516503359"/>
      <w:bookmarkStart w:id="168" w:name="_Toc43400618"/>
      <w:bookmarkStart w:id="169" w:name="_Toc44931927"/>
      <w:bookmarkStart w:id="170" w:name="_Toc44932014"/>
      <w:bookmarkEnd w:id="110"/>
      <w:r w:rsidRPr="00664E84">
        <w:rPr>
          <w:rFonts w:hint="cs"/>
          <w:b/>
          <w:bCs/>
          <w:rtl/>
        </w:rPr>
        <w:t>תוקף</w:t>
      </w:r>
      <w:r w:rsidRPr="00664E84">
        <w:rPr>
          <w:b/>
          <w:bCs/>
          <w:rtl/>
        </w:rPr>
        <w:t xml:space="preserve"> </w:t>
      </w:r>
      <w:r w:rsidRPr="00664E84">
        <w:rPr>
          <w:rFonts w:hint="eastAsia"/>
          <w:b/>
          <w:bCs/>
          <w:rtl/>
        </w:rPr>
        <w:t>הצעות</w:t>
      </w:r>
      <w:bookmarkEnd w:id="166"/>
      <w:r w:rsidRPr="00664E84">
        <w:rPr>
          <w:b/>
          <w:bCs/>
          <w:rtl/>
        </w:rPr>
        <w:t xml:space="preserve"> </w:t>
      </w:r>
    </w:p>
    <w:p w14:paraId="5C904B95" w14:textId="77777777" w:rsidR="007B037E" w:rsidRDefault="004D6A17" w:rsidP="00664E84">
      <w:pPr>
        <w:pStyle w:val="3-"/>
        <w:ind w:left="1476" w:hanging="709"/>
      </w:pPr>
      <w:bookmarkStart w:id="17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w:t>
      </w:r>
      <w:r w:rsidR="008E413D">
        <w:rPr>
          <w:rFonts w:hint="cs"/>
          <w:rtl/>
        </w:rPr>
        <w:t xml:space="preserve">לאחר תקופה זו, אם טרם הושלם הליך המכרז, יוארך תוקף ההצעה באופן אוטומטי לתקופה נוספת של 60 ימים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1"/>
      <w:r w:rsidRPr="00FF7633">
        <w:rPr>
          <w:rtl/>
        </w:rPr>
        <w:t xml:space="preserve"> </w:t>
      </w:r>
    </w:p>
    <w:p w14:paraId="26B06973" w14:textId="77777777" w:rsidR="008E413D" w:rsidRPr="00A92289" w:rsidRDefault="004D6A17" w:rsidP="00664E84">
      <w:pPr>
        <w:pStyle w:val="3-"/>
        <w:ind w:left="1476" w:hanging="709"/>
        <w:rPr>
          <w:rtl/>
        </w:rPr>
      </w:pPr>
      <w:r>
        <w:rPr>
          <w:rFonts w:hint="cs"/>
          <w:rtl/>
        </w:rPr>
        <w:t xml:space="preserve">אם לאחר תקופה מצטברת של 150 יום כאמור, טרם הושלם ההליך </w:t>
      </w:r>
      <w:proofErr w:type="spellStart"/>
      <w:r>
        <w:rPr>
          <w:rFonts w:hint="cs"/>
          <w:rtl/>
        </w:rPr>
        <w:t>המכרזי</w:t>
      </w:r>
      <w:proofErr w:type="spellEnd"/>
      <w:r>
        <w:rPr>
          <w:rFonts w:hint="cs"/>
          <w:rtl/>
        </w:rPr>
        <w:t>, המזמין רשאי, בהסכמת המציע, להאריך את תוקף הצעתו מעת לעת, כל פעם לתקופה נוספת של 30 ימים.</w:t>
      </w:r>
    </w:p>
    <w:p w14:paraId="58CA1DD8" w14:textId="77777777" w:rsidR="007B037E" w:rsidRDefault="004D6A17" w:rsidP="00664E84">
      <w:pPr>
        <w:pStyle w:val="3-"/>
        <w:ind w:left="1476" w:hanging="709"/>
        <w:rPr>
          <w:rtl/>
        </w:rPr>
      </w:pPr>
      <w:bookmarkStart w:id="17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2"/>
    </w:p>
    <w:p w14:paraId="5CE7C2BB" w14:textId="77777777" w:rsidR="00AD6E2D" w:rsidRPr="00664E84" w:rsidRDefault="004D6A17" w:rsidP="00664E84">
      <w:pPr>
        <w:pStyle w:val="2-0"/>
        <w:tabs>
          <w:tab w:val="left" w:pos="767"/>
        </w:tabs>
        <w:ind w:left="767" w:hanging="425"/>
        <w:rPr>
          <w:b/>
          <w:bCs/>
          <w:rtl/>
        </w:rPr>
      </w:pPr>
      <w:r w:rsidRPr="00664E84">
        <w:rPr>
          <w:b/>
          <w:bCs/>
          <w:rtl/>
        </w:rPr>
        <w:t>ביטול או שינוי המכרז</w:t>
      </w:r>
      <w:bookmarkEnd w:id="167"/>
      <w:bookmarkEnd w:id="168"/>
      <w:bookmarkEnd w:id="169"/>
      <w:bookmarkEnd w:id="170"/>
    </w:p>
    <w:p w14:paraId="422662EA" w14:textId="77777777" w:rsidR="00E5417A" w:rsidRDefault="004D6A17" w:rsidP="00664E84">
      <w:pPr>
        <w:pStyle w:val="3-"/>
        <w:ind w:left="1476" w:hanging="709"/>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5AD82D3" w14:textId="77777777" w:rsidR="001015D6" w:rsidRPr="00E5417A" w:rsidRDefault="004D6A17" w:rsidP="00664E84">
      <w:pPr>
        <w:pStyle w:val="3-"/>
        <w:ind w:left="1476" w:hanging="709"/>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C80ADFE" w14:textId="77777777" w:rsidR="00CE3C66" w:rsidRDefault="004D6A17" w:rsidP="00664E84">
      <w:pPr>
        <w:pStyle w:val="3-"/>
        <w:ind w:left="1476" w:hanging="709"/>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F9FE534" w14:textId="77777777" w:rsidR="00CE3C66" w:rsidRDefault="004D6A17" w:rsidP="00664E84">
      <w:pPr>
        <w:pStyle w:val="3-"/>
        <w:ind w:left="1476" w:hanging="709"/>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428E683" w14:textId="77777777" w:rsidR="00322FCF" w:rsidRPr="00664E84" w:rsidRDefault="004D6A17" w:rsidP="00664E84">
      <w:pPr>
        <w:pStyle w:val="2-0"/>
        <w:tabs>
          <w:tab w:val="left" w:pos="767"/>
        </w:tabs>
        <w:ind w:left="767" w:hanging="425"/>
        <w:rPr>
          <w:b/>
          <w:bCs/>
          <w:rtl/>
        </w:rPr>
      </w:pPr>
      <w:bookmarkStart w:id="174" w:name="_Toc43400619"/>
      <w:bookmarkStart w:id="175" w:name="_Toc44931928"/>
      <w:bookmarkStart w:id="176" w:name="_Toc44932015"/>
      <w:bookmarkStart w:id="177" w:name="show_isExternalYoatzim"/>
      <w:bookmarkStart w:id="178" w:name="_Toc516503360"/>
      <w:r w:rsidRPr="00664E84">
        <w:rPr>
          <w:rFonts w:hint="eastAsia"/>
          <w:b/>
          <w:bCs/>
          <w:rtl/>
        </w:rPr>
        <w:t>יועצים</w:t>
      </w:r>
      <w:r w:rsidRPr="00664E84">
        <w:rPr>
          <w:b/>
          <w:bCs/>
          <w:rtl/>
        </w:rPr>
        <w:t xml:space="preserve"> </w:t>
      </w:r>
      <w:r w:rsidRPr="00664E84">
        <w:rPr>
          <w:rFonts w:hint="eastAsia"/>
          <w:b/>
          <w:bCs/>
          <w:rtl/>
        </w:rPr>
        <w:t>שסייעו</w:t>
      </w:r>
      <w:r w:rsidRPr="00664E84">
        <w:rPr>
          <w:b/>
          <w:bCs/>
          <w:rtl/>
        </w:rPr>
        <w:t xml:space="preserve"> </w:t>
      </w:r>
      <w:r w:rsidRPr="00664E84">
        <w:rPr>
          <w:rFonts w:hint="eastAsia"/>
          <w:b/>
          <w:bCs/>
          <w:rtl/>
        </w:rPr>
        <w:t>למזמין</w:t>
      </w:r>
      <w:r w:rsidRPr="00664E84">
        <w:rPr>
          <w:b/>
          <w:bCs/>
          <w:rtl/>
        </w:rPr>
        <w:t xml:space="preserve"> </w:t>
      </w:r>
      <w:r w:rsidRPr="00664E84">
        <w:rPr>
          <w:rFonts w:hint="eastAsia"/>
          <w:b/>
          <w:bCs/>
          <w:rtl/>
        </w:rPr>
        <w:t>בכתיבת</w:t>
      </w:r>
      <w:r w:rsidRPr="00664E84">
        <w:rPr>
          <w:b/>
          <w:bCs/>
          <w:rtl/>
        </w:rPr>
        <w:t xml:space="preserve"> </w:t>
      </w:r>
      <w:r w:rsidRPr="00664E84">
        <w:rPr>
          <w:rFonts w:hint="eastAsia"/>
          <w:b/>
          <w:bCs/>
          <w:rtl/>
        </w:rPr>
        <w:t>המכרז</w:t>
      </w:r>
      <w:bookmarkEnd w:id="174"/>
      <w:bookmarkEnd w:id="175"/>
      <w:bookmarkEnd w:id="176"/>
    </w:p>
    <w:p w14:paraId="10201BB7" w14:textId="77777777" w:rsidR="00322FCF" w:rsidRPr="00950F2B" w:rsidRDefault="004D6A17" w:rsidP="00664E84">
      <w:pPr>
        <w:pStyle w:val="3-"/>
        <w:ind w:left="1476" w:hanging="709"/>
        <w:rPr>
          <w:rtl/>
        </w:rPr>
      </w:pPr>
      <w:r w:rsidRPr="00950F2B">
        <w:rPr>
          <w:rFonts w:hint="cs"/>
          <w:rtl/>
        </w:rPr>
        <w:t xml:space="preserve">לצורך כתיבת המכרז המזמין עשה שימוש ביועצים הבאים: </w:t>
      </w:r>
    </w:p>
    <w:p w14:paraId="3AD3F314" w14:textId="77777777" w:rsidR="00322FCF" w:rsidRPr="00950F2B" w:rsidRDefault="004D6A17" w:rsidP="00664E84">
      <w:pPr>
        <w:pStyle w:val="4-3"/>
        <w:numPr>
          <w:ilvl w:val="0"/>
          <w:numId w:val="0"/>
        </w:numPr>
        <w:tabs>
          <w:tab w:val="clear" w:pos="1890"/>
          <w:tab w:val="left" w:pos="2326"/>
        </w:tabs>
        <w:ind w:left="2239" w:hanging="765"/>
        <w:rPr>
          <w:rtl/>
        </w:rPr>
      </w:pPr>
      <w:bookmarkStart w:id="179" w:name="nameYoatzim"/>
      <w:r w:rsidRPr="00950F2B">
        <w:rPr>
          <w:rFonts w:hint="cs"/>
          <w:rtl/>
        </w:rPr>
        <w:t>וונו בע"מ, 515856409</w:t>
      </w:r>
      <w:bookmarkEnd w:id="179"/>
    </w:p>
    <w:p w14:paraId="7021178F" w14:textId="77777777" w:rsidR="00322FCF" w:rsidRPr="00950F2B" w:rsidRDefault="004D6A17" w:rsidP="00664E84">
      <w:pPr>
        <w:pStyle w:val="3-"/>
        <w:ind w:left="1476" w:hanging="709"/>
        <w:rPr>
          <w:rtl/>
        </w:rPr>
      </w:pPr>
      <w:r w:rsidRPr="00950F2B">
        <w:rPr>
          <w:rFonts w:hint="cs"/>
          <w:rtl/>
        </w:rPr>
        <w:t xml:space="preserve">יועצים אלו מנועים מלקחת חלק במכרז, ולא יכולים לתת ייעוץ למציעים במכרז. </w:t>
      </w:r>
    </w:p>
    <w:p w14:paraId="4091CC39" w14:textId="77777777" w:rsidR="00322FCF" w:rsidRPr="00950F2B" w:rsidRDefault="004D6A17" w:rsidP="00664E84">
      <w:pPr>
        <w:pStyle w:val="3-"/>
        <w:ind w:left="1476" w:hanging="709"/>
        <w:rPr>
          <w:rtl/>
        </w:rPr>
      </w:pPr>
      <w:r w:rsidRPr="00950F2B">
        <w:rPr>
          <w:rFonts w:hint="cs"/>
          <w:rtl/>
        </w:rPr>
        <w:t xml:space="preserve">מציעים אשר יסתייעו ביועצים אלו לצורך הגשת הצעות במכרז, בין בתשלום ובין ללא תשלום, הצעתם תיפסל, בכפוף לשימוע. </w:t>
      </w:r>
    </w:p>
    <w:p w14:paraId="3454898A" w14:textId="77777777" w:rsidR="001015D6" w:rsidRPr="00664E84" w:rsidRDefault="004D6A17" w:rsidP="00664E84">
      <w:pPr>
        <w:pStyle w:val="2-0"/>
        <w:tabs>
          <w:tab w:val="left" w:pos="767"/>
        </w:tabs>
        <w:ind w:left="767" w:hanging="425"/>
        <w:rPr>
          <w:b/>
          <w:bCs/>
          <w:rtl/>
        </w:rPr>
      </w:pPr>
      <w:bookmarkStart w:id="180" w:name="_Toc43400620"/>
      <w:bookmarkStart w:id="181" w:name="_Toc44931929"/>
      <w:bookmarkStart w:id="182" w:name="_Toc44932016"/>
      <w:bookmarkEnd w:id="177"/>
      <w:r w:rsidRPr="00664E84">
        <w:rPr>
          <w:b/>
          <w:bCs/>
          <w:rtl/>
        </w:rPr>
        <w:t>הוצאות</w:t>
      </w:r>
      <w:bookmarkEnd w:id="178"/>
      <w:bookmarkEnd w:id="180"/>
      <w:bookmarkEnd w:id="181"/>
      <w:bookmarkEnd w:id="182"/>
      <w:r w:rsidRPr="00664E84">
        <w:rPr>
          <w:b/>
          <w:bCs/>
          <w:rtl/>
        </w:rPr>
        <w:t xml:space="preserve"> </w:t>
      </w:r>
    </w:p>
    <w:p w14:paraId="2A2D3D04" w14:textId="77777777" w:rsidR="004A7CFB" w:rsidRDefault="004D6A17" w:rsidP="00664E84">
      <w:pPr>
        <w:pStyle w:val="3-"/>
        <w:ind w:left="1476" w:hanging="709"/>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48A79AD" w14:textId="77777777" w:rsidR="001015D6" w:rsidRPr="00B63569" w:rsidRDefault="004D6A17" w:rsidP="00664E84">
      <w:pPr>
        <w:pStyle w:val="3-"/>
        <w:ind w:left="1476" w:hanging="709"/>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F6AB6AA" w14:textId="77777777" w:rsidR="00377479" w:rsidRPr="00664E84" w:rsidRDefault="004D6A17" w:rsidP="00664E84">
      <w:pPr>
        <w:pStyle w:val="2-0"/>
        <w:tabs>
          <w:tab w:val="left" w:pos="625"/>
        </w:tabs>
        <w:ind w:left="767" w:hanging="567"/>
        <w:rPr>
          <w:b/>
          <w:bCs/>
          <w:rtl/>
        </w:rPr>
      </w:pPr>
      <w:bookmarkStart w:id="183" w:name="_Toc516503361"/>
      <w:bookmarkStart w:id="184" w:name="_Toc43400621"/>
      <w:bookmarkStart w:id="185" w:name="_Toc44931930"/>
      <w:bookmarkStart w:id="186" w:name="_Toc44932017"/>
      <w:r w:rsidRPr="00664E84">
        <w:rPr>
          <w:b/>
          <w:bCs/>
          <w:rtl/>
        </w:rPr>
        <w:t>סמכות השיפוט</w:t>
      </w:r>
      <w:bookmarkEnd w:id="183"/>
      <w:bookmarkEnd w:id="184"/>
      <w:bookmarkEnd w:id="185"/>
      <w:bookmarkEnd w:id="186"/>
    </w:p>
    <w:p w14:paraId="6BEE8946" w14:textId="77777777" w:rsidR="001015D6" w:rsidRPr="00551CC2" w:rsidRDefault="004D6A17" w:rsidP="00664E84">
      <w:pPr>
        <w:pStyle w:val="3-"/>
        <w:ind w:left="1476" w:hanging="709"/>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9152376" w14:textId="77777777" w:rsidR="00377479" w:rsidRPr="00664E84" w:rsidRDefault="004D6A17" w:rsidP="00664E84">
      <w:pPr>
        <w:pStyle w:val="2-0"/>
        <w:tabs>
          <w:tab w:val="left" w:pos="625"/>
        </w:tabs>
        <w:ind w:left="767" w:hanging="567"/>
        <w:rPr>
          <w:b/>
          <w:bCs/>
          <w:rtl/>
        </w:rPr>
      </w:pPr>
      <w:bookmarkStart w:id="187" w:name="_Toc516503362"/>
      <w:bookmarkStart w:id="188" w:name="_Toc43400622"/>
      <w:bookmarkStart w:id="189" w:name="_Toc44931931"/>
      <w:bookmarkStart w:id="190" w:name="_Toc44932018"/>
      <w:r w:rsidRPr="00664E84">
        <w:rPr>
          <w:rFonts w:hint="eastAsia"/>
          <w:b/>
          <w:bCs/>
          <w:rtl/>
        </w:rPr>
        <w:t>סודיות</w:t>
      </w:r>
      <w:r w:rsidRPr="00664E84">
        <w:rPr>
          <w:b/>
          <w:bCs/>
          <w:rtl/>
        </w:rPr>
        <w:t xml:space="preserve"> </w:t>
      </w:r>
      <w:r w:rsidRPr="00664E84">
        <w:rPr>
          <w:rFonts w:hint="eastAsia"/>
          <w:b/>
          <w:bCs/>
          <w:rtl/>
        </w:rPr>
        <w:t>ההצעה</w:t>
      </w:r>
      <w:r w:rsidRPr="00664E84">
        <w:rPr>
          <w:b/>
          <w:bCs/>
          <w:rtl/>
        </w:rPr>
        <w:t xml:space="preserve"> </w:t>
      </w:r>
      <w:r w:rsidRPr="00664E84">
        <w:rPr>
          <w:rFonts w:hint="eastAsia"/>
          <w:b/>
          <w:bCs/>
          <w:rtl/>
        </w:rPr>
        <w:t>וזכות</w:t>
      </w:r>
      <w:r w:rsidRPr="00664E84">
        <w:rPr>
          <w:b/>
          <w:bCs/>
          <w:rtl/>
        </w:rPr>
        <w:t xml:space="preserve"> </w:t>
      </w:r>
      <w:r w:rsidRPr="00664E84">
        <w:rPr>
          <w:rFonts w:hint="eastAsia"/>
          <w:b/>
          <w:bCs/>
          <w:rtl/>
        </w:rPr>
        <w:t>העיון</w:t>
      </w:r>
      <w:bookmarkEnd w:id="187"/>
      <w:bookmarkEnd w:id="188"/>
      <w:bookmarkEnd w:id="189"/>
      <w:bookmarkEnd w:id="190"/>
    </w:p>
    <w:p w14:paraId="7AFE4865" w14:textId="77777777" w:rsidR="0013061D" w:rsidRDefault="004D6A17" w:rsidP="00664E84">
      <w:pPr>
        <w:pStyle w:val="3-"/>
        <w:ind w:left="1476" w:hanging="709"/>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82C456D" w14:textId="77777777" w:rsidR="003F5764" w:rsidRDefault="004D6A17" w:rsidP="00664E84">
      <w:pPr>
        <w:pStyle w:val="3-"/>
        <w:ind w:left="1476" w:hanging="709"/>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p>
    <w:p w14:paraId="25702E75" w14:textId="77777777" w:rsidR="003F5764" w:rsidRDefault="004D6A17" w:rsidP="00664E84">
      <w:pPr>
        <w:pStyle w:val="3-"/>
        <w:ind w:left="1476" w:hanging="709"/>
        <w:rPr>
          <w:rtl/>
        </w:rPr>
      </w:pPr>
      <w:r w:rsidRPr="00A52689">
        <w:rPr>
          <w:rFonts w:hint="cs"/>
          <w:rtl/>
        </w:rPr>
        <w:t xml:space="preserve">בהתאם לאמור בתקנות </w:t>
      </w:r>
      <w:hyperlink r:id="rId26"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7"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BB2F965" w14:textId="77777777" w:rsidR="00C26BFA" w:rsidRPr="00C26BFA" w:rsidRDefault="004D6A17" w:rsidP="00664E84">
      <w:pPr>
        <w:pStyle w:val="3-"/>
        <w:ind w:left="1476" w:hanging="709"/>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C168F0D" w14:textId="77777777" w:rsidR="00295B6A" w:rsidRDefault="004D6A17" w:rsidP="00664E84">
      <w:pPr>
        <w:pStyle w:val="3-"/>
        <w:ind w:left="1476" w:hanging="709"/>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87ACD21" w14:textId="77777777" w:rsidR="00E81F28" w:rsidRDefault="004D6A17" w:rsidP="00664E84">
      <w:pPr>
        <w:pStyle w:val="3-"/>
        <w:ind w:left="1476" w:hanging="709"/>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w:t>
      </w:r>
      <w:r w:rsidRPr="002D1D37">
        <w:rPr>
          <w:rFonts w:hint="cs"/>
          <w:rtl/>
        </w:rPr>
        <w:t>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A1C1193" w14:textId="77777777" w:rsidR="0013061D" w:rsidRDefault="004D6A17" w:rsidP="00664E84">
      <w:pPr>
        <w:pStyle w:val="3-"/>
        <w:ind w:left="1476" w:hanging="709"/>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1DB2325" w14:textId="77777777" w:rsidR="008824EE" w:rsidRPr="00664E84" w:rsidRDefault="004D6A17" w:rsidP="00664E84">
      <w:pPr>
        <w:pStyle w:val="2-0"/>
        <w:tabs>
          <w:tab w:val="left" w:pos="625"/>
        </w:tabs>
        <w:ind w:left="767" w:hanging="567"/>
        <w:rPr>
          <w:b/>
          <w:bCs/>
          <w:rtl/>
        </w:rPr>
      </w:pPr>
      <w:r w:rsidRPr="00664E84">
        <w:rPr>
          <w:rFonts w:hint="cs"/>
          <w:b/>
          <w:bCs/>
          <w:rtl/>
        </w:rPr>
        <w:t>מיצוי הליכים מול הוועדה</w:t>
      </w:r>
    </w:p>
    <w:p w14:paraId="5EE02E1D" w14:textId="77777777" w:rsidR="005D0A83" w:rsidRDefault="004D6A17" w:rsidP="00664E84">
      <w:pPr>
        <w:pStyle w:val="3-"/>
        <w:ind w:left="1476" w:hanging="709"/>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5955E90C" w14:textId="77777777" w:rsidR="008824EE" w:rsidRDefault="004D6A17" w:rsidP="00664E84">
      <w:pPr>
        <w:pStyle w:val="3-"/>
        <w:ind w:left="1476" w:hanging="709"/>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FDA5B62" w14:textId="77777777" w:rsidR="000A2211" w:rsidRDefault="004D6A17" w:rsidP="00664E84">
      <w:pPr>
        <w:pStyle w:val="3-"/>
        <w:ind w:left="1476" w:hanging="709"/>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6F09945" w14:textId="77777777" w:rsidR="000A2211" w:rsidRDefault="004D6A17">
      <w:pPr>
        <w:bidi w:val="0"/>
        <w:spacing w:before="200" w:after="200" w:line="276" w:lineRule="auto"/>
        <w:rPr>
          <w:rtl/>
        </w:rPr>
      </w:pPr>
      <w:r>
        <w:rPr>
          <w:rtl/>
        </w:rPr>
        <w:br w:type="page"/>
      </w:r>
    </w:p>
    <w:p w14:paraId="5734974D" w14:textId="77777777" w:rsidR="004E394B" w:rsidRPr="002426B4" w:rsidRDefault="004D6A17"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1" w:name="_Toc256000047"/>
      <w:bookmarkStart w:id="192" w:name="_Toc32477904"/>
      <w:bookmarkStart w:id="193" w:name="_Toc43400623"/>
      <w:bookmarkStart w:id="194" w:name="_Toc44931932"/>
      <w:bookmarkStart w:id="195" w:name="_Toc44932019"/>
      <w:bookmarkStart w:id="196" w:name="_Toc44932668"/>
      <w:bookmarkStart w:id="197" w:name="_Toc53331337"/>
      <w:bookmarkStart w:id="198" w:name="_Toc173823724"/>
      <w:bookmarkStart w:id="199"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1"/>
      <w:bookmarkEnd w:id="192"/>
      <w:bookmarkEnd w:id="193"/>
      <w:bookmarkEnd w:id="194"/>
      <w:bookmarkEnd w:id="195"/>
      <w:bookmarkEnd w:id="196"/>
      <w:bookmarkEnd w:id="197"/>
      <w:bookmarkEnd w:id="198"/>
      <w:bookmarkEnd w:id="199"/>
    </w:p>
    <w:p w14:paraId="179D3766" w14:textId="77777777" w:rsidR="00B45730" w:rsidRPr="00EC0034" w:rsidRDefault="004D6A17" w:rsidP="00973BC2">
      <w:pPr>
        <w:pStyle w:val="1fe"/>
        <w:rPr>
          <w:rtl/>
        </w:rPr>
      </w:pPr>
      <w:bookmarkStart w:id="200" w:name="_Toc256000048"/>
      <w:bookmarkStart w:id="201" w:name="_Toc32477905"/>
      <w:bookmarkStart w:id="202" w:name="_Toc43400624"/>
      <w:bookmarkStart w:id="203" w:name="_Toc44931933"/>
      <w:bookmarkStart w:id="204" w:name="_Toc44932020"/>
      <w:bookmarkStart w:id="205" w:name="_Toc53331338"/>
      <w:bookmarkStart w:id="206" w:name="_Toc173823725"/>
      <w:bookmarkStart w:id="207"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00"/>
      <w:bookmarkEnd w:id="201"/>
      <w:bookmarkEnd w:id="202"/>
      <w:bookmarkEnd w:id="203"/>
      <w:bookmarkEnd w:id="204"/>
      <w:bookmarkEnd w:id="205"/>
      <w:bookmarkEnd w:id="206"/>
      <w:bookmarkEnd w:id="207"/>
    </w:p>
    <w:p w14:paraId="0562F00B" w14:textId="77777777" w:rsidR="004E394B" w:rsidRPr="00472B78" w:rsidRDefault="004D6A17" w:rsidP="00472B78">
      <w:pPr>
        <w:pStyle w:val="2-0"/>
        <w:tabs>
          <w:tab w:val="left" w:pos="767"/>
        </w:tabs>
        <w:ind w:left="767" w:hanging="425"/>
        <w:rPr>
          <w:b/>
          <w:bCs/>
          <w:rtl/>
        </w:rPr>
      </w:pPr>
      <w:bookmarkStart w:id="208" w:name="_Toc43400625"/>
      <w:bookmarkStart w:id="209" w:name="_Toc44931934"/>
      <w:bookmarkStart w:id="210" w:name="_Toc44932021"/>
      <w:r w:rsidRPr="00472B78">
        <w:rPr>
          <w:rFonts w:hint="eastAsia"/>
          <w:b/>
          <w:bCs/>
          <w:rtl/>
        </w:rPr>
        <w:t>כללי</w:t>
      </w:r>
      <w:r w:rsidR="00204AE0" w:rsidRPr="00472B78">
        <w:rPr>
          <w:rFonts w:hint="cs"/>
          <w:b/>
          <w:bCs/>
          <w:rtl/>
        </w:rPr>
        <w:t>ם למילוי חוברת ההצעה</w:t>
      </w:r>
      <w:bookmarkEnd w:id="208"/>
      <w:bookmarkEnd w:id="209"/>
      <w:bookmarkEnd w:id="210"/>
    </w:p>
    <w:p w14:paraId="3F9F7B03" w14:textId="77777777" w:rsidR="000B02CF" w:rsidRPr="00AA29ED" w:rsidRDefault="004D6A17" w:rsidP="00472B78">
      <w:pPr>
        <w:pStyle w:val="3-"/>
        <w:ind w:left="1476" w:hanging="709"/>
        <w:rPr>
          <w:rtl/>
        </w:rPr>
      </w:pPr>
      <w:bookmarkStart w:id="21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1"/>
    </w:p>
    <w:p w14:paraId="643EF196" w14:textId="77777777" w:rsidR="004E394B" w:rsidRDefault="004D6A17" w:rsidP="00472B78">
      <w:pPr>
        <w:pStyle w:val="3-"/>
        <w:ind w:left="1476" w:hanging="709"/>
        <w:rPr>
          <w:rtl/>
        </w:rPr>
      </w:pPr>
      <w:bookmarkStart w:id="21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2"/>
    </w:p>
    <w:p w14:paraId="5DC6FCFA" w14:textId="77777777" w:rsidR="004E394B" w:rsidRPr="00116E05" w:rsidRDefault="004D6A17" w:rsidP="00472B78">
      <w:pPr>
        <w:pStyle w:val="3-"/>
        <w:ind w:left="1476" w:hanging="709"/>
        <w:rPr>
          <w:rtl/>
        </w:rPr>
      </w:pPr>
      <w:bookmarkStart w:id="21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3"/>
      <w:r w:rsidRPr="00116E05">
        <w:rPr>
          <w:rFonts w:hint="cs"/>
          <w:rtl/>
        </w:rPr>
        <w:t xml:space="preserve"> </w:t>
      </w:r>
    </w:p>
    <w:p w14:paraId="35E3FBD5" w14:textId="77777777" w:rsidR="00B11972" w:rsidRPr="00116E05" w:rsidRDefault="004D6A17" w:rsidP="00472B78">
      <w:pPr>
        <w:pStyle w:val="3-"/>
        <w:ind w:left="1476" w:hanging="709"/>
        <w:rPr>
          <w:rtl/>
        </w:rPr>
      </w:pPr>
      <w:bookmarkStart w:id="2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4"/>
    </w:p>
    <w:p w14:paraId="0640DB45" w14:textId="77777777" w:rsidR="009351AA" w:rsidRDefault="004D6A17" w:rsidP="00472B78">
      <w:pPr>
        <w:pStyle w:val="3-"/>
        <w:ind w:left="1476" w:hanging="709"/>
      </w:pPr>
      <w:bookmarkStart w:id="21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5"/>
    </w:p>
    <w:p w14:paraId="0128A516" w14:textId="77777777" w:rsidR="00B2341A" w:rsidRPr="00197F32" w:rsidRDefault="004D6A17" w:rsidP="00197F32">
      <w:pPr>
        <w:pStyle w:val="1fe"/>
      </w:pPr>
      <w:bookmarkStart w:id="216" w:name="_Toc256000049"/>
      <w:bookmarkStart w:id="217" w:name="_Toc32477906"/>
      <w:bookmarkStart w:id="218" w:name="_Toc43400627"/>
      <w:bookmarkStart w:id="219" w:name="_Toc44931936"/>
      <w:bookmarkStart w:id="220" w:name="_Toc44932023"/>
      <w:bookmarkStart w:id="221" w:name="_Toc53331344"/>
      <w:bookmarkStart w:id="222" w:name="_Toc173823726"/>
      <w:bookmarkStart w:id="223" w:name="_Toc173825534"/>
      <w:bookmarkStart w:id="224" w:name="_Toc516503366"/>
      <w:r w:rsidRPr="00EC0034">
        <w:rPr>
          <w:rFonts w:hint="cs"/>
          <w:rtl/>
        </w:rPr>
        <w:t>פרטי המציע</w:t>
      </w:r>
      <w:bookmarkEnd w:id="216"/>
      <w:bookmarkEnd w:id="217"/>
      <w:bookmarkEnd w:id="218"/>
      <w:bookmarkEnd w:id="219"/>
      <w:bookmarkEnd w:id="220"/>
      <w:bookmarkEnd w:id="221"/>
      <w:bookmarkEnd w:id="222"/>
      <w:bookmarkEnd w:id="223"/>
    </w:p>
    <w:tbl>
      <w:tblPr>
        <w:tblpPr w:leftFromText="180" w:rightFromText="180" w:vertAnchor="text" w:tblpY="1"/>
        <w:tblOverlap w:val="never"/>
        <w:bidiVisual/>
        <w:tblW w:w="47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122"/>
        <w:gridCol w:w="4809"/>
      </w:tblGrid>
      <w:tr w:rsidR="00085573" w14:paraId="21661E0B" w14:textId="77777777" w:rsidTr="00472B78">
        <w:trPr>
          <w:trHeight w:val="885"/>
          <w:tblHeader/>
        </w:trPr>
        <w:tc>
          <w:tcPr>
            <w:tcW w:w="1968" w:type="pct"/>
            <w:vAlign w:val="center"/>
          </w:tcPr>
          <w:p w14:paraId="0F51E741" w14:textId="77777777" w:rsidR="0042795F" w:rsidRPr="00FA1D31" w:rsidRDefault="004D6A17" w:rsidP="00FA1D31">
            <w:pPr>
              <w:spacing w:before="120" w:after="120" w:line="360" w:lineRule="auto"/>
              <w:rPr>
                <w:rFonts w:eastAsia="Times New Roman"/>
                <w:rtl/>
              </w:rPr>
            </w:pPr>
            <w:r w:rsidRPr="00FA1D31">
              <w:rPr>
                <w:rFonts w:eastAsia="Times New Roman"/>
                <w:rtl/>
              </w:rPr>
              <w:t>שם המציע</w:t>
            </w:r>
            <w:r w:rsidR="002D0834">
              <w:rPr>
                <w:rFonts w:eastAsia="Times New Roman" w:hint="cs"/>
                <w:rtl/>
              </w:rPr>
              <w:t>:</w:t>
            </w:r>
            <w:r w:rsidRPr="00FA1D31">
              <w:rPr>
                <w:rFonts w:eastAsia="Times New Roman"/>
                <w:rtl/>
              </w:rPr>
              <w:t xml:space="preserve"> </w:t>
            </w:r>
          </w:p>
        </w:tc>
        <w:tc>
          <w:tcPr>
            <w:tcW w:w="3032" w:type="pct"/>
            <w:vAlign w:val="center"/>
          </w:tcPr>
          <w:p w14:paraId="54216D2C" w14:textId="77777777" w:rsidR="0042795F" w:rsidRPr="00FA1D31" w:rsidRDefault="0042795F" w:rsidP="00FA1D31">
            <w:pPr>
              <w:spacing w:before="120" w:after="120" w:line="360" w:lineRule="auto"/>
              <w:rPr>
                <w:rFonts w:eastAsia="Times New Roman"/>
                <w:rtl/>
              </w:rPr>
            </w:pPr>
          </w:p>
        </w:tc>
      </w:tr>
      <w:tr w:rsidR="00085573" w14:paraId="615FAC01" w14:textId="77777777" w:rsidTr="00472B78">
        <w:trPr>
          <w:trHeight w:val="20"/>
        </w:trPr>
        <w:tc>
          <w:tcPr>
            <w:tcW w:w="1968" w:type="pct"/>
            <w:vAlign w:val="center"/>
          </w:tcPr>
          <w:p w14:paraId="659B611D" w14:textId="77777777" w:rsidR="0042795F" w:rsidRPr="00FA1D31" w:rsidRDefault="004D6A17" w:rsidP="00FA1D31">
            <w:pPr>
              <w:spacing w:before="120" w:after="120" w:line="360" w:lineRule="auto"/>
              <w:rPr>
                <w:rFonts w:eastAsia="Times New Roman"/>
                <w:rtl/>
              </w:rPr>
            </w:pPr>
            <w:r w:rsidRPr="00FA1D31">
              <w:rPr>
                <w:rFonts w:eastAsia="Times New Roman"/>
                <w:rtl/>
              </w:rPr>
              <w:t>סוג מציע</w:t>
            </w:r>
            <w:r w:rsidR="002D0834">
              <w:rPr>
                <w:rFonts w:eastAsia="Times New Roman" w:hint="cs"/>
                <w:rtl/>
              </w:rPr>
              <w:t>:</w:t>
            </w:r>
            <w:r w:rsidRPr="00FA1D31">
              <w:rPr>
                <w:rFonts w:eastAsia="Times New Roman"/>
                <w:rtl/>
              </w:rPr>
              <w:t xml:space="preserve"> </w:t>
            </w:r>
          </w:p>
          <w:p w14:paraId="14E97C91" w14:textId="77777777" w:rsidR="0042795F" w:rsidRPr="00FA1D31" w:rsidRDefault="004D6A17"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3032" w:type="pct"/>
            <w:vAlign w:val="center"/>
          </w:tcPr>
          <w:p w14:paraId="5C5C70C9" w14:textId="77777777" w:rsidR="0042795F" w:rsidRPr="00FA1D31" w:rsidRDefault="0042795F" w:rsidP="00FA1D31">
            <w:pPr>
              <w:spacing w:before="120" w:after="120" w:line="360" w:lineRule="auto"/>
              <w:rPr>
                <w:rFonts w:eastAsia="Times New Roman"/>
                <w:rtl/>
              </w:rPr>
            </w:pPr>
          </w:p>
        </w:tc>
      </w:tr>
      <w:tr w:rsidR="00085573" w14:paraId="00D0906B" w14:textId="77777777" w:rsidTr="00472B78">
        <w:trPr>
          <w:trHeight w:val="20"/>
        </w:trPr>
        <w:tc>
          <w:tcPr>
            <w:tcW w:w="1968" w:type="pct"/>
            <w:vAlign w:val="center"/>
          </w:tcPr>
          <w:p w14:paraId="2E568C2A" w14:textId="77777777" w:rsidR="0042795F" w:rsidRPr="00FA1D31" w:rsidRDefault="004D6A17" w:rsidP="00FA1D31">
            <w:pPr>
              <w:spacing w:before="120" w:after="120" w:line="360" w:lineRule="auto"/>
              <w:rPr>
                <w:rFonts w:eastAsia="Times New Roman"/>
                <w:rtl/>
              </w:rPr>
            </w:pPr>
            <w:r w:rsidRPr="00FA1D31">
              <w:rPr>
                <w:rFonts w:eastAsia="Times New Roman"/>
                <w:rtl/>
              </w:rPr>
              <w:t>תאריך הרישום במרשם (אם רלוונטי)</w:t>
            </w:r>
            <w:r w:rsidR="002D0834">
              <w:rPr>
                <w:rFonts w:eastAsia="Times New Roman" w:hint="cs"/>
                <w:rtl/>
              </w:rPr>
              <w:t>:</w:t>
            </w:r>
          </w:p>
        </w:tc>
        <w:tc>
          <w:tcPr>
            <w:tcW w:w="3032" w:type="pct"/>
            <w:vAlign w:val="center"/>
          </w:tcPr>
          <w:p w14:paraId="494BED04" w14:textId="77777777" w:rsidR="0042795F" w:rsidRPr="00FA1D31" w:rsidRDefault="0042795F" w:rsidP="00FA1D31">
            <w:pPr>
              <w:spacing w:before="120" w:after="120" w:line="360" w:lineRule="auto"/>
              <w:rPr>
                <w:rFonts w:eastAsia="Times New Roman"/>
                <w:rtl/>
              </w:rPr>
            </w:pPr>
          </w:p>
        </w:tc>
      </w:tr>
      <w:tr w:rsidR="00085573" w14:paraId="2310D7AF" w14:textId="77777777" w:rsidTr="00472B78">
        <w:trPr>
          <w:trHeight w:val="793"/>
        </w:trPr>
        <w:tc>
          <w:tcPr>
            <w:tcW w:w="1968" w:type="pct"/>
            <w:vAlign w:val="center"/>
          </w:tcPr>
          <w:p w14:paraId="5C4103CE" w14:textId="77777777" w:rsidR="0042795F" w:rsidRPr="00FA1D31" w:rsidRDefault="004D6A17"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w:t>
            </w:r>
            <w:proofErr w:type="spellStart"/>
            <w:r w:rsidR="002D4F3D" w:rsidRPr="00FA1D31">
              <w:rPr>
                <w:rFonts w:eastAsia="Times New Roman"/>
                <w:rtl/>
              </w:rPr>
              <w:t>ח"פ</w:t>
            </w:r>
            <w:proofErr w:type="spellEnd"/>
            <w:r w:rsidR="002D4F3D" w:rsidRPr="00FA1D31">
              <w:rPr>
                <w:rFonts w:eastAsia="Times New Roman"/>
                <w:rtl/>
              </w:rPr>
              <w:t>)</w:t>
            </w:r>
            <w:r w:rsidR="002D0834">
              <w:rPr>
                <w:rFonts w:eastAsia="Times New Roman" w:hint="cs"/>
                <w:rtl/>
              </w:rPr>
              <w:t>:</w:t>
            </w:r>
          </w:p>
        </w:tc>
        <w:tc>
          <w:tcPr>
            <w:tcW w:w="3032" w:type="pct"/>
            <w:vAlign w:val="center"/>
          </w:tcPr>
          <w:p w14:paraId="453BD2C0" w14:textId="77777777" w:rsidR="0042795F" w:rsidRPr="00FA1D31" w:rsidRDefault="0042795F" w:rsidP="00FA1D31">
            <w:pPr>
              <w:spacing w:before="120" w:after="120" w:line="360" w:lineRule="auto"/>
              <w:rPr>
                <w:rFonts w:eastAsia="Times New Roman"/>
                <w:rtl/>
              </w:rPr>
            </w:pPr>
          </w:p>
        </w:tc>
      </w:tr>
    </w:tbl>
    <w:p w14:paraId="582F166F" w14:textId="77777777" w:rsidR="00D21DE4" w:rsidRDefault="00D21DE4" w:rsidP="00D21DE4">
      <w:pPr>
        <w:pStyle w:val="20"/>
        <w:numPr>
          <w:ilvl w:val="0"/>
          <w:numId w:val="0"/>
        </w:numPr>
        <w:bidi/>
        <w:ind w:left="1069" w:hanging="360"/>
        <w:rPr>
          <w:rtl/>
        </w:rPr>
      </w:pPr>
    </w:p>
    <w:p w14:paraId="217C9391" w14:textId="77777777" w:rsidR="00D21DE4" w:rsidRPr="00472B78" w:rsidRDefault="004D6A17" w:rsidP="009F0A36">
      <w:pPr>
        <w:pStyle w:val="2-0"/>
        <w:tabs>
          <w:tab w:val="left" w:pos="342"/>
          <w:tab w:val="left" w:pos="909"/>
        </w:tabs>
        <w:ind w:left="909" w:hanging="567"/>
        <w:rPr>
          <w:b/>
          <w:bCs/>
          <w:rtl/>
        </w:rPr>
      </w:pPr>
      <w:r w:rsidRPr="00472B78">
        <w:rPr>
          <w:b/>
          <w:bCs/>
          <w:rtl/>
        </w:rPr>
        <w:t>פרטי איש הקשר מטעם המציע</w:t>
      </w:r>
    </w:p>
    <w:tbl>
      <w:tblPr>
        <w:bidiVisual/>
        <w:tblW w:w="0" w:type="auto"/>
        <w:tblInd w:w="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512"/>
      </w:tblGrid>
      <w:tr w:rsidR="00085573" w14:paraId="0555B2CA" w14:textId="77777777" w:rsidTr="00472B78">
        <w:trPr>
          <w:trHeight w:val="893"/>
        </w:trPr>
        <w:tc>
          <w:tcPr>
            <w:tcW w:w="7512" w:type="dxa"/>
            <w:vAlign w:val="center"/>
          </w:tcPr>
          <w:p w14:paraId="4335E317" w14:textId="77777777" w:rsidR="00D21DE4" w:rsidRPr="00FA1D31" w:rsidRDefault="004D6A17" w:rsidP="00FA1D31">
            <w:pPr>
              <w:spacing w:before="120" w:after="120" w:line="360" w:lineRule="auto"/>
              <w:rPr>
                <w:rFonts w:eastAsia="Times New Roman"/>
                <w:rtl/>
              </w:rPr>
            </w:pPr>
            <w:r w:rsidRPr="00FA1D31">
              <w:rPr>
                <w:rFonts w:eastAsia="Times New Roman" w:hint="cs"/>
                <w:rtl/>
              </w:rPr>
              <w:t>שם:</w:t>
            </w:r>
          </w:p>
        </w:tc>
      </w:tr>
      <w:tr w:rsidR="00085573" w14:paraId="1D582314" w14:textId="77777777" w:rsidTr="00472B78">
        <w:trPr>
          <w:trHeight w:val="893"/>
        </w:trPr>
        <w:tc>
          <w:tcPr>
            <w:tcW w:w="7512" w:type="dxa"/>
            <w:vAlign w:val="center"/>
          </w:tcPr>
          <w:p w14:paraId="43B8A329" w14:textId="77777777" w:rsidR="00D21DE4" w:rsidRPr="00FA1D31" w:rsidRDefault="004D6A17" w:rsidP="00FA1D31">
            <w:pPr>
              <w:spacing w:before="120" w:after="120" w:line="360" w:lineRule="auto"/>
              <w:rPr>
                <w:rFonts w:eastAsia="Times New Roman"/>
                <w:rtl/>
              </w:rPr>
            </w:pPr>
            <w:r w:rsidRPr="00FA1D31">
              <w:rPr>
                <w:rFonts w:eastAsia="Times New Roman" w:hint="cs"/>
                <w:rtl/>
              </w:rPr>
              <w:t>כתובת:</w:t>
            </w:r>
          </w:p>
        </w:tc>
      </w:tr>
      <w:tr w:rsidR="00085573" w14:paraId="00898AB6" w14:textId="77777777" w:rsidTr="00472B78">
        <w:trPr>
          <w:trHeight w:val="893"/>
        </w:trPr>
        <w:tc>
          <w:tcPr>
            <w:tcW w:w="7512" w:type="dxa"/>
            <w:vAlign w:val="center"/>
          </w:tcPr>
          <w:p w14:paraId="59467F2B" w14:textId="77777777" w:rsidR="00D21DE4" w:rsidRPr="00FA1D31" w:rsidRDefault="004D6A17" w:rsidP="003A3380">
            <w:pPr>
              <w:rPr>
                <w:rFonts w:eastAsia="Times New Roman"/>
                <w:rtl/>
              </w:rPr>
            </w:pPr>
            <w:r w:rsidRPr="00FA1D31">
              <w:rPr>
                <w:rFonts w:eastAsia="Times New Roman" w:hint="cs"/>
                <w:rtl/>
              </w:rPr>
              <w:t>טלפון:</w:t>
            </w:r>
          </w:p>
        </w:tc>
      </w:tr>
      <w:tr w:rsidR="00085573" w14:paraId="5605564D" w14:textId="77777777" w:rsidTr="00472B78">
        <w:trPr>
          <w:trHeight w:val="893"/>
        </w:trPr>
        <w:tc>
          <w:tcPr>
            <w:tcW w:w="7512" w:type="dxa"/>
            <w:vAlign w:val="center"/>
          </w:tcPr>
          <w:p w14:paraId="379B25C9" w14:textId="77777777" w:rsidR="00D21DE4" w:rsidRPr="00FA1D31" w:rsidRDefault="004D6A17" w:rsidP="003A3380">
            <w:pPr>
              <w:rPr>
                <w:rFonts w:eastAsia="Times New Roman"/>
                <w:rtl/>
              </w:rPr>
            </w:pPr>
            <w:r w:rsidRPr="00FA1D31">
              <w:rPr>
                <w:rFonts w:eastAsia="Times New Roman" w:hint="cs"/>
                <w:rtl/>
              </w:rPr>
              <w:t>דוא"ל:</w:t>
            </w:r>
          </w:p>
        </w:tc>
      </w:tr>
    </w:tbl>
    <w:p w14:paraId="25CCBBD0" w14:textId="77777777" w:rsidR="009241A0" w:rsidRDefault="004D6A17" w:rsidP="003A3380">
      <w:pPr>
        <w:rPr>
          <w:rtl/>
        </w:rPr>
      </w:pPr>
      <w:r w:rsidRPr="0095640C">
        <w:rPr>
          <w:rtl/>
        </w:rPr>
        <w:br w:type="textWrapping" w:clear="all"/>
      </w:r>
    </w:p>
    <w:p w14:paraId="3A4DED5C" w14:textId="77777777" w:rsidR="001173E7" w:rsidRPr="00EC0034" w:rsidRDefault="00EF4E1A" w:rsidP="009F0A36">
      <w:pPr>
        <w:pStyle w:val="1fe"/>
        <w:rPr>
          <w:rtl/>
        </w:rPr>
      </w:pPr>
      <w:bookmarkStart w:id="225" w:name="_Toc256000050"/>
      <w:bookmarkStart w:id="226" w:name="_Toc173823727"/>
      <w:bookmarkStart w:id="227" w:name="_Toc173825535"/>
      <w:r w:rsidRPr="00EC0034">
        <w:rPr>
          <w:rFonts w:hint="cs"/>
          <w:rtl/>
        </w:rPr>
        <w:t xml:space="preserve">הוכחת </w:t>
      </w:r>
      <w:bookmarkStart w:id="228" w:name="_Toc32477907"/>
      <w:bookmarkStart w:id="229" w:name="_Toc43400628"/>
      <w:bookmarkStart w:id="230" w:name="_Toc44931937"/>
      <w:bookmarkStart w:id="231" w:name="_Toc44932024"/>
      <w:bookmarkStart w:id="232" w:name="_Toc53331345"/>
      <w:r w:rsidR="004E394B" w:rsidRPr="00EC0034">
        <w:rPr>
          <w:rFonts w:hint="cs"/>
          <w:rtl/>
        </w:rPr>
        <w:t>עמידה בתנאי הסף</w:t>
      </w:r>
      <w:r w:rsidR="000B02CF" w:rsidRPr="00EC0034">
        <w:rPr>
          <w:rFonts w:hint="cs"/>
          <w:rtl/>
        </w:rPr>
        <w:t xml:space="preserve"> של המכר</w:t>
      </w:r>
      <w:bookmarkEnd w:id="228"/>
      <w:bookmarkEnd w:id="229"/>
      <w:bookmarkEnd w:id="230"/>
      <w:bookmarkEnd w:id="231"/>
      <w:bookmarkEnd w:id="232"/>
      <w:r w:rsidR="001B4C8A" w:rsidRPr="00EC0034">
        <w:rPr>
          <w:rFonts w:hint="cs"/>
          <w:rtl/>
        </w:rPr>
        <w:t>ז</w:t>
      </w:r>
      <w:bookmarkEnd w:id="225"/>
      <w:bookmarkEnd w:id="226"/>
      <w:bookmarkEnd w:id="227"/>
    </w:p>
    <w:p w14:paraId="5A97B13F" w14:textId="77777777" w:rsidR="004E394B" w:rsidRPr="009F0A36" w:rsidRDefault="004D6A17" w:rsidP="009F0A36">
      <w:pPr>
        <w:pStyle w:val="2-0"/>
        <w:tabs>
          <w:tab w:val="left" w:pos="342"/>
          <w:tab w:val="left" w:pos="909"/>
        </w:tabs>
        <w:ind w:left="909" w:hanging="567"/>
        <w:rPr>
          <w:rtl/>
        </w:rPr>
      </w:pPr>
      <w:bookmarkStart w:id="233" w:name="_Toc53331346"/>
      <w:r w:rsidRPr="009F0A36">
        <w:rPr>
          <w:rFonts w:hint="cs"/>
          <w:rtl/>
        </w:rPr>
        <w:t>בהתאם לאמור בפרק זה המציע</w:t>
      </w:r>
      <w:r w:rsidR="000B02CF" w:rsidRPr="009F0A36">
        <w:rPr>
          <w:rFonts w:hint="cs"/>
          <w:rtl/>
        </w:rPr>
        <w:t xml:space="preserve"> יפרט</w:t>
      </w:r>
      <w:r w:rsidRPr="009F0A36">
        <w:rPr>
          <w:rFonts w:hint="cs"/>
          <w:rtl/>
        </w:rPr>
        <w:t xml:space="preserve"> את עמידתו בתנאי הסף שפורט</w:t>
      </w:r>
      <w:r w:rsidR="00A3181D" w:rsidRPr="009F0A36">
        <w:rPr>
          <w:rFonts w:hint="cs"/>
          <w:rtl/>
        </w:rPr>
        <w:t>ו</w:t>
      </w:r>
      <w:r w:rsidRPr="009F0A36">
        <w:rPr>
          <w:rFonts w:hint="cs"/>
          <w:rtl/>
        </w:rPr>
        <w:t xml:space="preserve"> במכרז. </w:t>
      </w:r>
      <w:bookmarkEnd w:id="233"/>
    </w:p>
    <w:p w14:paraId="08779B07" w14:textId="77777777" w:rsidR="008C1A0C" w:rsidRPr="009F0A36" w:rsidRDefault="004D6A17" w:rsidP="009F0A36">
      <w:pPr>
        <w:pStyle w:val="2-0"/>
        <w:tabs>
          <w:tab w:val="left" w:pos="342"/>
          <w:tab w:val="left" w:pos="909"/>
        </w:tabs>
        <w:ind w:left="909" w:hanging="567"/>
        <w:rPr>
          <w:b/>
          <w:bCs/>
          <w:rtl/>
        </w:rPr>
      </w:pPr>
      <w:bookmarkStart w:id="234" w:name="_Toc42501732"/>
      <w:bookmarkStart w:id="235" w:name="_Toc42589790"/>
      <w:bookmarkStart w:id="236" w:name="_Toc42589883"/>
      <w:bookmarkStart w:id="237" w:name="_Toc43197220"/>
      <w:bookmarkStart w:id="238" w:name="_Toc44931938"/>
      <w:bookmarkStart w:id="239" w:name="_Toc44932025"/>
      <w:bookmarkStart w:id="240" w:name="_Toc49766700"/>
      <w:bookmarkStart w:id="241" w:name="_Toc49766789"/>
      <w:bookmarkStart w:id="242" w:name="_Toc53330152"/>
      <w:bookmarkStart w:id="243" w:name="_Toc42501733"/>
      <w:bookmarkStart w:id="244" w:name="_Toc42589791"/>
      <w:bookmarkStart w:id="245" w:name="_Toc42589884"/>
      <w:bookmarkStart w:id="246" w:name="_Toc43197221"/>
      <w:bookmarkStart w:id="247" w:name="_Toc44931939"/>
      <w:bookmarkStart w:id="248" w:name="_Toc44932026"/>
      <w:bookmarkStart w:id="249" w:name="_Toc49766701"/>
      <w:bookmarkStart w:id="250" w:name="_Toc49766790"/>
      <w:bookmarkStart w:id="251" w:name="_Toc53330153"/>
      <w:bookmarkStart w:id="252" w:name="_Toc43400629"/>
      <w:bookmarkStart w:id="253" w:name="_Toc44931940"/>
      <w:bookmarkStart w:id="254" w:name="_Toc44932027"/>
      <w:bookmarkStart w:id="255" w:name="_Toc53331347"/>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9F0A36">
        <w:rPr>
          <w:rFonts w:hint="cs"/>
          <w:b/>
          <w:bCs/>
          <w:rtl/>
        </w:rPr>
        <w:t xml:space="preserve">הוכחת </w:t>
      </w:r>
      <w:r w:rsidR="001173E7" w:rsidRPr="009F0A36">
        <w:rPr>
          <w:rFonts w:hint="eastAsia"/>
          <w:b/>
          <w:bCs/>
          <w:rtl/>
        </w:rPr>
        <w:t>עמידה</w:t>
      </w:r>
      <w:r w:rsidR="001173E7" w:rsidRPr="009F0A36">
        <w:rPr>
          <w:b/>
          <w:bCs/>
          <w:rtl/>
        </w:rPr>
        <w:t xml:space="preserve"> </w:t>
      </w:r>
      <w:r w:rsidR="001173E7" w:rsidRPr="009F0A36">
        <w:rPr>
          <w:rFonts w:hint="eastAsia"/>
          <w:b/>
          <w:bCs/>
          <w:rtl/>
        </w:rPr>
        <w:t>בתנאי</w:t>
      </w:r>
      <w:r w:rsidR="001173E7" w:rsidRPr="009F0A36">
        <w:rPr>
          <w:b/>
          <w:bCs/>
          <w:rtl/>
        </w:rPr>
        <w:t xml:space="preserve"> </w:t>
      </w:r>
      <w:r w:rsidRPr="009F0A36">
        <w:rPr>
          <w:rFonts w:hint="cs"/>
          <w:b/>
          <w:bCs/>
          <w:rtl/>
        </w:rPr>
        <w:t>ה</w:t>
      </w:r>
      <w:r w:rsidR="001173E7" w:rsidRPr="009F0A36">
        <w:rPr>
          <w:rFonts w:hint="eastAsia"/>
          <w:b/>
          <w:bCs/>
          <w:rtl/>
        </w:rPr>
        <w:t>סף</w:t>
      </w:r>
      <w:r w:rsidR="001173E7" w:rsidRPr="009F0A36">
        <w:rPr>
          <w:b/>
          <w:bCs/>
          <w:rtl/>
        </w:rPr>
        <w:t xml:space="preserve"> </w:t>
      </w:r>
      <w:r w:rsidRPr="009F0A36">
        <w:rPr>
          <w:rFonts w:hint="cs"/>
          <w:b/>
          <w:bCs/>
          <w:rtl/>
        </w:rPr>
        <w:t>ה</w:t>
      </w:r>
      <w:r w:rsidR="001173E7" w:rsidRPr="009F0A36">
        <w:rPr>
          <w:rFonts w:hint="eastAsia"/>
          <w:b/>
          <w:bCs/>
          <w:rtl/>
        </w:rPr>
        <w:t>מנהליים</w:t>
      </w:r>
      <w:r w:rsidR="001173E7" w:rsidRPr="009F0A36">
        <w:rPr>
          <w:b/>
          <w:bCs/>
          <w:rtl/>
        </w:rPr>
        <w:t>:</w:t>
      </w:r>
      <w:bookmarkStart w:id="256" w:name="_Toc53331348"/>
      <w:bookmarkEnd w:id="252"/>
      <w:bookmarkEnd w:id="253"/>
      <w:bookmarkEnd w:id="254"/>
      <w:bookmarkEnd w:id="255"/>
      <w:r w:rsidR="00AA16F8" w:rsidRPr="009F0A36">
        <w:rPr>
          <w:b/>
          <w:bCs/>
        </w:rPr>
        <w:t xml:space="preserve"> </w:t>
      </w:r>
    </w:p>
    <w:p w14:paraId="6F83068D" w14:textId="77777777" w:rsidR="00AA16F8" w:rsidRPr="000A437B" w:rsidRDefault="004D6A17" w:rsidP="004B2471">
      <w:pPr>
        <w:pStyle w:val="3-"/>
        <w:ind w:left="1617" w:hanging="709"/>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6"/>
    </w:p>
    <w:p w14:paraId="109F331B" w14:textId="77777777" w:rsidR="00BB11E1" w:rsidRPr="002F1CE5" w:rsidRDefault="004D6A17" w:rsidP="004B2471">
      <w:pPr>
        <w:pStyle w:val="4-3"/>
        <w:ind w:left="2468" w:hanging="425"/>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6784B3B" w14:textId="77777777" w:rsidR="004E394B" w:rsidRPr="00741C3C" w:rsidRDefault="004D6A17" w:rsidP="004B2471">
      <w:pPr>
        <w:pStyle w:val="42"/>
        <w:ind w:left="3035" w:hanging="567"/>
        <w:rPr>
          <w:rtl/>
        </w:rPr>
      </w:pPr>
      <w:r w:rsidRPr="00741C3C">
        <w:rPr>
          <w:rtl/>
        </w:rPr>
        <w:t>המציע רשום בישראל כדין.</w:t>
      </w:r>
    </w:p>
    <w:p w14:paraId="0FEAE7A9" w14:textId="77777777" w:rsidR="00082200" w:rsidRPr="000A437B" w:rsidRDefault="004D6A17" w:rsidP="004B2471">
      <w:pPr>
        <w:pStyle w:val="42"/>
        <w:ind w:left="3035" w:hanging="56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41C5EDF9" w14:textId="77777777" w:rsidR="009E4565" w:rsidRPr="004B2471" w:rsidRDefault="004D6A17" w:rsidP="004B2471">
      <w:pPr>
        <w:pStyle w:val="4-3"/>
        <w:ind w:left="2468" w:hanging="425"/>
        <w:rPr>
          <w:b/>
          <w:bCs/>
          <w:rtl/>
        </w:rPr>
      </w:pPr>
      <w:r w:rsidRPr="004B2471">
        <w:rPr>
          <w:rFonts w:hint="cs"/>
          <w:b/>
          <w:bCs/>
          <w:rtl/>
        </w:rPr>
        <w:t>עמידה ב</w:t>
      </w:r>
      <w:r w:rsidRPr="004B2471">
        <w:rPr>
          <w:rFonts w:hint="eastAsia"/>
          <w:b/>
          <w:bCs/>
          <w:rtl/>
        </w:rPr>
        <w:t>חוק</w:t>
      </w:r>
      <w:r w:rsidRPr="004B2471">
        <w:rPr>
          <w:b/>
          <w:bCs/>
          <w:rtl/>
        </w:rPr>
        <w:t xml:space="preserve"> </w:t>
      </w:r>
      <w:r w:rsidRPr="004B2471">
        <w:rPr>
          <w:rFonts w:hint="eastAsia"/>
          <w:b/>
          <w:bCs/>
          <w:rtl/>
        </w:rPr>
        <w:t>עסקאות</w:t>
      </w:r>
      <w:r w:rsidRPr="004B2471">
        <w:rPr>
          <w:b/>
          <w:bCs/>
          <w:rtl/>
        </w:rPr>
        <w:t xml:space="preserve"> </w:t>
      </w:r>
      <w:r w:rsidRPr="004B2471">
        <w:rPr>
          <w:rFonts w:hint="eastAsia"/>
          <w:b/>
          <w:bCs/>
          <w:rtl/>
        </w:rPr>
        <w:t>גופים</w:t>
      </w:r>
      <w:r w:rsidRPr="004B2471">
        <w:rPr>
          <w:b/>
          <w:bCs/>
          <w:rtl/>
        </w:rPr>
        <w:t xml:space="preserve"> </w:t>
      </w:r>
      <w:r w:rsidRPr="004B2471">
        <w:rPr>
          <w:rFonts w:hint="eastAsia"/>
          <w:b/>
          <w:bCs/>
          <w:rtl/>
        </w:rPr>
        <w:t>ציבוריים</w:t>
      </w:r>
      <w:r w:rsidRPr="004B2471">
        <w:rPr>
          <w:rFonts w:hint="cs"/>
          <w:b/>
          <w:bCs/>
          <w:rtl/>
        </w:rPr>
        <w:t xml:space="preserve"> </w:t>
      </w:r>
      <w:r w:rsidRPr="004B2471">
        <w:rPr>
          <w:b/>
          <w:bCs/>
          <w:rtl/>
        </w:rPr>
        <w:t xml:space="preserve">– </w:t>
      </w:r>
    </w:p>
    <w:p w14:paraId="61475068" w14:textId="77777777" w:rsidR="008B27AC" w:rsidRPr="008C253B" w:rsidRDefault="004D6A17" w:rsidP="004B2471">
      <w:pPr>
        <w:pStyle w:val="5-"/>
        <w:tabs>
          <w:tab w:val="left" w:pos="3460"/>
        </w:tabs>
        <w:ind w:left="3460" w:hanging="992"/>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07E495A7" w14:textId="77777777" w:rsidR="00554187" w:rsidRDefault="004D6A17" w:rsidP="004B2471">
      <w:pPr>
        <w:pStyle w:val="6-0"/>
        <w:tabs>
          <w:tab w:val="left" w:pos="4594"/>
        </w:tabs>
        <w:ind w:left="4594" w:hanging="1134"/>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74DE269" w14:textId="77777777" w:rsidR="00554187" w:rsidRPr="00426CDE" w:rsidRDefault="004D6A17" w:rsidP="004B2471">
      <w:pPr>
        <w:pStyle w:val="6-0"/>
        <w:tabs>
          <w:tab w:val="left" w:pos="4594"/>
        </w:tabs>
        <w:ind w:left="4594" w:hanging="1134"/>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31F3BF92" w14:textId="77777777" w:rsidR="00082200" w:rsidRDefault="004D6A17" w:rsidP="004B2471">
      <w:pPr>
        <w:pStyle w:val="5-"/>
        <w:tabs>
          <w:tab w:val="left" w:pos="3460"/>
        </w:tabs>
        <w:ind w:left="3460" w:hanging="992"/>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7" w:name="nispach3_1"/>
      <w:r w:rsidRPr="00A65735">
        <w:rPr>
          <w:b/>
          <w:bCs/>
          <w:rtl/>
        </w:rPr>
        <w:t>2</w:t>
      </w:r>
      <w:bookmarkEnd w:id="257"/>
      <w:r w:rsidR="00CA733A" w:rsidRPr="00A65735">
        <w:rPr>
          <w:b/>
          <w:bCs/>
          <w:rtl/>
        </w:rPr>
        <w:t>.</w:t>
      </w:r>
    </w:p>
    <w:p w14:paraId="6F090D51" w14:textId="77777777" w:rsidR="008B27AC" w:rsidRPr="008C253B" w:rsidRDefault="004D6A17" w:rsidP="004B2471">
      <w:pPr>
        <w:pStyle w:val="5-"/>
        <w:tabs>
          <w:tab w:val="left" w:pos="3460"/>
        </w:tabs>
        <w:ind w:left="3460" w:hanging="992"/>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4950CEFE" w14:textId="77777777" w:rsidR="00082200" w:rsidRPr="00DE0651" w:rsidRDefault="004D6A17" w:rsidP="004B2471">
      <w:pPr>
        <w:pStyle w:val="6-0"/>
        <w:tabs>
          <w:tab w:val="left" w:pos="4594"/>
        </w:tabs>
        <w:ind w:left="4594" w:hanging="1134"/>
        <w:rPr>
          <w:rtl/>
        </w:rPr>
      </w:pPr>
      <w:bookmarkStart w:id="25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C21B5C6" w14:textId="77777777" w:rsidR="004E394B" w:rsidRPr="00082200" w:rsidRDefault="004D6A17" w:rsidP="004B2471">
      <w:pPr>
        <w:pStyle w:val="5-"/>
        <w:tabs>
          <w:tab w:val="left" w:pos="3460"/>
        </w:tabs>
        <w:ind w:left="3460" w:hanging="992"/>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9" w:name="nispach4_1"/>
      <w:r w:rsidRPr="00A65735">
        <w:rPr>
          <w:b/>
          <w:bCs/>
          <w:rtl/>
        </w:rPr>
        <w:t>3</w:t>
      </w:r>
      <w:bookmarkEnd w:id="259"/>
      <w:r w:rsidR="00E40724" w:rsidRPr="00A65735">
        <w:rPr>
          <w:b/>
          <w:bCs/>
          <w:rtl/>
        </w:rPr>
        <w:t>.</w:t>
      </w:r>
    </w:p>
    <w:bookmarkEnd w:id="258"/>
    <w:p w14:paraId="74473C0D" w14:textId="77777777" w:rsidR="008B27AC" w:rsidRPr="008C253B" w:rsidRDefault="004D6A17" w:rsidP="004B2471">
      <w:pPr>
        <w:pStyle w:val="5-"/>
        <w:tabs>
          <w:tab w:val="left" w:pos="3460"/>
        </w:tabs>
        <w:ind w:left="3460" w:hanging="992"/>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6BD7B7BB" w14:textId="77777777" w:rsidR="004E394B" w:rsidRPr="000A437B" w:rsidRDefault="004D6A17" w:rsidP="004B2471">
      <w:pPr>
        <w:pStyle w:val="53"/>
        <w:tabs>
          <w:tab w:val="clear" w:pos="3600"/>
        </w:tabs>
        <w:ind w:left="4027" w:hanging="567"/>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DB06842" w14:textId="77777777" w:rsidR="004E394B" w:rsidRPr="000A437B" w:rsidRDefault="004D6A17" w:rsidP="004B2471">
      <w:pPr>
        <w:pStyle w:val="53"/>
        <w:tabs>
          <w:tab w:val="clear" w:pos="3600"/>
        </w:tabs>
        <w:ind w:left="4027" w:hanging="567"/>
        <w:rPr>
          <w:rtl/>
        </w:rPr>
      </w:pPr>
      <w:r w:rsidRPr="000A437B">
        <w:rPr>
          <w:rtl/>
        </w:rPr>
        <w:t xml:space="preserve">הוראות סעיף 9 לחוק שוויון זכויות לאנשים עם מוגבלות חלות על המציע והוא מקיים אותן. </w:t>
      </w:r>
    </w:p>
    <w:p w14:paraId="039C9867" w14:textId="77777777" w:rsidR="004E394B" w:rsidRPr="000A437B" w:rsidRDefault="004D6A17" w:rsidP="004B2471">
      <w:pPr>
        <w:pStyle w:val="6-0"/>
        <w:tabs>
          <w:tab w:val="left" w:pos="4594"/>
        </w:tabs>
        <w:ind w:left="4594" w:hanging="1134"/>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298F5487" w14:textId="77777777" w:rsidR="004E394B" w:rsidRPr="008C253B" w:rsidRDefault="004D6A17" w:rsidP="00F73029">
      <w:pPr>
        <w:pStyle w:val="53"/>
        <w:tabs>
          <w:tab w:val="clear" w:pos="3600"/>
        </w:tabs>
        <w:ind w:left="5019" w:hanging="425"/>
        <w:rPr>
          <w:rtl/>
        </w:rPr>
      </w:pPr>
      <w:r w:rsidRPr="008C253B">
        <w:rPr>
          <w:rtl/>
        </w:rPr>
        <w:t>המציע מעסיק פחות מ-100 עובדים.</w:t>
      </w:r>
      <w:r w:rsidR="007B5800" w:rsidRPr="008C253B">
        <w:rPr>
          <w:rFonts w:hint="cs"/>
          <w:rtl/>
        </w:rPr>
        <w:t xml:space="preserve"> </w:t>
      </w:r>
    </w:p>
    <w:p w14:paraId="7AAA7FDA" w14:textId="77777777" w:rsidR="004E394B" w:rsidRPr="000A437B" w:rsidRDefault="004D6A17" w:rsidP="00F73029">
      <w:pPr>
        <w:pStyle w:val="53"/>
        <w:tabs>
          <w:tab w:val="clear" w:pos="3600"/>
        </w:tabs>
        <w:ind w:left="5019" w:hanging="425"/>
        <w:rPr>
          <w:rtl/>
        </w:rPr>
      </w:pPr>
      <w:r w:rsidRPr="000A437B">
        <w:rPr>
          <w:rtl/>
        </w:rPr>
        <w:t>המציע מעסיק 100 עובדים או יותר.</w:t>
      </w:r>
    </w:p>
    <w:p w14:paraId="79F7D2F7" w14:textId="77777777" w:rsidR="00C47C96" w:rsidRPr="00DF5D14" w:rsidRDefault="004D6A17" w:rsidP="00F73029">
      <w:pPr>
        <w:pStyle w:val="6-0"/>
        <w:tabs>
          <w:tab w:val="left" w:pos="4594"/>
        </w:tabs>
        <w:ind w:left="4594"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36548D7" w14:textId="77777777" w:rsidR="004E394B" w:rsidRPr="000A437B" w:rsidRDefault="004D6A17" w:rsidP="00F73029">
      <w:pPr>
        <w:pStyle w:val="53"/>
        <w:tabs>
          <w:tab w:val="clear" w:pos="3600"/>
        </w:tabs>
        <w:ind w:left="5019" w:hanging="425"/>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0040055F">
        <w:rPr>
          <w:rFonts w:hint="cs"/>
          <w:rtl/>
        </w:rPr>
        <w:t xml:space="preserve">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4FA8245D" w14:textId="77777777" w:rsidR="00672287" w:rsidRDefault="004D6A17" w:rsidP="00F73029">
      <w:pPr>
        <w:pStyle w:val="53"/>
        <w:tabs>
          <w:tab w:val="clear" w:pos="3600"/>
        </w:tabs>
        <w:ind w:left="5019" w:hanging="425"/>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087EFD6" w14:textId="77777777" w:rsidR="00AC2B19" w:rsidRPr="00B35F02" w:rsidRDefault="00AC2B19" w:rsidP="00F73029">
      <w:pPr>
        <w:pStyle w:val="53"/>
        <w:tabs>
          <w:tab w:val="clear" w:pos="3600"/>
        </w:tabs>
        <w:ind w:left="5019" w:hanging="425"/>
        <w:rPr>
          <w:rtl/>
        </w:rPr>
        <w:sectPr w:rsidR="00AC2B19" w:rsidRPr="00B35F02" w:rsidSect="00654526">
          <w:pgSz w:w="11906" w:h="16838" w:code="9"/>
          <w:pgMar w:top="1616" w:right="1826" w:bottom="1440" w:left="1800" w:header="709" w:footer="709" w:gutter="0"/>
          <w:cols w:space="708"/>
          <w:titlePg/>
          <w:bidi/>
          <w:rtlGutter/>
          <w:docGrid w:linePitch="360"/>
        </w:sectPr>
      </w:pPr>
    </w:p>
    <w:p w14:paraId="7A08955E" w14:textId="77777777" w:rsidR="00390B5E" w:rsidRPr="00C90975" w:rsidRDefault="004D6A17" w:rsidP="00F73029">
      <w:pPr>
        <w:pStyle w:val="2-0"/>
        <w:tabs>
          <w:tab w:val="left" w:pos="342"/>
          <w:tab w:val="left" w:pos="909"/>
        </w:tabs>
        <w:ind w:left="909" w:hanging="567"/>
        <w:rPr>
          <w:b/>
          <w:bCs/>
          <w:rtl/>
        </w:rPr>
      </w:pPr>
      <w:bookmarkStart w:id="260" w:name="_Toc43400630"/>
      <w:bookmarkStart w:id="261" w:name="_Toc44931941"/>
      <w:bookmarkStart w:id="262" w:name="_Toc44932028"/>
      <w:bookmarkStart w:id="263" w:name="_Toc53331349"/>
      <w:bookmarkStart w:id="264" w:name="show_isProfCondInBase_2"/>
      <w:r w:rsidRPr="00C90975">
        <w:rPr>
          <w:rFonts w:hint="cs"/>
          <w:b/>
          <w:bCs/>
          <w:rtl/>
        </w:rPr>
        <w:t>הוכחת העמידה ב</w:t>
      </w:r>
      <w:r w:rsidRPr="00C90975">
        <w:rPr>
          <w:rFonts w:hint="eastAsia"/>
          <w:b/>
          <w:bCs/>
          <w:rtl/>
        </w:rPr>
        <w:t>תנאי</w:t>
      </w:r>
      <w:r w:rsidRPr="00C90975">
        <w:rPr>
          <w:b/>
          <w:bCs/>
          <w:rtl/>
        </w:rPr>
        <w:t xml:space="preserve"> </w:t>
      </w:r>
      <w:r w:rsidRPr="00C90975">
        <w:rPr>
          <w:rFonts w:hint="cs"/>
          <w:b/>
          <w:bCs/>
          <w:rtl/>
        </w:rPr>
        <w:t>ה</w:t>
      </w:r>
      <w:r w:rsidRPr="00C90975">
        <w:rPr>
          <w:rFonts w:hint="eastAsia"/>
          <w:b/>
          <w:bCs/>
          <w:rtl/>
        </w:rPr>
        <w:t>סף</w:t>
      </w:r>
      <w:r w:rsidRPr="00C90975">
        <w:rPr>
          <w:b/>
          <w:bCs/>
          <w:rtl/>
        </w:rPr>
        <w:t xml:space="preserve"> </w:t>
      </w:r>
      <w:r w:rsidRPr="00C90975">
        <w:rPr>
          <w:rFonts w:hint="cs"/>
          <w:b/>
          <w:bCs/>
          <w:rtl/>
        </w:rPr>
        <w:t>ה</w:t>
      </w:r>
      <w:r w:rsidRPr="00C90975">
        <w:rPr>
          <w:rFonts w:hint="eastAsia"/>
          <w:b/>
          <w:bCs/>
          <w:rtl/>
        </w:rPr>
        <w:t>מקצועיים</w:t>
      </w:r>
      <w:r w:rsidRPr="00C90975">
        <w:rPr>
          <w:b/>
          <w:bCs/>
          <w:rtl/>
        </w:rPr>
        <w:t>:</w:t>
      </w:r>
      <w:bookmarkEnd w:id="260"/>
      <w:bookmarkEnd w:id="261"/>
      <w:bookmarkEnd w:id="262"/>
      <w:bookmarkEnd w:id="263"/>
    </w:p>
    <w:p w14:paraId="365732EF" w14:textId="77777777" w:rsidR="00BB11E1" w:rsidRPr="00DC3FDB" w:rsidRDefault="004D6A17" w:rsidP="00F73029">
      <w:pPr>
        <w:pStyle w:val="3-"/>
        <w:ind w:left="1617" w:hanging="709"/>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A49BC89" w14:textId="77777777" w:rsidR="009A781F" w:rsidRPr="00DC3FDB" w:rsidRDefault="004D6A17" w:rsidP="00F73029">
      <w:pPr>
        <w:pStyle w:val="3-"/>
        <w:ind w:left="1617" w:hanging="709"/>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4"/>
    <w:p w14:paraId="09D2B914" w14:textId="77777777" w:rsidR="009D66B3" w:rsidRDefault="004D6A17" w:rsidP="00F73029">
      <w:pPr>
        <w:pStyle w:val="4-3"/>
        <w:ind w:left="2468" w:hanging="425"/>
        <w:rPr>
          <w:rFonts w:eastAsia="David"/>
          <w:rtl/>
        </w:rPr>
      </w:pPr>
      <w:r>
        <w:rPr>
          <w:rFonts w:eastAsia="David"/>
          <w:b/>
          <w:bCs/>
          <w:rtl/>
        </w:rPr>
        <w:t>ניסיון המציע</w:t>
      </w:r>
    </w:p>
    <w:p w14:paraId="7412D78E" w14:textId="77777777" w:rsidR="00085573" w:rsidRDefault="004D6A17" w:rsidP="00175AC6">
      <w:pPr>
        <w:pStyle w:val="5-"/>
        <w:numPr>
          <w:ilvl w:val="0"/>
          <w:numId w:val="0"/>
        </w:numPr>
        <w:ind w:left="2468"/>
        <w:rPr>
          <w:rFonts w:eastAsia="David"/>
          <w:rtl/>
        </w:rPr>
      </w:pPr>
      <w:r>
        <w:rPr>
          <w:rFonts w:eastAsia="David"/>
          <w:rtl/>
        </w:rPr>
        <w:t>למציע ניסיון קודם באספקת מערכת מידע לניהול תהליכי מיון וראיונות דיגיטליים, המוצעת על ידו במסגרת מכרז זה, במהלך 3 השנים האחרונות אשר קדמו למועד הגשת ההצעה (2023-2026), עבור לפחות 3 לקוחות שונים בישראל, כאשר:</w:t>
      </w:r>
    </w:p>
    <w:p w14:paraId="11E451A2" w14:textId="0A9915F8" w:rsidR="00085573" w:rsidRPr="00F73029" w:rsidRDefault="004D6A17" w:rsidP="00F73029">
      <w:pPr>
        <w:pStyle w:val="5-"/>
        <w:tabs>
          <w:tab w:val="left" w:pos="3460"/>
        </w:tabs>
        <w:ind w:left="3460" w:hanging="992"/>
        <w:rPr>
          <w:rtl/>
        </w:rPr>
      </w:pPr>
      <w:r w:rsidRPr="00F73029">
        <w:rPr>
          <w:rtl/>
        </w:rPr>
        <w:t>אצל כל אחד משלושת הלקוחות, המערכת פעילה בייצור במועד הגשת הצעה זו.</w:t>
      </w:r>
    </w:p>
    <w:p w14:paraId="7F1C6ED1" w14:textId="340BA31A" w:rsidR="00085573" w:rsidRPr="00F73029" w:rsidRDefault="004D6A17" w:rsidP="00F73029">
      <w:pPr>
        <w:pStyle w:val="5-"/>
        <w:tabs>
          <w:tab w:val="left" w:pos="3460"/>
        </w:tabs>
        <w:ind w:left="3460" w:hanging="992"/>
        <w:rPr>
          <w:rtl/>
        </w:rPr>
      </w:pPr>
      <w:r w:rsidRPr="00F73029">
        <w:rPr>
          <w:rtl/>
        </w:rPr>
        <w:t>לפחות אחד משלושת הלקוחות, מבצע במערכת לפחות 300 ראיונות דיגיטליים בשנה. </w:t>
      </w:r>
    </w:p>
    <w:p w14:paraId="00D44642" w14:textId="77777777" w:rsidR="00085573" w:rsidRPr="00F73029" w:rsidRDefault="004D6A17" w:rsidP="00175AC6">
      <w:pPr>
        <w:pStyle w:val="5-"/>
        <w:numPr>
          <w:ilvl w:val="0"/>
          <w:numId w:val="0"/>
        </w:numPr>
        <w:tabs>
          <w:tab w:val="left" w:pos="3460"/>
        </w:tabs>
        <w:ind w:left="2468"/>
        <w:rPr>
          <w:rtl/>
        </w:rPr>
      </w:pPr>
      <w:r w:rsidRPr="00F73029">
        <w:rPr>
          <w:rtl/>
        </w:rPr>
        <w:t>לעניין תנאי זה, מערכת מידע לניהול תהליכי מיון וראיונות דיגיטליים הינה מערכת טכנולוגית אחודה (מוצר מדף מוכח) המיועדת לניהול תהליכי הערכת מועמדים ומסופקת במודל ענן (</w:t>
      </w:r>
      <w:r w:rsidRPr="00F73029">
        <w:t>SaaS</w:t>
      </w:r>
      <w:r w:rsidRPr="00F73029">
        <w:rPr>
          <w:rtl/>
        </w:rPr>
        <w:t>), בעלת יכולות מובנות לביצוע ראיונות וידאו מוקלטים (חד-צדדיים) וראיונות חיים, ממשק לניהול וצפייה במסמכי מועמד וקורות חיים, כלי הערכה ודירוג עבור בוחנים ומנהלים, יכולת הפצה וניהול של קישורים וזימונים ממוכנים למועמדים ומנגנוני ניטור, בקרה והפקת דוחות על תהליכי המיון בזמן אמת.</w:t>
      </w:r>
    </w:p>
    <w:p w14:paraId="6A980F0A" w14:textId="77777777" w:rsidR="00085573" w:rsidRDefault="004D6A17" w:rsidP="00F73029">
      <w:pPr>
        <w:pStyle w:val="5-"/>
        <w:tabs>
          <w:tab w:val="left" w:pos="3460"/>
        </w:tabs>
        <w:ind w:left="3460" w:hanging="992"/>
        <w:rPr>
          <w:rtl/>
        </w:rPr>
      </w:pPr>
      <w:r w:rsidRPr="00F73029">
        <w:rPr>
          <w:rtl/>
        </w:rPr>
        <w:t>לצורך הוכחת עמידה בתנאי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13"/>
        <w:gridCol w:w="1257"/>
        <w:gridCol w:w="1097"/>
        <w:gridCol w:w="974"/>
        <w:gridCol w:w="951"/>
        <w:gridCol w:w="1145"/>
        <w:gridCol w:w="1238"/>
        <w:gridCol w:w="895"/>
      </w:tblGrid>
      <w:tr w:rsidR="00085573" w14:paraId="6ED67467" w14:textId="77777777" w:rsidTr="00A830DA">
        <w:trPr>
          <w:tblCellSpacing w:w="15" w:type="dxa"/>
          <w:jc w:val="right"/>
        </w:trPr>
        <w:tc>
          <w:tcPr>
            <w:tcW w:w="0" w:type="auto"/>
            <w:tcMar>
              <w:top w:w="15" w:type="dxa"/>
              <w:left w:w="22" w:type="dxa"/>
              <w:bottom w:w="22" w:type="dxa"/>
              <w:right w:w="15" w:type="dxa"/>
            </w:tcMar>
            <w:vAlign w:val="center"/>
            <w:hideMark/>
          </w:tcPr>
          <w:p w14:paraId="6685F442" w14:textId="77777777" w:rsidR="00085573" w:rsidRDefault="004D6A17">
            <w:pPr>
              <w:rPr>
                <w:rFonts w:eastAsia="David"/>
                <w:caps/>
                <w:color w:val="000000"/>
                <w:rtl/>
              </w:rPr>
            </w:pPr>
            <w:r>
              <w:rPr>
                <w:rFonts w:eastAsia="David"/>
                <w:color w:val="000000"/>
                <w:rtl/>
              </w:rPr>
              <w:t>שם הלקוח</w:t>
            </w:r>
          </w:p>
        </w:tc>
        <w:tc>
          <w:tcPr>
            <w:tcW w:w="0" w:type="auto"/>
            <w:tcMar>
              <w:top w:w="15" w:type="dxa"/>
              <w:left w:w="15" w:type="dxa"/>
              <w:bottom w:w="15" w:type="dxa"/>
              <w:right w:w="15" w:type="dxa"/>
            </w:tcMar>
            <w:vAlign w:val="center"/>
            <w:hideMark/>
          </w:tcPr>
          <w:p w14:paraId="3BF8766C" w14:textId="77777777" w:rsidR="00085573" w:rsidRDefault="004D6A17">
            <w:pPr>
              <w:rPr>
                <w:rFonts w:eastAsia="David"/>
                <w:caps/>
                <w:color w:val="000000"/>
                <w:rtl/>
              </w:rPr>
            </w:pPr>
            <w:r>
              <w:rPr>
                <w:rFonts w:eastAsia="David"/>
                <w:color w:val="000000"/>
                <w:rtl/>
              </w:rPr>
              <w:t>תיאור המערכת והשירותים שסופקו ללקוח</w:t>
            </w:r>
          </w:p>
        </w:tc>
        <w:tc>
          <w:tcPr>
            <w:tcW w:w="0" w:type="auto"/>
            <w:tcMar>
              <w:top w:w="15" w:type="dxa"/>
              <w:left w:w="22" w:type="dxa"/>
              <w:bottom w:w="22" w:type="dxa"/>
              <w:right w:w="15" w:type="dxa"/>
            </w:tcMar>
            <w:vAlign w:val="center"/>
            <w:hideMark/>
          </w:tcPr>
          <w:p w14:paraId="45E3DD08" w14:textId="77777777" w:rsidR="00085573" w:rsidRDefault="004D6A17">
            <w:pPr>
              <w:rPr>
                <w:rFonts w:eastAsia="David"/>
                <w:caps/>
                <w:color w:val="000000"/>
                <w:rtl/>
              </w:rPr>
            </w:pPr>
            <w:r>
              <w:rPr>
                <w:rFonts w:eastAsia="David"/>
                <w:color w:val="000000"/>
                <w:rtl/>
              </w:rPr>
              <w:t>מועד תחילת התקשרות (שנה)</w:t>
            </w:r>
          </w:p>
        </w:tc>
        <w:tc>
          <w:tcPr>
            <w:tcW w:w="0" w:type="auto"/>
            <w:tcMar>
              <w:top w:w="15" w:type="dxa"/>
              <w:left w:w="22" w:type="dxa"/>
              <w:bottom w:w="22" w:type="dxa"/>
              <w:right w:w="15" w:type="dxa"/>
            </w:tcMar>
            <w:vAlign w:val="center"/>
            <w:hideMark/>
          </w:tcPr>
          <w:p w14:paraId="51A366E7" w14:textId="77777777" w:rsidR="00085573" w:rsidRDefault="004D6A17">
            <w:pPr>
              <w:rPr>
                <w:rFonts w:eastAsia="David"/>
                <w:caps/>
                <w:color w:val="000000"/>
                <w:rtl/>
              </w:rPr>
            </w:pPr>
            <w:r>
              <w:rPr>
                <w:rFonts w:eastAsia="David"/>
                <w:color w:val="000000"/>
                <w:rtl/>
              </w:rPr>
              <w:t>המערכת פעילה בייצור (כן/לא)</w:t>
            </w:r>
          </w:p>
        </w:tc>
        <w:tc>
          <w:tcPr>
            <w:tcW w:w="0" w:type="auto"/>
            <w:tcMar>
              <w:top w:w="15" w:type="dxa"/>
              <w:left w:w="15" w:type="dxa"/>
              <w:bottom w:w="15" w:type="dxa"/>
              <w:right w:w="15" w:type="dxa"/>
            </w:tcMar>
            <w:vAlign w:val="center"/>
            <w:hideMark/>
          </w:tcPr>
          <w:p w14:paraId="04AF9472" w14:textId="77777777" w:rsidR="00085573" w:rsidRDefault="004D6A17">
            <w:pPr>
              <w:rPr>
                <w:rFonts w:eastAsia="David"/>
                <w:caps/>
                <w:color w:val="000000"/>
                <w:rtl/>
              </w:rPr>
            </w:pPr>
            <w:r>
              <w:rPr>
                <w:rFonts w:eastAsia="David"/>
                <w:color w:val="000000"/>
                <w:rtl/>
              </w:rPr>
              <w:t>מועד עליית המערכת לאוויר</w:t>
            </w:r>
          </w:p>
        </w:tc>
        <w:tc>
          <w:tcPr>
            <w:tcW w:w="0" w:type="auto"/>
            <w:tcMar>
              <w:top w:w="15" w:type="dxa"/>
              <w:left w:w="22" w:type="dxa"/>
              <w:bottom w:w="22" w:type="dxa"/>
              <w:right w:w="15" w:type="dxa"/>
            </w:tcMar>
            <w:vAlign w:val="center"/>
            <w:hideMark/>
          </w:tcPr>
          <w:p w14:paraId="5EDE9BCD" w14:textId="77777777" w:rsidR="00085573" w:rsidRDefault="004D6A17">
            <w:pPr>
              <w:rPr>
                <w:rFonts w:eastAsia="David"/>
                <w:caps/>
                <w:color w:val="000000"/>
                <w:rtl/>
              </w:rPr>
            </w:pPr>
            <w:r>
              <w:rPr>
                <w:rFonts w:eastAsia="David"/>
                <w:color w:val="000000"/>
                <w:rtl/>
              </w:rPr>
              <w:t xml:space="preserve">כמות ראיונות </w:t>
            </w:r>
            <w:proofErr w:type="spellStart"/>
            <w:r>
              <w:rPr>
                <w:rFonts w:eastAsia="David"/>
                <w:color w:val="000000"/>
                <w:rtl/>
              </w:rPr>
              <w:t>דיגטליים</w:t>
            </w:r>
            <w:proofErr w:type="spellEnd"/>
            <w:r>
              <w:rPr>
                <w:rFonts w:eastAsia="David"/>
                <w:color w:val="000000"/>
                <w:rtl/>
              </w:rPr>
              <w:t xml:space="preserve"> מנוהלים במערכת בשנה</w:t>
            </w:r>
          </w:p>
        </w:tc>
        <w:tc>
          <w:tcPr>
            <w:tcW w:w="0" w:type="auto"/>
            <w:tcMar>
              <w:top w:w="15" w:type="dxa"/>
              <w:left w:w="22" w:type="dxa"/>
              <w:bottom w:w="22" w:type="dxa"/>
              <w:right w:w="15" w:type="dxa"/>
            </w:tcMar>
            <w:vAlign w:val="center"/>
            <w:hideMark/>
          </w:tcPr>
          <w:p w14:paraId="1D0BDEC4" w14:textId="77777777" w:rsidR="00085573" w:rsidRDefault="004D6A17">
            <w:pPr>
              <w:rPr>
                <w:rFonts w:eastAsia="David"/>
                <w:caps/>
                <w:color w:val="000000"/>
                <w:rtl/>
              </w:rPr>
            </w:pPr>
            <w:r>
              <w:rPr>
                <w:rFonts w:eastAsia="David"/>
                <w:b/>
                <w:bCs/>
                <w:color w:val="000000"/>
                <w:rtl/>
              </w:rPr>
              <w:t>שם  ותפקיד אנשי קשר</w:t>
            </w:r>
          </w:p>
        </w:tc>
        <w:tc>
          <w:tcPr>
            <w:tcW w:w="0" w:type="auto"/>
            <w:tcMar>
              <w:top w:w="15" w:type="dxa"/>
              <w:left w:w="15" w:type="dxa"/>
              <w:bottom w:w="22" w:type="dxa"/>
              <w:right w:w="15" w:type="dxa"/>
            </w:tcMar>
            <w:vAlign w:val="center"/>
            <w:hideMark/>
          </w:tcPr>
          <w:p w14:paraId="6B6DD021" w14:textId="77777777" w:rsidR="00085573" w:rsidRDefault="004D6A17">
            <w:pPr>
              <w:rPr>
                <w:rFonts w:eastAsia="David"/>
                <w:caps/>
                <w:color w:val="000000"/>
                <w:rtl/>
              </w:rPr>
            </w:pPr>
            <w:r>
              <w:rPr>
                <w:rFonts w:eastAsia="David"/>
                <w:b/>
                <w:bCs/>
                <w:color w:val="000000"/>
                <w:rtl/>
              </w:rPr>
              <w:t>טלפון וכתובת דוא"ל אנשי קשר</w:t>
            </w:r>
          </w:p>
        </w:tc>
      </w:tr>
      <w:tr w:rsidR="00085573" w14:paraId="5BBC03BC" w14:textId="77777777" w:rsidTr="00A830DA">
        <w:trPr>
          <w:tblCellSpacing w:w="15" w:type="dxa"/>
          <w:jc w:val="right"/>
        </w:trPr>
        <w:tc>
          <w:tcPr>
            <w:tcW w:w="0" w:type="auto"/>
            <w:tcMar>
              <w:top w:w="15" w:type="dxa"/>
              <w:left w:w="22" w:type="dxa"/>
              <w:bottom w:w="22" w:type="dxa"/>
              <w:right w:w="15" w:type="dxa"/>
            </w:tcMar>
            <w:vAlign w:val="center"/>
            <w:hideMark/>
          </w:tcPr>
          <w:p w14:paraId="343C7B58"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0F54B66A"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3FE6B30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06E3DE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0498927"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01F8CE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56CB3B5"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6371F64" w14:textId="77777777" w:rsidR="00085573" w:rsidRDefault="004D6A17">
            <w:pPr>
              <w:rPr>
                <w:rFonts w:eastAsia="David"/>
                <w:caps/>
                <w:color w:val="000000"/>
                <w:rtl/>
              </w:rPr>
            </w:pPr>
            <w:r>
              <w:rPr>
                <w:rFonts w:eastAsia="David"/>
                <w:color w:val="000000"/>
                <w:rtl/>
              </w:rPr>
              <w:t> </w:t>
            </w:r>
          </w:p>
        </w:tc>
      </w:tr>
      <w:tr w:rsidR="00085573" w14:paraId="2072B6B5" w14:textId="77777777" w:rsidTr="00A830DA">
        <w:trPr>
          <w:tblCellSpacing w:w="15" w:type="dxa"/>
          <w:jc w:val="right"/>
        </w:trPr>
        <w:tc>
          <w:tcPr>
            <w:tcW w:w="0" w:type="auto"/>
            <w:tcMar>
              <w:top w:w="15" w:type="dxa"/>
              <w:left w:w="22" w:type="dxa"/>
              <w:bottom w:w="22" w:type="dxa"/>
              <w:right w:w="15" w:type="dxa"/>
            </w:tcMar>
            <w:vAlign w:val="center"/>
            <w:hideMark/>
          </w:tcPr>
          <w:p w14:paraId="56E83D4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2683C1E8"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7B2B77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E348C46"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10F6169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BCCC145"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91F52EE"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11BD264B" w14:textId="77777777" w:rsidR="00085573" w:rsidRDefault="004D6A17">
            <w:pPr>
              <w:rPr>
                <w:rFonts w:eastAsia="David"/>
                <w:caps/>
                <w:color w:val="000000"/>
                <w:rtl/>
              </w:rPr>
            </w:pPr>
            <w:r>
              <w:rPr>
                <w:rFonts w:eastAsia="David"/>
                <w:color w:val="000000"/>
                <w:rtl/>
              </w:rPr>
              <w:t> </w:t>
            </w:r>
          </w:p>
        </w:tc>
      </w:tr>
      <w:tr w:rsidR="00085573" w14:paraId="0E615674" w14:textId="77777777" w:rsidTr="00A830DA">
        <w:trPr>
          <w:tblCellSpacing w:w="15" w:type="dxa"/>
          <w:jc w:val="right"/>
        </w:trPr>
        <w:tc>
          <w:tcPr>
            <w:tcW w:w="0" w:type="auto"/>
            <w:tcMar>
              <w:top w:w="15" w:type="dxa"/>
              <w:left w:w="22" w:type="dxa"/>
              <w:bottom w:w="22" w:type="dxa"/>
              <w:right w:w="15" w:type="dxa"/>
            </w:tcMar>
            <w:vAlign w:val="center"/>
            <w:hideMark/>
          </w:tcPr>
          <w:p w14:paraId="6BD7FEB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58539ED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B00F7AB"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F2A2DFF"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60333F11"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9074831"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769518D"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E6A4838" w14:textId="77777777" w:rsidR="00085573" w:rsidRDefault="004D6A17">
            <w:pPr>
              <w:rPr>
                <w:rFonts w:eastAsia="David"/>
                <w:caps/>
                <w:color w:val="000000"/>
                <w:rtl/>
              </w:rPr>
            </w:pPr>
            <w:r>
              <w:rPr>
                <w:rFonts w:eastAsia="David"/>
                <w:color w:val="000000"/>
                <w:rtl/>
              </w:rPr>
              <w:t> </w:t>
            </w:r>
          </w:p>
        </w:tc>
      </w:tr>
    </w:tbl>
    <w:p w14:paraId="21C4EB50" w14:textId="77777777" w:rsidR="00085573" w:rsidRDefault="004D6A17" w:rsidP="007D158C">
      <w:pPr>
        <w:pStyle w:val="5-"/>
        <w:tabs>
          <w:tab w:val="left" w:pos="3460"/>
        </w:tabs>
        <w:ind w:left="3460" w:hanging="992"/>
        <w:rPr>
          <w:rtl/>
        </w:rPr>
      </w:pPr>
      <w:r w:rsidRPr="007D158C">
        <w:rPr>
          <w:rtl/>
        </w:rPr>
        <w:t>הנחיות למילוי הטבלה:</w:t>
      </w:r>
    </w:p>
    <w:p w14:paraId="1A8422CC" w14:textId="77777777" w:rsidR="00085573" w:rsidRDefault="004D6A17" w:rsidP="007D158C">
      <w:pPr>
        <w:pStyle w:val="6-0"/>
        <w:tabs>
          <w:tab w:val="left" w:pos="4594"/>
        </w:tabs>
        <w:ind w:left="4594" w:hanging="1134"/>
        <w:rPr>
          <w:rtl/>
        </w:rPr>
      </w:pPr>
      <w:r w:rsidRPr="007D158C">
        <w:rPr>
          <w:rtl/>
        </w:rPr>
        <w:t>יש למלא את הטבלה בהתאם לפירוט הנדרש בה. ניתן להוסיף לאמור בטבלה כל מסמך או מידע רלוונטי, אשר יכול להעיד על המפורט בטבלה.</w:t>
      </w:r>
    </w:p>
    <w:p w14:paraId="5A37B191" w14:textId="77777777" w:rsidR="00085573" w:rsidRDefault="004D6A17" w:rsidP="007D158C">
      <w:pPr>
        <w:pStyle w:val="6-0"/>
        <w:tabs>
          <w:tab w:val="left" w:pos="4594"/>
        </w:tabs>
        <w:ind w:left="4594" w:hanging="1134"/>
        <w:rPr>
          <w:rtl/>
        </w:rPr>
      </w:pPr>
      <w:r w:rsidRPr="007D158C">
        <w:rPr>
          <w:rtl/>
        </w:rPr>
        <w:t>אין להוסיף מידע שאינו רלוונטי.</w:t>
      </w:r>
    </w:p>
    <w:p w14:paraId="25A3F021" w14:textId="77777777" w:rsidR="00085573" w:rsidRDefault="004D6A17" w:rsidP="007D158C">
      <w:pPr>
        <w:pStyle w:val="6-0"/>
        <w:tabs>
          <w:tab w:val="left" w:pos="4594"/>
        </w:tabs>
        <w:ind w:left="4594" w:hanging="1134"/>
        <w:rPr>
          <w:rtl/>
        </w:rPr>
      </w:pPr>
      <w:r w:rsidRPr="007D158C">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D3FDD69" w14:textId="77777777" w:rsidR="00085573" w:rsidRDefault="004D6A17" w:rsidP="007D158C">
      <w:pPr>
        <w:pStyle w:val="6-0"/>
        <w:tabs>
          <w:tab w:val="left" w:pos="4594"/>
        </w:tabs>
        <w:ind w:left="4594" w:hanging="1134"/>
        <w:rPr>
          <w:rtl/>
        </w:rPr>
      </w:pPr>
      <w:r w:rsidRPr="007D158C">
        <w:rPr>
          <w:rtl/>
        </w:rPr>
        <w:t>יש למלא בטבלה פרטי אנשי קשר אשר עורך המכרז יהיה רשאי לפנות אליהם לשם בדיקת העמידה בתנאי הסף.</w:t>
      </w:r>
    </w:p>
    <w:p w14:paraId="361DBA32" w14:textId="77777777" w:rsidR="00085573" w:rsidRDefault="00085573"/>
    <w:p w14:paraId="2D7CDAB8" w14:textId="77777777" w:rsidR="00D80EB5" w:rsidRPr="00F37555" w:rsidRDefault="004D6A17" w:rsidP="00F552FA">
      <w:pPr>
        <w:pStyle w:val="1fc"/>
        <w:rPr>
          <w:rtl/>
        </w:rPr>
      </w:pPr>
      <w:r w:rsidRPr="00D80EB5">
        <w:rPr>
          <w:bCs/>
          <w:kern w:val="40"/>
          <w:sz w:val="40"/>
          <w:szCs w:val="40"/>
          <w:rtl/>
        </w:rPr>
        <w:br w:type="page"/>
      </w:r>
    </w:p>
    <w:p w14:paraId="29DF946B" w14:textId="77777777" w:rsidR="0048523A" w:rsidRPr="00EC0034" w:rsidRDefault="004D6A17" w:rsidP="00973BC2">
      <w:pPr>
        <w:pStyle w:val="1fe"/>
        <w:rPr>
          <w:rtl/>
        </w:rPr>
      </w:pPr>
      <w:bookmarkStart w:id="265" w:name="_Toc256000051"/>
      <w:bookmarkStart w:id="266" w:name="_Toc32477908"/>
      <w:bookmarkStart w:id="267" w:name="_Toc43400631"/>
      <w:bookmarkStart w:id="268" w:name="_Toc44931942"/>
      <w:bookmarkStart w:id="269" w:name="_Toc44932029"/>
      <w:bookmarkStart w:id="270" w:name="_Toc53331350"/>
      <w:bookmarkStart w:id="271" w:name="_Toc173823728"/>
      <w:bookmarkStart w:id="272" w:name="_Toc173825536"/>
      <w:bookmarkStart w:id="273" w:name="show_isMarkivIchut_4"/>
      <w:r w:rsidRPr="00EC0034">
        <w:rPr>
          <w:rFonts w:hint="cs"/>
          <w:rtl/>
        </w:rPr>
        <w:t>איכות ההצעה</w:t>
      </w:r>
      <w:bookmarkEnd w:id="265"/>
      <w:bookmarkEnd w:id="266"/>
      <w:bookmarkEnd w:id="267"/>
      <w:bookmarkEnd w:id="268"/>
      <w:bookmarkEnd w:id="269"/>
      <w:bookmarkEnd w:id="270"/>
      <w:bookmarkEnd w:id="271"/>
      <w:bookmarkEnd w:id="272"/>
    </w:p>
    <w:p w14:paraId="014DA2F8" w14:textId="781165D6" w:rsidR="00F16F81" w:rsidRPr="00C90975" w:rsidRDefault="004D6A17" w:rsidP="00D27DA9">
      <w:pPr>
        <w:pStyle w:val="2-0"/>
        <w:numPr>
          <w:ilvl w:val="0"/>
          <w:numId w:val="0"/>
        </w:numPr>
        <w:tabs>
          <w:tab w:val="left" w:pos="342"/>
          <w:tab w:val="left" w:pos="909"/>
        </w:tabs>
        <w:ind w:left="342"/>
        <w:rPr>
          <w:rtl/>
        </w:rPr>
      </w:pPr>
      <w:bookmarkStart w:id="274" w:name="hidden_qualityTestsDuplicate"/>
      <w:r w:rsidRPr="00C90975">
        <w:rPr>
          <w:rFonts w:hint="cs"/>
          <w:rtl/>
        </w:rPr>
        <w:t>בחלק זה של ההצעה יפרט המציע את הפרטים הנדרשים לצורך הערכת איכות ההצעה</w:t>
      </w:r>
      <w:r w:rsidR="00D8320C" w:rsidRPr="00C90975">
        <w:rPr>
          <w:rFonts w:hint="cs"/>
          <w:rtl/>
        </w:rPr>
        <w:t>, בהתאם</w:t>
      </w:r>
      <w:r w:rsidR="00D27DA9">
        <w:rPr>
          <w:rFonts w:hint="cs"/>
          <w:rtl/>
        </w:rPr>
        <w:t xml:space="preserve"> </w:t>
      </w:r>
      <w:r w:rsidR="00120217" w:rsidRPr="00C90975">
        <w:rPr>
          <w:rFonts w:hint="cs"/>
          <w:rtl/>
        </w:rPr>
        <w:t xml:space="preserve">למדדי </w:t>
      </w:r>
      <w:r w:rsidR="00D8320C" w:rsidRPr="00C90975">
        <w:rPr>
          <w:rFonts w:hint="cs"/>
          <w:rtl/>
        </w:rPr>
        <w:t>האיכות שפורטו לעיל בפרק א' למסמכי המכרז</w:t>
      </w:r>
      <w:r w:rsidR="001E28CB" w:rsidRPr="00C90975">
        <w:rPr>
          <w:rFonts w:hint="cs"/>
          <w:rtl/>
        </w:rPr>
        <w:t>.</w:t>
      </w:r>
      <w:bookmarkEnd w:id="274"/>
    </w:p>
    <w:p w14:paraId="2244AECA" w14:textId="386E5D08" w:rsidR="000012EB" w:rsidRPr="00D27DA9" w:rsidRDefault="000012EB" w:rsidP="00D27DA9">
      <w:pPr>
        <w:pStyle w:val="2-0"/>
        <w:tabs>
          <w:tab w:val="left" w:pos="342"/>
          <w:tab w:val="left" w:pos="909"/>
        </w:tabs>
        <w:ind w:left="909" w:hanging="567"/>
        <w:rPr>
          <w:b/>
          <w:bCs/>
        </w:rPr>
      </w:pPr>
      <w:r w:rsidRPr="00D27DA9">
        <w:rPr>
          <w:rFonts w:hint="cs"/>
          <w:b/>
          <w:bCs/>
          <w:rtl/>
        </w:rPr>
        <w:t>ניסיון המציע מעבר לתנאי הסף</w:t>
      </w:r>
    </w:p>
    <w:p w14:paraId="1A71AC42" w14:textId="71119500" w:rsidR="00BC34BA" w:rsidRPr="00137BA1" w:rsidRDefault="004D6A17" w:rsidP="00A830DA">
      <w:pPr>
        <w:pStyle w:val="3-"/>
        <w:numPr>
          <w:ilvl w:val="0"/>
          <w:numId w:val="0"/>
        </w:numPr>
        <w:ind w:left="909"/>
        <w:rPr>
          <w:rFonts w:eastAsia="David"/>
          <w:rtl/>
        </w:rPr>
      </w:pPr>
      <w:r w:rsidRPr="00137BA1">
        <w:rPr>
          <w:rFonts w:eastAsia="David"/>
          <w:rtl/>
        </w:rPr>
        <w:t xml:space="preserve">ניסיון </w:t>
      </w:r>
      <w:r w:rsidR="000012EB">
        <w:rPr>
          <w:rFonts w:eastAsia="David" w:hint="cs"/>
          <w:rtl/>
        </w:rPr>
        <w:t>המציע</w:t>
      </w:r>
      <w:r w:rsidRPr="00137BA1">
        <w:rPr>
          <w:rFonts w:eastAsia="David"/>
          <w:rtl/>
        </w:rPr>
        <w:t xml:space="preserve"> באספקת מערכת מידע לניהול תהליכי מיון וראיונות דיגיטליים, המוצעת</w:t>
      </w:r>
      <w:r w:rsidR="00F87F9F">
        <w:rPr>
          <w:rFonts w:eastAsia="David" w:hint="cs"/>
          <w:rtl/>
        </w:rPr>
        <w:t xml:space="preserve"> </w:t>
      </w:r>
      <w:r w:rsidRPr="00137BA1">
        <w:rPr>
          <w:rFonts w:eastAsia="David"/>
          <w:rtl/>
        </w:rPr>
        <w:t xml:space="preserve">במסגרת מכרז זה, במהלך 3 השנים האחרונות אשר קדמו למועד הגשת הצעה זו (2023-2026) עבור לקוחות נוספים העומדים בדרישות תנאי הסף 4.3.1.1 </w:t>
      </w:r>
      <w:proofErr w:type="spellStart"/>
      <w:r w:rsidRPr="00137BA1">
        <w:rPr>
          <w:rFonts w:eastAsia="David"/>
          <w:rtl/>
        </w:rPr>
        <w:t>וס"ק</w:t>
      </w:r>
      <w:proofErr w:type="spellEnd"/>
      <w:r w:rsidRPr="00137BA1">
        <w:rPr>
          <w:rFonts w:eastAsia="David"/>
          <w:rtl/>
        </w:rPr>
        <w:t>, מעבר ללקוחות אותם הציג המציע לצורך הוכחת עמידתו בתנאי הסף 4.3.1.1.</w:t>
      </w:r>
    </w:p>
    <w:p w14:paraId="15EA213E" w14:textId="77777777" w:rsidR="00085573" w:rsidRDefault="004D6A17" w:rsidP="00193F76">
      <w:pPr>
        <w:pStyle w:val="3-"/>
        <w:ind w:left="1617" w:hanging="709"/>
        <w:rPr>
          <w:rFonts w:eastAsia="David"/>
          <w:rtl/>
        </w:rPr>
      </w:pPr>
      <w:r>
        <w:rPr>
          <w:rFonts w:eastAsia="David"/>
          <w:rtl/>
        </w:rPr>
        <w:t>בגין כל לקוח נוסף, אותו יציג המציע בטבלת המענה בסעיף 12.1 על גבי פרק ב' – חוברת ההצעה, מעבר ללקוחות שהציג לצורך הוכחת עמידתו בתנאי הסף והעומד בתנאים המפורטים לעיל – ינוקד המציע ב – 2 נקודות ועד למקסימום של 14 נקודות.</w:t>
      </w:r>
    </w:p>
    <w:p w14:paraId="520A0E84" w14:textId="77777777" w:rsidR="00085573" w:rsidRDefault="004D6A17" w:rsidP="007B4FA5">
      <w:pPr>
        <w:pStyle w:val="3-"/>
        <w:ind w:left="1617" w:hanging="709"/>
        <w:rPr>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748"/>
        <w:gridCol w:w="1532"/>
        <w:gridCol w:w="1263"/>
        <w:gridCol w:w="1163"/>
        <w:gridCol w:w="1118"/>
        <w:gridCol w:w="1337"/>
        <w:gridCol w:w="1109"/>
      </w:tblGrid>
      <w:tr w:rsidR="00085573" w14:paraId="2B723FE1" w14:textId="77777777" w:rsidTr="00A830DA">
        <w:trPr>
          <w:tblCellSpacing w:w="15" w:type="dxa"/>
          <w:jc w:val="right"/>
        </w:trPr>
        <w:tc>
          <w:tcPr>
            <w:tcW w:w="0" w:type="auto"/>
            <w:tcMar>
              <w:top w:w="15" w:type="dxa"/>
              <w:left w:w="22" w:type="dxa"/>
              <w:bottom w:w="22" w:type="dxa"/>
              <w:right w:w="15" w:type="dxa"/>
            </w:tcMar>
            <w:vAlign w:val="center"/>
            <w:hideMark/>
          </w:tcPr>
          <w:p w14:paraId="66DBCEFB" w14:textId="77777777" w:rsidR="00085573" w:rsidRDefault="004D6A17">
            <w:pPr>
              <w:rPr>
                <w:rFonts w:eastAsia="David"/>
                <w:caps/>
                <w:color w:val="000000"/>
                <w:rtl/>
              </w:rPr>
            </w:pPr>
            <w:r>
              <w:rPr>
                <w:rFonts w:eastAsia="David"/>
                <w:color w:val="000000"/>
                <w:rtl/>
              </w:rPr>
              <w:t>שם הלקוח</w:t>
            </w:r>
          </w:p>
        </w:tc>
        <w:tc>
          <w:tcPr>
            <w:tcW w:w="0" w:type="auto"/>
            <w:tcMar>
              <w:top w:w="15" w:type="dxa"/>
              <w:left w:w="15" w:type="dxa"/>
              <w:bottom w:w="15" w:type="dxa"/>
              <w:right w:w="15" w:type="dxa"/>
            </w:tcMar>
            <w:vAlign w:val="center"/>
            <w:hideMark/>
          </w:tcPr>
          <w:p w14:paraId="19A0606F" w14:textId="77777777" w:rsidR="00085573" w:rsidRDefault="004D6A17">
            <w:pPr>
              <w:rPr>
                <w:rFonts w:eastAsia="David"/>
                <w:caps/>
                <w:color w:val="000000"/>
                <w:rtl/>
              </w:rPr>
            </w:pPr>
            <w:r>
              <w:rPr>
                <w:rFonts w:eastAsia="David"/>
                <w:color w:val="000000"/>
                <w:rtl/>
              </w:rPr>
              <w:t>תיאור המערכת והשירותים שסופקו ללקוח</w:t>
            </w:r>
          </w:p>
        </w:tc>
        <w:tc>
          <w:tcPr>
            <w:tcW w:w="0" w:type="auto"/>
            <w:tcMar>
              <w:top w:w="15" w:type="dxa"/>
              <w:left w:w="22" w:type="dxa"/>
              <w:bottom w:w="22" w:type="dxa"/>
              <w:right w:w="15" w:type="dxa"/>
            </w:tcMar>
            <w:vAlign w:val="center"/>
            <w:hideMark/>
          </w:tcPr>
          <w:p w14:paraId="38A02F5B" w14:textId="77777777" w:rsidR="00085573" w:rsidRDefault="004D6A17">
            <w:pPr>
              <w:rPr>
                <w:rFonts w:eastAsia="David"/>
                <w:caps/>
                <w:color w:val="000000"/>
                <w:rtl/>
              </w:rPr>
            </w:pPr>
            <w:r>
              <w:rPr>
                <w:rFonts w:eastAsia="David"/>
                <w:color w:val="000000"/>
                <w:rtl/>
              </w:rPr>
              <w:t>מועד תחילת התקשרות (שנה)</w:t>
            </w:r>
          </w:p>
        </w:tc>
        <w:tc>
          <w:tcPr>
            <w:tcW w:w="0" w:type="auto"/>
            <w:tcMar>
              <w:top w:w="15" w:type="dxa"/>
              <w:left w:w="22" w:type="dxa"/>
              <w:bottom w:w="22" w:type="dxa"/>
              <w:right w:w="15" w:type="dxa"/>
            </w:tcMar>
            <w:vAlign w:val="center"/>
            <w:hideMark/>
          </w:tcPr>
          <w:p w14:paraId="74459643" w14:textId="77777777" w:rsidR="00085573" w:rsidRDefault="004D6A17">
            <w:pPr>
              <w:rPr>
                <w:rFonts w:eastAsia="David"/>
                <w:caps/>
                <w:color w:val="000000"/>
                <w:rtl/>
              </w:rPr>
            </w:pPr>
            <w:r>
              <w:rPr>
                <w:rFonts w:eastAsia="David"/>
                <w:color w:val="000000"/>
                <w:rtl/>
              </w:rPr>
              <w:t>המערכת פעילה בייצור (כן/לא)</w:t>
            </w:r>
          </w:p>
        </w:tc>
        <w:tc>
          <w:tcPr>
            <w:tcW w:w="0" w:type="auto"/>
            <w:tcMar>
              <w:top w:w="15" w:type="dxa"/>
              <w:left w:w="15" w:type="dxa"/>
              <w:bottom w:w="15" w:type="dxa"/>
              <w:right w:w="15" w:type="dxa"/>
            </w:tcMar>
            <w:vAlign w:val="center"/>
            <w:hideMark/>
          </w:tcPr>
          <w:p w14:paraId="2CA2913C" w14:textId="77777777" w:rsidR="00085573" w:rsidRDefault="004D6A17">
            <w:pPr>
              <w:rPr>
                <w:rFonts w:eastAsia="David"/>
                <w:caps/>
                <w:color w:val="000000"/>
                <w:rtl/>
              </w:rPr>
            </w:pPr>
            <w:r>
              <w:rPr>
                <w:rFonts w:eastAsia="David"/>
                <w:color w:val="000000"/>
                <w:rtl/>
              </w:rPr>
              <w:t>מועד עליית המערכת לאוויר</w:t>
            </w:r>
          </w:p>
        </w:tc>
        <w:tc>
          <w:tcPr>
            <w:tcW w:w="0" w:type="auto"/>
            <w:tcMar>
              <w:top w:w="15" w:type="dxa"/>
              <w:left w:w="22" w:type="dxa"/>
              <w:bottom w:w="22" w:type="dxa"/>
              <w:right w:w="15" w:type="dxa"/>
            </w:tcMar>
            <w:vAlign w:val="center"/>
            <w:hideMark/>
          </w:tcPr>
          <w:p w14:paraId="73AA7F3D" w14:textId="77777777" w:rsidR="00085573" w:rsidRDefault="004D6A17">
            <w:pPr>
              <w:rPr>
                <w:rFonts w:eastAsia="David"/>
                <w:caps/>
                <w:color w:val="000000"/>
                <w:rtl/>
              </w:rPr>
            </w:pPr>
            <w:r>
              <w:rPr>
                <w:rFonts w:eastAsia="David"/>
                <w:b/>
                <w:bCs/>
                <w:color w:val="000000"/>
                <w:rtl/>
              </w:rPr>
              <w:t>שם  ותפקיד אנשי קשר</w:t>
            </w:r>
          </w:p>
        </w:tc>
        <w:tc>
          <w:tcPr>
            <w:tcW w:w="0" w:type="auto"/>
            <w:tcMar>
              <w:top w:w="15" w:type="dxa"/>
              <w:left w:w="15" w:type="dxa"/>
              <w:bottom w:w="22" w:type="dxa"/>
              <w:right w:w="15" w:type="dxa"/>
            </w:tcMar>
            <w:vAlign w:val="center"/>
            <w:hideMark/>
          </w:tcPr>
          <w:p w14:paraId="6EE03C32" w14:textId="77777777" w:rsidR="00085573" w:rsidRDefault="004D6A17">
            <w:pPr>
              <w:rPr>
                <w:rFonts w:eastAsia="David"/>
                <w:caps/>
                <w:color w:val="000000"/>
                <w:rtl/>
              </w:rPr>
            </w:pPr>
            <w:r>
              <w:rPr>
                <w:rFonts w:eastAsia="David"/>
                <w:b/>
                <w:bCs/>
                <w:color w:val="000000"/>
                <w:rtl/>
              </w:rPr>
              <w:t>טלפון וכתובת דוא"ל אנשי קשר</w:t>
            </w:r>
          </w:p>
        </w:tc>
      </w:tr>
      <w:tr w:rsidR="00085573" w14:paraId="649ADAC4" w14:textId="77777777" w:rsidTr="00A830DA">
        <w:trPr>
          <w:tblCellSpacing w:w="15" w:type="dxa"/>
          <w:jc w:val="right"/>
        </w:trPr>
        <w:tc>
          <w:tcPr>
            <w:tcW w:w="0" w:type="auto"/>
            <w:tcMar>
              <w:top w:w="15" w:type="dxa"/>
              <w:left w:w="22" w:type="dxa"/>
              <w:bottom w:w="22" w:type="dxa"/>
              <w:right w:w="15" w:type="dxa"/>
            </w:tcMar>
            <w:vAlign w:val="center"/>
            <w:hideMark/>
          </w:tcPr>
          <w:p w14:paraId="59095C00"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571B4DDB"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D86ACF0"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2A55FFC"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5D60167E"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A4BD8B5"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5AC57809" w14:textId="77777777" w:rsidR="00085573" w:rsidRDefault="004D6A17">
            <w:pPr>
              <w:rPr>
                <w:rFonts w:eastAsia="David"/>
                <w:caps/>
                <w:color w:val="000000"/>
                <w:rtl/>
              </w:rPr>
            </w:pPr>
            <w:r>
              <w:rPr>
                <w:rFonts w:eastAsia="David"/>
                <w:color w:val="000000"/>
                <w:rtl/>
              </w:rPr>
              <w:t> </w:t>
            </w:r>
          </w:p>
        </w:tc>
      </w:tr>
      <w:tr w:rsidR="00085573" w14:paraId="335D7C86" w14:textId="77777777" w:rsidTr="00A830DA">
        <w:trPr>
          <w:tblCellSpacing w:w="15" w:type="dxa"/>
          <w:jc w:val="right"/>
        </w:trPr>
        <w:tc>
          <w:tcPr>
            <w:tcW w:w="0" w:type="auto"/>
            <w:tcMar>
              <w:top w:w="15" w:type="dxa"/>
              <w:left w:w="22" w:type="dxa"/>
              <w:bottom w:w="22" w:type="dxa"/>
              <w:right w:w="15" w:type="dxa"/>
            </w:tcMar>
            <w:vAlign w:val="center"/>
            <w:hideMark/>
          </w:tcPr>
          <w:p w14:paraId="23C787D1"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38B22502"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5428D87"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053C38AE"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2572D5F"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5747E44"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11CA7C8" w14:textId="77777777" w:rsidR="00085573" w:rsidRDefault="004D6A17">
            <w:pPr>
              <w:rPr>
                <w:rFonts w:eastAsia="David"/>
                <w:caps/>
                <w:color w:val="000000"/>
                <w:rtl/>
              </w:rPr>
            </w:pPr>
            <w:r>
              <w:rPr>
                <w:rFonts w:eastAsia="David"/>
                <w:color w:val="000000"/>
                <w:rtl/>
              </w:rPr>
              <w:t> </w:t>
            </w:r>
          </w:p>
        </w:tc>
      </w:tr>
      <w:tr w:rsidR="00085573" w14:paraId="63292DEC" w14:textId="77777777" w:rsidTr="00A830DA">
        <w:trPr>
          <w:tblCellSpacing w:w="15" w:type="dxa"/>
          <w:jc w:val="right"/>
        </w:trPr>
        <w:tc>
          <w:tcPr>
            <w:tcW w:w="0" w:type="auto"/>
            <w:tcMar>
              <w:top w:w="15" w:type="dxa"/>
              <w:left w:w="22" w:type="dxa"/>
              <w:bottom w:w="22" w:type="dxa"/>
              <w:right w:w="15" w:type="dxa"/>
            </w:tcMar>
            <w:vAlign w:val="center"/>
            <w:hideMark/>
          </w:tcPr>
          <w:p w14:paraId="247EE47E"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3310780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9D8D47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E5AEC96"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13301CB"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CD8B7A4"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3109E1D3" w14:textId="77777777" w:rsidR="00085573" w:rsidRDefault="004D6A17">
            <w:pPr>
              <w:rPr>
                <w:rFonts w:eastAsia="David"/>
                <w:caps/>
                <w:color w:val="000000"/>
                <w:rtl/>
              </w:rPr>
            </w:pPr>
            <w:r>
              <w:rPr>
                <w:rFonts w:eastAsia="David"/>
                <w:color w:val="000000"/>
                <w:rtl/>
              </w:rPr>
              <w:t> </w:t>
            </w:r>
          </w:p>
        </w:tc>
      </w:tr>
      <w:tr w:rsidR="00085573" w14:paraId="54DFE674" w14:textId="77777777" w:rsidTr="00A830DA">
        <w:trPr>
          <w:tblCellSpacing w:w="15" w:type="dxa"/>
          <w:jc w:val="right"/>
        </w:trPr>
        <w:tc>
          <w:tcPr>
            <w:tcW w:w="0" w:type="auto"/>
            <w:tcMar>
              <w:top w:w="15" w:type="dxa"/>
              <w:left w:w="22" w:type="dxa"/>
              <w:bottom w:w="22" w:type="dxa"/>
              <w:right w:w="15" w:type="dxa"/>
            </w:tcMar>
            <w:vAlign w:val="center"/>
            <w:hideMark/>
          </w:tcPr>
          <w:p w14:paraId="3DD3A182"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AE7CBD8"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9841295"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4AC9B45F"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37197CF9"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7DC3BD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06F089B7" w14:textId="77777777" w:rsidR="00085573" w:rsidRDefault="004D6A17">
            <w:pPr>
              <w:rPr>
                <w:rFonts w:eastAsia="David"/>
                <w:caps/>
                <w:color w:val="000000"/>
                <w:rtl/>
              </w:rPr>
            </w:pPr>
            <w:r>
              <w:rPr>
                <w:rFonts w:eastAsia="David"/>
                <w:color w:val="000000"/>
                <w:rtl/>
              </w:rPr>
              <w:t> </w:t>
            </w:r>
          </w:p>
        </w:tc>
      </w:tr>
      <w:tr w:rsidR="00085573" w14:paraId="63776E76" w14:textId="77777777" w:rsidTr="00A830DA">
        <w:trPr>
          <w:tblCellSpacing w:w="15" w:type="dxa"/>
          <w:jc w:val="right"/>
        </w:trPr>
        <w:tc>
          <w:tcPr>
            <w:tcW w:w="0" w:type="auto"/>
            <w:tcMar>
              <w:top w:w="15" w:type="dxa"/>
              <w:left w:w="22" w:type="dxa"/>
              <w:bottom w:w="22" w:type="dxa"/>
              <w:right w:w="15" w:type="dxa"/>
            </w:tcMar>
            <w:vAlign w:val="center"/>
            <w:hideMark/>
          </w:tcPr>
          <w:p w14:paraId="2C98DA1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EF3780C"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5D516070"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5EDA11A"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584A11F3"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C9F7743"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7CAF12F6" w14:textId="77777777" w:rsidR="00085573" w:rsidRDefault="004D6A17">
            <w:pPr>
              <w:rPr>
                <w:rFonts w:eastAsia="David"/>
                <w:caps/>
                <w:color w:val="000000"/>
                <w:rtl/>
              </w:rPr>
            </w:pPr>
            <w:r>
              <w:rPr>
                <w:rFonts w:eastAsia="David"/>
                <w:color w:val="000000"/>
                <w:rtl/>
              </w:rPr>
              <w:t> </w:t>
            </w:r>
          </w:p>
        </w:tc>
      </w:tr>
      <w:tr w:rsidR="00085573" w14:paraId="0886F663" w14:textId="77777777" w:rsidTr="00A830DA">
        <w:trPr>
          <w:tblCellSpacing w:w="15" w:type="dxa"/>
          <w:jc w:val="right"/>
        </w:trPr>
        <w:tc>
          <w:tcPr>
            <w:tcW w:w="0" w:type="auto"/>
            <w:tcMar>
              <w:top w:w="15" w:type="dxa"/>
              <w:left w:w="22" w:type="dxa"/>
              <w:bottom w:w="22" w:type="dxa"/>
              <w:right w:w="15" w:type="dxa"/>
            </w:tcMar>
            <w:vAlign w:val="center"/>
            <w:hideMark/>
          </w:tcPr>
          <w:p w14:paraId="77D591E3"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574A9651"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63758E25"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2FDB10C9"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021FC5B7" w14:textId="77777777" w:rsidR="00085573" w:rsidRDefault="004D6A17">
            <w:pPr>
              <w:rPr>
                <w:rFonts w:eastAsia="David"/>
                <w:caps/>
                <w:color w:val="000000"/>
                <w:rtl/>
              </w:rPr>
            </w:pPr>
            <w:r>
              <w:rPr>
                <w:rFonts w:eastAsia="David"/>
                <w:color w:val="000000"/>
                <w:rtl/>
              </w:rPr>
              <w:t> </w:t>
            </w:r>
          </w:p>
        </w:tc>
        <w:tc>
          <w:tcPr>
            <w:tcW w:w="0" w:type="auto"/>
            <w:tcMar>
              <w:top w:w="15" w:type="dxa"/>
              <w:left w:w="22" w:type="dxa"/>
              <w:bottom w:w="22" w:type="dxa"/>
              <w:right w:w="15" w:type="dxa"/>
            </w:tcMar>
            <w:vAlign w:val="center"/>
            <w:hideMark/>
          </w:tcPr>
          <w:p w14:paraId="17F0B707" w14:textId="77777777" w:rsidR="00085573" w:rsidRDefault="004D6A17">
            <w:pPr>
              <w:rPr>
                <w:rFonts w:eastAsia="David"/>
                <w:caps/>
                <w:color w:val="000000"/>
                <w:rtl/>
              </w:rPr>
            </w:pPr>
            <w:r>
              <w:rPr>
                <w:rFonts w:eastAsia="David"/>
                <w:color w:val="000000"/>
                <w:rtl/>
              </w:rPr>
              <w:t> </w:t>
            </w:r>
          </w:p>
        </w:tc>
        <w:tc>
          <w:tcPr>
            <w:tcW w:w="0" w:type="auto"/>
            <w:tcMar>
              <w:top w:w="15" w:type="dxa"/>
              <w:left w:w="15" w:type="dxa"/>
              <w:bottom w:w="22" w:type="dxa"/>
              <w:right w:w="15" w:type="dxa"/>
            </w:tcMar>
            <w:vAlign w:val="center"/>
            <w:hideMark/>
          </w:tcPr>
          <w:p w14:paraId="08AA4E35" w14:textId="3006DC94" w:rsidR="00085573" w:rsidRDefault="004D6A17">
            <w:pPr>
              <w:rPr>
                <w:rFonts w:eastAsia="David"/>
                <w:caps/>
                <w:color w:val="000000"/>
                <w:rtl/>
              </w:rPr>
            </w:pPr>
            <w:r>
              <w:rPr>
                <w:rFonts w:eastAsia="David"/>
                <w:color w:val="000000"/>
                <w:rtl/>
              </w:rPr>
              <w:t> </w:t>
            </w:r>
          </w:p>
        </w:tc>
      </w:tr>
      <w:tr w:rsidR="008D226A" w14:paraId="0BDD064F" w14:textId="77777777" w:rsidTr="00F87F9F">
        <w:trPr>
          <w:tblCellSpacing w:w="15" w:type="dxa"/>
          <w:jc w:val="right"/>
        </w:trPr>
        <w:tc>
          <w:tcPr>
            <w:tcW w:w="0" w:type="auto"/>
            <w:tcMar>
              <w:top w:w="15" w:type="dxa"/>
              <w:left w:w="22" w:type="dxa"/>
              <w:bottom w:w="22" w:type="dxa"/>
              <w:right w:w="15" w:type="dxa"/>
            </w:tcMar>
            <w:vAlign w:val="center"/>
          </w:tcPr>
          <w:p w14:paraId="035F4F5C" w14:textId="77777777" w:rsidR="008D226A" w:rsidRDefault="008D226A">
            <w:pPr>
              <w:rPr>
                <w:rFonts w:eastAsia="David"/>
                <w:color w:val="000000"/>
                <w:rtl/>
              </w:rPr>
            </w:pPr>
          </w:p>
        </w:tc>
        <w:tc>
          <w:tcPr>
            <w:tcW w:w="0" w:type="auto"/>
            <w:tcMar>
              <w:top w:w="15" w:type="dxa"/>
              <w:left w:w="15" w:type="dxa"/>
              <w:bottom w:w="15" w:type="dxa"/>
              <w:right w:w="15" w:type="dxa"/>
            </w:tcMar>
            <w:vAlign w:val="center"/>
          </w:tcPr>
          <w:p w14:paraId="7A741D16" w14:textId="77777777" w:rsidR="008D226A" w:rsidRDefault="008D226A">
            <w:pPr>
              <w:rPr>
                <w:rFonts w:eastAsia="David"/>
                <w:color w:val="000000"/>
                <w:rtl/>
              </w:rPr>
            </w:pPr>
          </w:p>
        </w:tc>
        <w:tc>
          <w:tcPr>
            <w:tcW w:w="0" w:type="auto"/>
            <w:tcMar>
              <w:top w:w="15" w:type="dxa"/>
              <w:left w:w="22" w:type="dxa"/>
              <w:bottom w:w="22" w:type="dxa"/>
              <w:right w:w="15" w:type="dxa"/>
            </w:tcMar>
            <w:vAlign w:val="center"/>
          </w:tcPr>
          <w:p w14:paraId="538CDCB0" w14:textId="77777777" w:rsidR="008D226A" w:rsidRDefault="008D226A">
            <w:pPr>
              <w:rPr>
                <w:rFonts w:eastAsia="David"/>
                <w:color w:val="000000"/>
                <w:rtl/>
              </w:rPr>
            </w:pPr>
          </w:p>
        </w:tc>
        <w:tc>
          <w:tcPr>
            <w:tcW w:w="0" w:type="auto"/>
            <w:tcMar>
              <w:top w:w="15" w:type="dxa"/>
              <w:left w:w="22" w:type="dxa"/>
              <w:bottom w:w="22" w:type="dxa"/>
              <w:right w:w="15" w:type="dxa"/>
            </w:tcMar>
            <w:vAlign w:val="center"/>
          </w:tcPr>
          <w:p w14:paraId="5DFB23FA" w14:textId="77777777" w:rsidR="008D226A" w:rsidRDefault="008D226A">
            <w:pPr>
              <w:rPr>
                <w:rFonts w:eastAsia="David"/>
                <w:color w:val="000000"/>
                <w:rtl/>
              </w:rPr>
            </w:pPr>
          </w:p>
        </w:tc>
        <w:tc>
          <w:tcPr>
            <w:tcW w:w="0" w:type="auto"/>
            <w:tcMar>
              <w:top w:w="15" w:type="dxa"/>
              <w:left w:w="15" w:type="dxa"/>
              <w:bottom w:w="15" w:type="dxa"/>
              <w:right w:w="15" w:type="dxa"/>
            </w:tcMar>
            <w:vAlign w:val="center"/>
          </w:tcPr>
          <w:p w14:paraId="06A01813" w14:textId="77777777" w:rsidR="008D226A" w:rsidRDefault="008D226A">
            <w:pPr>
              <w:rPr>
                <w:rFonts w:eastAsia="David"/>
                <w:color w:val="000000"/>
                <w:rtl/>
              </w:rPr>
            </w:pPr>
          </w:p>
        </w:tc>
        <w:tc>
          <w:tcPr>
            <w:tcW w:w="0" w:type="auto"/>
            <w:tcMar>
              <w:top w:w="15" w:type="dxa"/>
              <w:left w:w="22" w:type="dxa"/>
              <w:bottom w:w="22" w:type="dxa"/>
              <w:right w:w="15" w:type="dxa"/>
            </w:tcMar>
            <w:vAlign w:val="center"/>
          </w:tcPr>
          <w:p w14:paraId="46C833BE" w14:textId="77777777" w:rsidR="008D226A" w:rsidRDefault="008D226A">
            <w:pPr>
              <w:rPr>
                <w:rFonts w:eastAsia="David"/>
                <w:color w:val="000000"/>
                <w:rtl/>
              </w:rPr>
            </w:pPr>
          </w:p>
        </w:tc>
        <w:tc>
          <w:tcPr>
            <w:tcW w:w="0" w:type="auto"/>
            <w:tcMar>
              <w:top w:w="15" w:type="dxa"/>
              <w:left w:w="15" w:type="dxa"/>
              <w:bottom w:w="22" w:type="dxa"/>
              <w:right w:w="15" w:type="dxa"/>
            </w:tcMar>
            <w:vAlign w:val="center"/>
          </w:tcPr>
          <w:p w14:paraId="0975EBA0" w14:textId="77777777" w:rsidR="008D226A" w:rsidRDefault="008D226A">
            <w:pPr>
              <w:rPr>
                <w:rFonts w:eastAsia="David"/>
                <w:color w:val="000000"/>
                <w:rtl/>
              </w:rPr>
            </w:pPr>
          </w:p>
        </w:tc>
      </w:tr>
    </w:tbl>
    <w:p w14:paraId="3CA6F11B" w14:textId="77777777" w:rsidR="00085573" w:rsidRPr="000012EB" w:rsidRDefault="004D6A17" w:rsidP="007B4FA5">
      <w:pPr>
        <w:pStyle w:val="3-"/>
        <w:ind w:left="1617" w:hanging="709"/>
        <w:rPr>
          <w:rFonts w:eastAsia="David"/>
          <w:rtl/>
        </w:rPr>
      </w:pPr>
      <w:r>
        <w:rPr>
          <w:rFonts w:eastAsia="David"/>
          <w:rtl/>
        </w:rPr>
        <w:t>הנחיות למילוי הטבלה:</w:t>
      </w:r>
    </w:p>
    <w:p w14:paraId="6B7C7B0A" w14:textId="77777777" w:rsidR="00085573" w:rsidRDefault="004D6A17" w:rsidP="007B4FA5">
      <w:pPr>
        <w:pStyle w:val="4-3"/>
        <w:ind w:left="2468" w:hanging="425"/>
        <w:rPr>
          <w:rtl/>
        </w:rPr>
      </w:pPr>
      <w:r w:rsidRPr="000012EB">
        <w:rPr>
          <w:rtl/>
        </w:rPr>
        <w:t xml:space="preserve">יש למלא את הטבלה בהתאם לפירוט הנדרש בה. ניתן להוסיף לאמור בטבלה כל מסמך או מידע </w:t>
      </w:r>
      <w:r w:rsidRPr="000012EB">
        <w:rPr>
          <w:u w:val="single"/>
          <w:rtl/>
        </w:rPr>
        <w:t>רלוונטי</w:t>
      </w:r>
      <w:r w:rsidRPr="000012EB">
        <w:rPr>
          <w:rtl/>
        </w:rPr>
        <w:t>, אשר יכול להעיד על המפורט בטבלה.</w:t>
      </w:r>
    </w:p>
    <w:p w14:paraId="21890D7F" w14:textId="77777777" w:rsidR="00085573" w:rsidRDefault="004D6A17" w:rsidP="007B4FA5">
      <w:pPr>
        <w:pStyle w:val="4-3"/>
        <w:ind w:left="2468" w:hanging="425"/>
        <w:rPr>
          <w:rtl/>
        </w:rPr>
      </w:pPr>
      <w:r w:rsidRPr="000012EB">
        <w:rPr>
          <w:rtl/>
        </w:rPr>
        <w:t>אין להוסיף מידע שאינו רלוונטי.</w:t>
      </w:r>
    </w:p>
    <w:p w14:paraId="21D7731E" w14:textId="77777777" w:rsidR="00085573" w:rsidRDefault="004D6A17" w:rsidP="007B4FA5">
      <w:pPr>
        <w:pStyle w:val="4-3"/>
        <w:ind w:left="2468" w:hanging="425"/>
        <w:rPr>
          <w:rtl/>
        </w:rPr>
      </w:pPr>
      <w:r w:rsidRPr="000012EB">
        <w:rPr>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167FF4B" w14:textId="77777777" w:rsidR="00085573" w:rsidRDefault="004D6A17" w:rsidP="007B4FA5">
      <w:pPr>
        <w:pStyle w:val="4-3"/>
        <w:ind w:left="2468" w:hanging="425"/>
      </w:pPr>
      <w:r w:rsidRPr="000012EB">
        <w:rPr>
          <w:rtl/>
        </w:rPr>
        <w:t>יש למלא בטבלה פרטי אנשי קשר אשר עורך המכרז יהיה רשאי לפנות אליהם לשם בדיקת העמידה בתנאי הסף.</w:t>
      </w:r>
    </w:p>
    <w:p w14:paraId="0629FE99" w14:textId="77777777" w:rsidR="00A8525F" w:rsidRDefault="00A8525F" w:rsidP="00A8525F">
      <w:pPr>
        <w:pStyle w:val="4-3"/>
        <w:numPr>
          <w:ilvl w:val="0"/>
          <w:numId w:val="0"/>
        </w:numPr>
        <w:ind w:left="2468"/>
        <w:rPr>
          <w:rtl/>
        </w:rPr>
      </w:pPr>
    </w:p>
    <w:p w14:paraId="6DB9BF54" w14:textId="77777777" w:rsidR="00085573" w:rsidRPr="00D608F3" w:rsidRDefault="004D6A17" w:rsidP="00D608F3">
      <w:pPr>
        <w:pStyle w:val="2-0"/>
        <w:tabs>
          <w:tab w:val="left" w:pos="342"/>
          <w:tab w:val="left" w:pos="909"/>
        </w:tabs>
        <w:ind w:left="909" w:hanging="567"/>
        <w:rPr>
          <w:b/>
          <w:bCs/>
          <w:rtl/>
        </w:rPr>
      </w:pPr>
      <w:r w:rsidRPr="00D608F3">
        <w:rPr>
          <w:b/>
          <w:bCs/>
          <w:rtl/>
        </w:rPr>
        <w:t>שביעות רצון לקוחות קודמים</w:t>
      </w:r>
    </w:p>
    <w:p w14:paraId="69B4D782" w14:textId="0CAE8E40" w:rsidR="00085573" w:rsidRDefault="00A8525F" w:rsidP="00CE40D8">
      <w:pPr>
        <w:pStyle w:val="2-0"/>
        <w:numPr>
          <w:ilvl w:val="0"/>
          <w:numId w:val="0"/>
        </w:numPr>
        <w:tabs>
          <w:tab w:val="left" w:pos="342"/>
          <w:tab w:val="left" w:pos="909"/>
        </w:tabs>
        <w:ind w:left="909"/>
        <w:rPr>
          <w:rFonts w:eastAsia="David"/>
          <w:color w:val="000000"/>
          <w:rtl/>
        </w:rPr>
      </w:pPr>
      <w:r w:rsidRPr="00A8525F">
        <w:rPr>
          <w:rFonts w:eastAsia="David"/>
          <w:caps w:val="0"/>
          <w:rtl/>
        </w:rPr>
        <w:t xml:space="preserve">לצורך ניקוד סעיף זה, על המציע לוודא כי הוא מילא את כלל פרטי הקשר עבור הלקוחות שהציג </w:t>
      </w:r>
      <w:proofErr w:type="spellStart"/>
      <w:r w:rsidRPr="00A8525F">
        <w:rPr>
          <w:rFonts w:eastAsia="David"/>
          <w:caps w:val="0"/>
          <w:rtl/>
        </w:rPr>
        <w:t>בטלאות</w:t>
      </w:r>
      <w:proofErr w:type="spellEnd"/>
      <w:r w:rsidRPr="00A8525F">
        <w:rPr>
          <w:rFonts w:eastAsia="David"/>
          <w:caps w:val="0"/>
          <w:rtl/>
        </w:rPr>
        <w:t xml:space="preserve"> המענה לתנאי הסף ואמת המידה בדבר ניסיון קודם (סעיפים 11.3, 12.1 בפרק זה לעיל) באופן תקין וברור וכן פרטים אלה הינם עדכניים וכי מדובר בגורמים הבקיאים בשירותים שניתנו על ידי המציע.</w:t>
      </w:r>
    </w:p>
    <w:p w14:paraId="36CD45B0" w14:textId="77777777" w:rsidR="00CE40D8" w:rsidRDefault="00CE40D8" w:rsidP="00CE40D8">
      <w:pPr>
        <w:pStyle w:val="2-0"/>
        <w:numPr>
          <w:ilvl w:val="0"/>
          <w:numId w:val="0"/>
        </w:numPr>
        <w:tabs>
          <w:tab w:val="left" w:pos="342"/>
          <w:tab w:val="left" w:pos="909"/>
        </w:tabs>
        <w:ind w:left="909"/>
        <w:rPr>
          <w:rFonts w:eastAsia="David"/>
          <w:b/>
          <w:bCs/>
          <w:rtl/>
        </w:rPr>
      </w:pPr>
    </w:p>
    <w:p w14:paraId="7CC0DD34" w14:textId="3967DC55" w:rsidR="00085573" w:rsidRPr="00CE40D8" w:rsidRDefault="00A8525F" w:rsidP="00CE40D8">
      <w:pPr>
        <w:pStyle w:val="2-0"/>
        <w:tabs>
          <w:tab w:val="left" w:pos="342"/>
          <w:tab w:val="left" w:pos="909"/>
        </w:tabs>
        <w:ind w:left="909" w:hanging="567"/>
        <w:rPr>
          <w:b/>
          <w:bCs/>
          <w:rtl/>
        </w:rPr>
      </w:pPr>
      <w:r w:rsidRPr="00CE40D8">
        <w:rPr>
          <w:rFonts w:hint="cs"/>
          <w:b/>
          <w:bCs/>
          <w:rtl/>
        </w:rPr>
        <w:t>ה</w:t>
      </w:r>
      <w:r w:rsidR="004D6A17" w:rsidRPr="00CE40D8">
        <w:rPr>
          <w:b/>
          <w:bCs/>
          <w:rtl/>
        </w:rPr>
        <w:t>תאמת המערכת המוצעת לדרישות המפרט הטכני</w:t>
      </w:r>
    </w:p>
    <w:p w14:paraId="5773B4A9" w14:textId="77777777" w:rsidR="00D27DA9" w:rsidRPr="00D27DA9" w:rsidRDefault="00D27DA9" w:rsidP="00CE40D8">
      <w:pPr>
        <w:pStyle w:val="3-"/>
        <w:ind w:left="1617" w:hanging="709"/>
        <w:rPr>
          <w:rFonts w:eastAsia="David"/>
          <w:rtl/>
        </w:rPr>
      </w:pPr>
      <w:r w:rsidRPr="00D27DA9">
        <w:rPr>
          <w:rFonts w:eastAsia="David"/>
          <w:rtl/>
        </w:rPr>
        <w:t>במענה על אמת מידה זו, יפרט המציע על גבי הטבלה להלן, עבור כל אחת מהדרישות הפונקציונאליות, המפורטות בסעיף 2 בפרק ג' ("המפרט הטכני") במסמכי המכרז.</w:t>
      </w:r>
    </w:p>
    <w:p w14:paraId="0CE69B21" w14:textId="790BDF0D" w:rsidR="00D27DA9" w:rsidRPr="00D27DA9" w:rsidRDefault="00D27DA9" w:rsidP="00CE40D8">
      <w:pPr>
        <w:pStyle w:val="3-"/>
        <w:ind w:left="1617" w:hanging="709"/>
        <w:rPr>
          <w:rFonts w:eastAsia="David"/>
          <w:rtl/>
        </w:rPr>
      </w:pPr>
      <w:r w:rsidRPr="00D27DA9">
        <w:rPr>
          <w:rFonts w:eastAsia="David"/>
          <w:rtl/>
        </w:rPr>
        <w:t xml:space="preserve">על המציע לציין באופן מפורט, עבור כל דרישה פונקציונאלית, כפי </w:t>
      </w:r>
      <w:r>
        <w:rPr>
          <w:rFonts w:eastAsia="David" w:hint="cs"/>
          <w:rtl/>
        </w:rPr>
        <w:t>ש</w:t>
      </w:r>
      <w:r w:rsidRPr="00D27DA9">
        <w:rPr>
          <w:rFonts w:eastAsia="David"/>
          <w:rtl/>
        </w:rPr>
        <w:t>מוגדר במפרט הטכני (כולל תת סעיפ וס"ק) האם הפונקציונאליות הנדרשת קיימת במלואה או אינה קיימת במועד הגשת ההצעות, במערכת המוצעת.</w:t>
      </w:r>
    </w:p>
    <w:p w14:paraId="05D9EB67" w14:textId="77777777" w:rsidR="00D27DA9" w:rsidRPr="00D27DA9" w:rsidRDefault="00D27DA9" w:rsidP="00CE40D8">
      <w:pPr>
        <w:pStyle w:val="3-"/>
        <w:ind w:left="1617" w:hanging="709"/>
        <w:rPr>
          <w:rFonts w:eastAsia="David"/>
          <w:rtl/>
        </w:rPr>
      </w:pPr>
      <w:r w:rsidRPr="00D27DA9">
        <w:rPr>
          <w:rFonts w:eastAsia="David"/>
          <w:rtl/>
        </w:rPr>
        <w:t>המציע נדרש למלא באופן מדויק ומושלם אחר הדרישה, ניתן להמחיש את המענה באמצעות צילומי מסכים מהמערכת המוצעת, אישורים, התחייבויות, הצהרות וכדומה.</w:t>
      </w:r>
    </w:p>
    <w:p w14:paraId="14287A8E" w14:textId="77777777" w:rsidR="00D27DA9" w:rsidRPr="00D27DA9" w:rsidRDefault="00D27DA9" w:rsidP="00CE40D8">
      <w:pPr>
        <w:pStyle w:val="3-"/>
        <w:ind w:left="1617" w:hanging="709"/>
        <w:rPr>
          <w:rFonts w:eastAsia="David"/>
          <w:rtl/>
        </w:rPr>
      </w:pPr>
      <w:r w:rsidRPr="00D27DA9">
        <w:rPr>
          <w:rFonts w:eastAsia="David"/>
          <w:rtl/>
        </w:rPr>
        <w:t>מודגש כי, אי מילוי דרישות אלה במלואן עלול לפגוע באופן מהותי בניקוד הצעת המציע.</w:t>
      </w:r>
    </w:p>
    <w:p w14:paraId="0C33173B" w14:textId="77777777" w:rsidR="00D27DA9" w:rsidRPr="00CE40D8" w:rsidRDefault="00D27DA9" w:rsidP="00CE40D8">
      <w:pPr>
        <w:pStyle w:val="3-"/>
        <w:ind w:left="1617" w:hanging="709"/>
        <w:rPr>
          <w:rFonts w:eastAsia="David"/>
        </w:rPr>
      </w:pPr>
      <w:r w:rsidRPr="00D27DA9">
        <w:rPr>
          <w:rFonts w:eastAsia="David"/>
          <w:rtl/>
        </w:rPr>
        <w:t>מובהר כי, מענה המציע על גבי הטבלה להלן, תהווה בסיס להצגת המערכת בשלב ה</w:t>
      </w:r>
      <w:r w:rsidRPr="00D27DA9">
        <w:rPr>
          <w:rFonts w:eastAsia="David"/>
        </w:rPr>
        <w:t>DEMO</w:t>
      </w:r>
      <w:r w:rsidRPr="00D27DA9">
        <w:rPr>
          <w:rFonts w:eastAsia="David"/>
          <w:rtl/>
        </w:rPr>
        <w:t xml:space="preserve"> (כמפורט בסעיף 5.2.4.2 בפרק א' במסמכי המכרז) בו המציע יידש להציג פונקציונאליות שסימן כ"קיימת במלואה".</w:t>
      </w:r>
    </w:p>
    <w:p w14:paraId="5846ADE4" w14:textId="15CD9E00" w:rsidR="00085573" w:rsidRPr="00CE40D8" w:rsidRDefault="004D6A17" w:rsidP="00CE40D8">
      <w:pPr>
        <w:pStyle w:val="3-"/>
        <w:ind w:left="1617" w:hanging="709"/>
        <w:rPr>
          <w:rFonts w:eastAsia="David"/>
          <w:rtl/>
        </w:rPr>
      </w:pPr>
      <w:r>
        <w:rPr>
          <w:rFonts w:eastAsia="David"/>
          <w:rtl/>
        </w:rPr>
        <w:t>לצורך הוכחת עמידה במדד איכות זה, על המציע למלא את הטבלה הבאה:</w:t>
      </w:r>
    </w:p>
    <w:tbl>
      <w:tblPr>
        <w:bidiVisual/>
        <w:tblW w:w="5000" w:type="pct"/>
        <w:jc w:val="right"/>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34"/>
        <w:gridCol w:w="2534"/>
        <w:gridCol w:w="952"/>
        <w:gridCol w:w="2187"/>
        <w:gridCol w:w="2063"/>
      </w:tblGrid>
      <w:tr w:rsidR="00085573" w14:paraId="09554B98" w14:textId="77777777" w:rsidTr="00A830DA">
        <w:trPr>
          <w:tblCellSpacing w:w="15" w:type="dxa"/>
          <w:jc w:val="right"/>
        </w:trPr>
        <w:tc>
          <w:tcPr>
            <w:tcW w:w="0" w:type="auto"/>
            <w:tcMar>
              <w:top w:w="15" w:type="dxa"/>
              <w:left w:w="22" w:type="dxa"/>
              <w:bottom w:w="22" w:type="dxa"/>
              <w:right w:w="15" w:type="dxa"/>
            </w:tcMar>
            <w:vAlign w:val="center"/>
            <w:hideMark/>
          </w:tcPr>
          <w:p w14:paraId="2A89E7DC" w14:textId="77777777" w:rsidR="00085573" w:rsidRDefault="004D6A17">
            <w:pPr>
              <w:rPr>
                <w:rFonts w:eastAsia="David"/>
                <w:caps/>
                <w:color w:val="000000"/>
                <w:rtl/>
              </w:rPr>
            </w:pPr>
            <w:r>
              <w:rPr>
                <w:rFonts w:eastAsia="David"/>
                <w:color w:val="000000"/>
                <w:rtl/>
              </w:rPr>
              <w:t>סעיף</w:t>
            </w:r>
          </w:p>
        </w:tc>
        <w:tc>
          <w:tcPr>
            <w:tcW w:w="0" w:type="auto"/>
            <w:tcMar>
              <w:top w:w="15" w:type="dxa"/>
              <w:left w:w="22" w:type="dxa"/>
              <w:bottom w:w="22" w:type="dxa"/>
              <w:right w:w="15" w:type="dxa"/>
            </w:tcMar>
            <w:vAlign w:val="center"/>
            <w:hideMark/>
          </w:tcPr>
          <w:p w14:paraId="0790A935" w14:textId="77777777" w:rsidR="00085573" w:rsidRDefault="004D6A17">
            <w:pPr>
              <w:rPr>
                <w:rFonts w:eastAsia="David"/>
                <w:caps/>
                <w:color w:val="000000"/>
                <w:rtl/>
              </w:rPr>
            </w:pPr>
            <w:r>
              <w:rPr>
                <w:rFonts w:eastAsia="David"/>
                <w:color w:val="000000"/>
                <w:rtl/>
              </w:rPr>
              <w:t>שם הסעיף</w:t>
            </w:r>
          </w:p>
        </w:tc>
        <w:tc>
          <w:tcPr>
            <w:tcW w:w="0" w:type="auto"/>
            <w:tcMar>
              <w:top w:w="15" w:type="dxa"/>
              <w:left w:w="22" w:type="dxa"/>
              <w:bottom w:w="22" w:type="dxa"/>
              <w:right w:w="15" w:type="dxa"/>
            </w:tcMar>
            <w:vAlign w:val="center"/>
            <w:hideMark/>
          </w:tcPr>
          <w:p w14:paraId="53B81844" w14:textId="77777777" w:rsidR="00085573" w:rsidRDefault="004D6A17">
            <w:pPr>
              <w:rPr>
                <w:rFonts w:eastAsia="David"/>
                <w:caps/>
                <w:color w:val="000000"/>
                <w:rtl/>
              </w:rPr>
            </w:pPr>
            <w:r>
              <w:rPr>
                <w:rFonts w:eastAsia="David"/>
                <w:color w:val="000000"/>
                <w:rtl/>
              </w:rPr>
              <w:t>מספר דרישה</w:t>
            </w:r>
          </w:p>
        </w:tc>
        <w:tc>
          <w:tcPr>
            <w:tcW w:w="0" w:type="auto"/>
            <w:tcMar>
              <w:top w:w="15" w:type="dxa"/>
              <w:left w:w="15" w:type="dxa"/>
              <w:bottom w:w="22" w:type="dxa"/>
              <w:right w:w="15" w:type="dxa"/>
            </w:tcMar>
            <w:vAlign w:val="center"/>
            <w:hideMark/>
          </w:tcPr>
          <w:p w14:paraId="5887C384" w14:textId="77777777" w:rsidR="00085573" w:rsidRDefault="004D6A17">
            <w:pPr>
              <w:rPr>
                <w:rFonts w:eastAsia="David"/>
                <w:caps/>
                <w:color w:val="000000"/>
                <w:rtl/>
              </w:rPr>
            </w:pPr>
            <w:r>
              <w:rPr>
                <w:rFonts w:eastAsia="David"/>
                <w:color w:val="000000"/>
                <w:rtl/>
              </w:rPr>
              <w:t xml:space="preserve">הדרישה </w:t>
            </w:r>
            <w:r>
              <w:rPr>
                <w:rFonts w:eastAsia="David"/>
                <w:b/>
                <w:bCs/>
                <w:color w:val="000000"/>
                <w:rtl/>
              </w:rPr>
              <w:t>קיימת במלואה</w:t>
            </w:r>
            <w:r>
              <w:rPr>
                <w:rFonts w:eastAsia="David"/>
                <w:color w:val="000000"/>
                <w:rtl/>
              </w:rPr>
              <w:t xml:space="preserve"> בפתרון המוצע</w:t>
            </w:r>
          </w:p>
        </w:tc>
        <w:tc>
          <w:tcPr>
            <w:tcW w:w="0" w:type="auto"/>
            <w:tcMar>
              <w:top w:w="15" w:type="dxa"/>
              <w:left w:w="15" w:type="dxa"/>
              <w:bottom w:w="15" w:type="dxa"/>
              <w:right w:w="15" w:type="dxa"/>
            </w:tcMar>
            <w:vAlign w:val="center"/>
            <w:hideMark/>
          </w:tcPr>
          <w:p w14:paraId="6B647E7C" w14:textId="77777777" w:rsidR="00085573" w:rsidRDefault="004D6A17">
            <w:pPr>
              <w:rPr>
                <w:rFonts w:eastAsia="David"/>
                <w:caps/>
                <w:color w:val="000000"/>
                <w:rtl/>
              </w:rPr>
            </w:pPr>
            <w:r>
              <w:rPr>
                <w:rFonts w:eastAsia="David"/>
                <w:color w:val="000000"/>
                <w:rtl/>
              </w:rPr>
              <w:t xml:space="preserve">הדרישה </w:t>
            </w:r>
            <w:r>
              <w:rPr>
                <w:rFonts w:eastAsia="David"/>
                <w:b/>
                <w:bCs/>
                <w:color w:val="000000"/>
                <w:rtl/>
              </w:rPr>
              <w:t xml:space="preserve">אינה קיימת </w:t>
            </w:r>
            <w:r>
              <w:rPr>
                <w:rFonts w:eastAsia="David"/>
                <w:color w:val="000000"/>
                <w:rtl/>
              </w:rPr>
              <w:t>בפתרון המוצע</w:t>
            </w:r>
          </w:p>
        </w:tc>
      </w:tr>
      <w:tr w:rsidR="00707B16" w14:paraId="5AAF00EB" w14:textId="77777777" w:rsidTr="00481D87">
        <w:trPr>
          <w:tblCellSpacing w:w="15" w:type="dxa"/>
          <w:jc w:val="right"/>
        </w:trPr>
        <w:tc>
          <w:tcPr>
            <w:tcW w:w="0" w:type="auto"/>
            <w:vMerge w:val="restart"/>
            <w:tcMar>
              <w:top w:w="15" w:type="dxa"/>
              <w:left w:w="22" w:type="dxa"/>
              <w:bottom w:w="22" w:type="dxa"/>
              <w:right w:w="15" w:type="dxa"/>
            </w:tcMar>
            <w:vAlign w:val="center"/>
            <w:hideMark/>
          </w:tcPr>
          <w:p w14:paraId="6DCB60E3" w14:textId="77777777" w:rsidR="00707B16" w:rsidRDefault="00707B16" w:rsidP="00707B16">
            <w:pPr>
              <w:rPr>
                <w:rFonts w:eastAsia="David"/>
                <w:caps/>
                <w:color w:val="000000"/>
                <w:rtl/>
              </w:rPr>
            </w:pPr>
            <w:r>
              <w:rPr>
                <w:rFonts w:eastAsia="David"/>
                <w:color w:val="000000"/>
                <w:rtl/>
              </w:rPr>
              <w:t> </w:t>
            </w:r>
            <w:r>
              <w:rPr>
                <w:rFonts w:eastAsia="David" w:hint="cs"/>
                <w:color w:val="000000"/>
                <w:rtl/>
              </w:rPr>
              <w:t>2.1</w:t>
            </w:r>
          </w:p>
          <w:p w14:paraId="2841B31A" w14:textId="6FE9647F" w:rsidR="00707B16" w:rsidRDefault="00707B16" w:rsidP="00707B16">
            <w:pPr>
              <w:rPr>
                <w:rFonts w:eastAsia="David"/>
                <w:caps/>
                <w:color w:val="000000"/>
                <w:rtl/>
              </w:rPr>
            </w:pPr>
          </w:p>
        </w:tc>
        <w:tc>
          <w:tcPr>
            <w:tcW w:w="0" w:type="auto"/>
            <w:vMerge w:val="restart"/>
            <w:tcMar>
              <w:top w:w="15" w:type="dxa"/>
              <w:left w:w="22" w:type="dxa"/>
              <w:bottom w:w="22" w:type="dxa"/>
              <w:right w:w="15" w:type="dxa"/>
            </w:tcMar>
            <w:vAlign w:val="center"/>
            <w:hideMark/>
          </w:tcPr>
          <w:p w14:paraId="7B80BEB7" w14:textId="5E84F172" w:rsidR="00707B16" w:rsidRDefault="00707B16" w:rsidP="00707B16">
            <w:pPr>
              <w:rPr>
                <w:rFonts w:eastAsia="David"/>
                <w:caps/>
                <w:color w:val="000000"/>
                <w:rtl/>
              </w:rPr>
            </w:pPr>
            <w:r>
              <w:rPr>
                <w:rFonts w:eastAsia="David" w:hint="cs"/>
                <w:color w:val="000000"/>
                <w:rtl/>
              </w:rPr>
              <w:t>ניהול משרות במערכת</w:t>
            </w:r>
          </w:p>
        </w:tc>
        <w:tc>
          <w:tcPr>
            <w:tcW w:w="0" w:type="auto"/>
            <w:tcMar>
              <w:top w:w="15" w:type="dxa"/>
              <w:left w:w="22" w:type="dxa"/>
              <w:bottom w:w="22" w:type="dxa"/>
              <w:right w:w="15" w:type="dxa"/>
            </w:tcMar>
            <w:vAlign w:val="center"/>
            <w:hideMark/>
          </w:tcPr>
          <w:p w14:paraId="15215D42" w14:textId="2D2F9BCD" w:rsidR="00707B16" w:rsidRDefault="00707B16" w:rsidP="00707B16">
            <w:pPr>
              <w:rPr>
                <w:rFonts w:eastAsia="David"/>
                <w:caps/>
                <w:color w:val="000000"/>
                <w:rtl/>
              </w:rPr>
            </w:pPr>
            <w:r>
              <w:rPr>
                <w:rFonts w:eastAsia="David" w:hint="cs"/>
                <w:color w:val="000000"/>
                <w:rtl/>
              </w:rPr>
              <w:t>2.1.1</w:t>
            </w:r>
          </w:p>
        </w:tc>
        <w:tc>
          <w:tcPr>
            <w:tcW w:w="0" w:type="auto"/>
            <w:tcMar>
              <w:top w:w="15" w:type="dxa"/>
              <w:left w:w="15" w:type="dxa"/>
              <w:bottom w:w="22" w:type="dxa"/>
              <w:right w:w="15" w:type="dxa"/>
            </w:tcMar>
            <w:vAlign w:val="center"/>
            <w:hideMark/>
          </w:tcPr>
          <w:p w14:paraId="3C035A4F" w14:textId="1678C4D7" w:rsidR="00707B16" w:rsidRDefault="00707B16" w:rsidP="00707B16">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67AC5E6A" w14:textId="32243CE1" w:rsidR="00707B16" w:rsidRDefault="00707B16" w:rsidP="00707B16">
            <w:pPr>
              <w:rPr>
                <w:rFonts w:eastAsia="David"/>
                <w:caps/>
                <w:color w:val="000000"/>
                <w:rtl/>
              </w:rPr>
            </w:pPr>
            <w:r>
              <w:rPr>
                <w:rFonts w:eastAsia="David"/>
                <w:color w:val="000000"/>
                <w:rtl/>
              </w:rPr>
              <w:t> </w:t>
            </w:r>
          </w:p>
        </w:tc>
      </w:tr>
      <w:tr w:rsidR="00707B16" w14:paraId="4C1EB1F4" w14:textId="77777777" w:rsidTr="00481D87">
        <w:trPr>
          <w:tblCellSpacing w:w="15" w:type="dxa"/>
          <w:jc w:val="right"/>
        </w:trPr>
        <w:tc>
          <w:tcPr>
            <w:tcW w:w="0" w:type="auto"/>
            <w:vMerge/>
            <w:tcMar>
              <w:top w:w="15" w:type="dxa"/>
              <w:left w:w="22" w:type="dxa"/>
              <w:bottom w:w="22" w:type="dxa"/>
              <w:right w:w="15" w:type="dxa"/>
            </w:tcMar>
            <w:vAlign w:val="center"/>
            <w:hideMark/>
          </w:tcPr>
          <w:p w14:paraId="06C30D3E" w14:textId="325AA062" w:rsidR="00707B16" w:rsidRDefault="00707B16" w:rsidP="00707B16">
            <w:pPr>
              <w:rPr>
                <w:rFonts w:eastAsia="David"/>
                <w:caps/>
                <w:color w:val="000000"/>
                <w:rtl/>
              </w:rPr>
            </w:pPr>
          </w:p>
        </w:tc>
        <w:tc>
          <w:tcPr>
            <w:tcW w:w="0" w:type="auto"/>
            <w:vMerge/>
            <w:tcMar>
              <w:top w:w="15" w:type="dxa"/>
              <w:left w:w="22" w:type="dxa"/>
              <w:bottom w:w="22" w:type="dxa"/>
              <w:right w:w="15" w:type="dxa"/>
            </w:tcMar>
            <w:vAlign w:val="center"/>
            <w:hideMark/>
          </w:tcPr>
          <w:p w14:paraId="03DFBD26" w14:textId="67AB7CC8" w:rsidR="00707B16" w:rsidRDefault="00707B16" w:rsidP="00707B16">
            <w:pPr>
              <w:rPr>
                <w:rFonts w:eastAsia="David"/>
                <w:caps/>
                <w:color w:val="000000"/>
                <w:rtl/>
              </w:rPr>
            </w:pPr>
          </w:p>
        </w:tc>
        <w:tc>
          <w:tcPr>
            <w:tcW w:w="0" w:type="auto"/>
            <w:tcMar>
              <w:top w:w="15" w:type="dxa"/>
              <w:left w:w="22" w:type="dxa"/>
              <w:bottom w:w="22" w:type="dxa"/>
              <w:right w:w="15" w:type="dxa"/>
            </w:tcMar>
            <w:vAlign w:val="center"/>
            <w:hideMark/>
          </w:tcPr>
          <w:p w14:paraId="39680211" w14:textId="3340563C" w:rsidR="00707B16" w:rsidRDefault="00707B16" w:rsidP="00707B16">
            <w:pPr>
              <w:rPr>
                <w:rFonts w:eastAsia="David"/>
                <w:caps/>
                <w:color w:val="000000"/>
                <w:rtl/>
              </w:rPr>
            </w:pPr>
            <w:r>
              <w:rPr>
                <w:rFonts w:eastAsia="David"/>
                <w:color w:val="000000"/>
                <w:rtl/>
              </w:rPr>
              <w:t> </w:t>
            </w:r>
            <w:r>
              <w:rPr>
                <w:rFonts w:eastAsia="David" w:hint="cs"/>
                <w:color w:val="000000"/>
                <w:rtl/>
              </w:rPr>
              <w:t>2.1.2</w:t>
            </w:r>
          </w:p>
        </w:tc>
        <w:tc>
          <w:tcPr>
            <w:tcW w:w="0" w:type="auto"/>
            <w:tcMar>
              <w:top w:w="15" w:type="dxa"/>
              <w:left w:w="15" w:type="dxa"/>
              <w:bottom w:w="22" w:type="dxa"/>
              <w:right w:w="15" w:type="dxa"/>
            </w:tcMar>
            <w:vAlign w:val="center"/>
            <w:hideMark/>
          </w:tcPr>
          <w:p w14:paraId="662426E8" w14:textId="4639151D" w:rsidR="00707B16" w:rsidRDefault="00707B16" w:rsidP="00707B16">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13F57F3B" w14:textId="16EBC0CB" w:rsidR="00707B16" w:rsidRDefault="00707B16" w:rsidP="00707B16">
            <w:pPr>
              <w:rPr>
                <w:rFonts w:eastAsia="David"/>
                <w:caps/>
                <w:color w:val="000000"/>
                <w:rtl/>
              </w:rPr>
            </w:pPr>
            <w:r>
              <w:rPr>
                <w:rFonts w:eastAsia="David"/>
                <w:color w:val="000000"/>
                <w:rtl/>
              </w:rPr>
              <w:t> </w:t>
            </w:r>
          </w:p>
        </w:tc>
      </w:tr>
      <w:tr w:rsidR="00707B16" w14:paraId="048CDC58" w14:textId="77777777" w:rsidTr="00481D87">
        <w:trPr>
          <w:tblCellSpacing w:w="15" w:type="dxa"/>
          <w:jc w:val="right"/>
        </w:trPr>
        <w:tc>
          <w:tcPr>
            <w:tcW w:w="0" w:type="auto"/>
            <w:vMerge/>
            <w:tcMar>
              <w:top w:w="15" w:type="dxa"/>
              <w:left w:w="22" w:type="dxa"/>
              <w:bottom w:w="22" w:type="dxa"/>
              <w:right w:w="15" w:type="dxa"/>
            </w:tcMar>
            <w:vAlign w:val="center"/>
            <w:hideMark/>
          </w:tcPr>
          <w:p w14:paraId="509DCE55" w14:textId="55169E73" w:rsidR="00707B16" w:rsidRDefault="00707B16" w:rsidP="00707B16">
            <w:pPr>
              <w:rPr>
                <w:rFonts w:eastAsia="David"/>
                <w:caps/>
                <w:color w:val="000000"/>
                <w:rtl/>
              </w:rPr>
            </w:pPr>
          </w:p>
        </w:tc>
        <w:tc>
          <w:tcPr>
            <w:tcW w:w="0" w:type="auto"/>
            <w:vMerge/>
            <w:tcMar>
              <w:top w:w="15" w:type="dxa"/>
              <w:left w:w="22" w:type="dxa"/>
              <w:bottom w:w="22" w:type="dxa"/>
              <w:right w:w="15" w:type="dxa"/>
            </w:tcMar>
            <w:vAlign w:val="center"/>
            <w:hideMark/>
          </w:tcPr>
          <w:p w14:paraId="510173E9" w14:textId="6B35B4D9" w:rsidR="00707B16" w:rsidRDefault="00707B16" w:rsidP="00707B16">
            <w:pPr>
              <w:rPr>
                <w:rFonts w:eastAsia="David"/>
                <w:caps/>
                <w:color w:val="000000"/>
                <w:rtl/>
              </w:rPr>
            </w:pPr>
          </w:p>
        </w:tc>
        <w:tc>
          <w:tcPr>
            <w:tcW w:w="0" w:type="auto"/>
            <w:tcMar>
              <w:top w:w="15" w:type="dxa"/>
              <w:left w:w="22" w:type="dxa"/>
              <w:bottom w:w="22" w:type="dxa"/>
              <w:right w:w="15" w:type="dxa"/>
            </w:tcMar>
            <w:vAlign w:val="center"/>
            <w:hideMark/>
          </w:tcPr>
          <w:p w14:paraId="3FC8941A" w14:textId="6D4FFB9E" w:rsidR="00707B16" w:rsidRDefault="00707B16" w:rsidP="00707B16">
            <w:pPr>
              <w:rPr>
                <w:rFonts w:eastAsia="David"/>
                <w:caps/>
                <w:color w:val="000000"/>
                <w:rtl/>
              </w:rPr>
            </w:pPr>
            <w:r>
              <w:rPr>
                <w:rFonts w:eastAsia="David"/>
                <w:color w:val="000000"/>
                <w:rtl/>
              </w:rPr>
              <w:t> </w:t>
            </w:r>
            <w:r>
              <w:rPr>
                <w:rFonts w:eastAsia="David" w:hint="cs"/>
                <w:color w:val="000000"/>
                <w:rtl/>
              </w:rPr>
              <w:t>2.1.3</w:t>
            </w:r>
          </w:p>
        </w:tc>
        <w:tc>
          <w:tcPr>
            <w:tcW w:w="0" w:type="auto"/>
            <w:tcMar>
              <w:top w:w="15" w:type="dxa"/>
              <w:left w:w="15" w:type="dxa"/>
              <w:bottom w:w="22" w:type="dxa"/>
              <w:right w:w="15" w:type="dxa"/>
            </w:tcMar>
            <w:vAlign w:val="center"/>
            <w:hideMark/>
          </w:tcPr>
          <w:p w14:paraId="0CE676DA" w14:textId="3074CE5E" w:rsidR="00707B16" w:rsidRDefault="00707B16" w:rsidP="00707B16">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006A2EAA" w14:textId="0C1DAA44" w:rsidR="00707B16" w:rsidRDefault="00707B16" w:rsidP="00707B16">
            <w:pPr>
              <w:rPr>
                <w:rFonts w:eastAsia="David"/>
                <w:caps/>
                <w:color w:val="000000"/>
                <w:rtl/>
              </w:rPr>
            </w:pPr>
            <w:r>
              <w:rPr>
                <w:rFonts w:eastAsia="David"/>
                <w:color w:val="000000"/>
                <w:rtl/>
              </w:rPr>
              <w:t> </w:t>
            </w:r>
          </w:p>
        </w:tc>
      </w:tr>
      <w:tr w:rsidR="00707B16" w14:paraId="4B0EEDAF" w14:textId="77777777" w:rsidTr="00481D87">
        <w:trPr>
          <w:tblCellSpacing w:w="15" w:type="dxa"/>
          <w:jc w:val="right"/>
        </w:trPr>
        <w:tc>
          <w:tcPr>
            <w:tcW w:w="0" w:type="auto"/>
            <w:vMerge/>
            <w:tcMar>
              <w:top w:w="15" w:type="dxa"/>
              <w:left w:w="22" w:type="dxa"/>
              <w:bottom w:w="22" w:type="dxa"/>
              <w:right w:w="15" w:type="dxa"/>
            </w:tcMar>
            <w:vAlign w:val="center"/>
            <w:hideMark/>
          </w:tcPr>
          <w:p w14:paraId="2AEDD25F" w14:textId="6027E540" w:rsidR="00707B16" w:rsidRDefault="00707B16" w:rsidP="00707B16">
            <w:pPr>
              <w:rPr>
                <w:rFonts w:eastAsia="David"/>
                <w:caps/>
                <w:color w:val="000000"/>
                <w:rtl/>
              </w:rPr>
            </w:pPr>
          </w:p>
        </w:tc>
        <w:tc>
          <w:tcPr>
            <w:tcW w:w="0" w:type="auto"/>
            <w:vMerge/>
            <w:tcMar>
              <w:top w:w="15" w:type="dxa"/>
              <w:left w:w="22" w:type="dxa"/>
              <w:bottom w:w="22" w:type="dxa"/>
              <w:right w:w="15" w:type="dxa"/>
            </w:tcMar>
            <w:vAlign w:val="center"/>
            <w:hideMark/>
          </w:tcPr>
          <w:p w14:paraId="00AC408B" w14:textId="2DA6AF3B" w:rsidR="00707B16" w:rsidRDefault="00707B16" w:rsidP="00707B16">
            <w:pPr>
              <w:rPr>
                <w:rFonts w:eastAsia="David"/>
                <w:caps/>
                <w:color w:val="000000"/>
                <w:rtl/>
              </w:rPr>
            </w:pPr>
          </w:p>
        </w:tc>
        <w:tc>
          <w:tcPr>
            <w:tcW w:w="0" w:type="auto"/>
            <w:tcMar>
              <w:top w:w="15" w:type="dxa"/>
              <w:left w:w="22" w:type="dxa"/>
              <w:bottom w:w="22" w:type="dxa"/>
              <w:right w:w="15" w:type="dxa"/>
            </w:tcMar>
            <w:vAlign w:val="center"/>
            <w:hideMark/>
          </w:tcPr>
          <w:p w14:paraId="6B34C742" w14:textId="6919BC6E" w:rsidR="00707B16" w:rsidRDefault="00707B16" w:rsidP="00707B16">
            <w:pPr>
              <w:rPr>
                <w:rFonts w:eastAsia="David"/>
                <w:caps/>
                <w:color w:val="000000"/>
                <w:rtl/>
              </w:rPr>
            </w:pPr>
            <w:r>
              <w:rPr>
                <w:rFonts w:eastAsia="David"/>
                <w:color w:val="000000"/>
                <w:rtl/>
              </w:rPr>
              <w:t> </w:t>
            </w:r>
            <w:r>
              <w:rPr>
                <w:rFonts w:eastAsia="David" w:hint="cs"/>
                <w:color w:val="000000"/>
                <w:rtl/>
              </w:rPr>
              <w:t>2.1.4</w:t>
            </w:r>
          </w:p>
        </w:tc>
        <w:tc>
          <w:tcPr>
            <w:tcW w:w="0" w:type="auto"/>
            <w:tcMar>
              <w:top w:w="15" w:type="dxa"/>
              <w:left w:w="15" w:type="dxa"/>
              <w:bottom w:w="22" w:type="dxa"/>
              <w:right w:w="15" w:type="dxa"/>
            </w:tcMar>
            <w:vAlign w:val="center"/>
            <w:hideMark/>
          </w:tcPr>
          <w:p w14:paraId="62CD1E5B" w14:textId="1B5EBDFA" w:rsidR="00707B16" w:rsidRDefault="00707B16" w:rsidP="00707B16">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721281EA" w14:textId="1CAAD685" w:rsidR="00707B16" w:rsidRDefault="00707B16" w:rsidP="00707B16">
            <w:pPr>
              <w:rPr>
                <w:rFonts w:eastAsia="David"/>
                <w:caps/>
                <w:color w:val="000000"/>
                <w:rtl/>
              </w:rPr>
            </w:pPr>
            <w:r>
              <w:rPr>
                <w:rFonts w:eastAsia="David"/>
                <w:color w:val="000000"/>
                <w:rtl/>
              </w:rPr>
              <w:t> </w:t>
            </w:r>
          </w:p>
        </w:tc>
      </w:tr>
      <w:tr w:rsidR="00707B16" w14:paraId="0E50EA71" w14:textId="77777777" w:rsidTr="00A830DA">
        <w:trPr>
          <w:trHeight w:val="391"/>
          <w:tblCellSpacing w:w="15" w:type="dxa"/>
          <w:jc w:val="right"/>
        </w:trPr>
        <w:tc>
          <w:tcPr>
            <w:tcW w:w="0" w:type="auto"/>
            <w:vMerge/>
            <w:tcMar>
              <w:top w:w="15" w:type="dxa"/>
              <w:left w:w="22" w:type="dxa"/>
              <w:bottom w:w="22" w:type="dxa"/>
              <w:right w:w="15" w:type="dxa"/>
            </w:tcMar>
            <w:vAlign w:val="center"/>
            <w:hideMark/>
          </w:tcPr>
          <w:p w14:paraId="16C14032" w14:textId="1A683D75" w:rsidR="00707B16" w:rsidRDefault="00707B16" w:rsidP="00707B16">
            <w:pPr>
              <w:rPr>
                <w:rFonts w:eastAsia="David"/>
                <w:caps/>
                <w:color w:val="000000"/>
                <w:rtl/>
              </w:rPr>
            </w:pPr>
          </w:p>
        </w:tc>
        <w:tc>
          <w:tcPr>
            <w:tcW w:w="0" w:type="auto"/>
            <w:vMerge/>
            <w:tcMar>
              <w:top w:w="15" w:type="dxa"/>
              <w:left w:w="22" w:type="dxa"/>
              <w:bottom w:w="22" w:type="dxa"/>
              <w:right w:w="15" w:type="dxa"/>
            </w:tcMar>
            <w:vAlign w:val="center"/>
            <w:hideMark/>
          </w:tcPr>
          <w:p w14:paraId="0EC88E0A" w14:textId="11108914" w:rsidR="00707B16" w:rsidRDefault="00707B16" w:rsidP="00707B16">
            <w:pPr>
              <w:rPr>
                <w:rFonts w:eastAsia="David"/>
                <w:caps/>
                <w:color w:val="000000"/>
                <w:rtl/>
              </w:rPr>
            </w:pPr>
          </w:p>
        </w:tc>
        <w:tc>
          <w:tcPr>
            <w:tcW w:w="0" w:type="auto"/>
            <w:tcMar>
              <w:top w:w="15" w:type="dxa"/>
              <w:left w:w="22" w:type="dxa"/>
              <w:bottom w:w="22" w:type="dxa"/>
              <w:right w:w="15" w:type="dxa"/>
            </w:tcMar>
            <w:vAlign w:val="center"/>
            <w:hideMark/>
          </w:tcPr>
          <w:p w14:paraId="3EFDE13C" w14:textId="60F476B8" w:rsidR="00707B16" w:rsidRDefault="00707B16" w:rsidP="00707B16">
            <w:pPr>
              <w:rPr>
                <w:rFonts w:eastAsia="David"/>
                <w:caps/>
                <w:color w:val="000000"/>
                <w:rtl/>
              </w:rPr>
            </w:pPr>
            <w:r>
              <w:rPr>
                <w:rFonts w:eastAsia="David"/>
                <w:color w:val="000000"/>
                <w:rtl/>
              </w:rPr>
              <w:t> </w:t>
            </w:r>
            <w:r>
              <w:rPr>
                <w:rFonts w:eastAsia="David" w:hint="cs"/>
                <w:color w:val="000000"/>
                <w:rtl/>
              </w:rPr>
              <w:t>2.1.5</w:t>
            </w:r>
          </w:p>
        </w:tc>
        <w:tc>
          <w:tcPr>
            <w:tcW w:w="0" w:type="auto"/>
            <w:tcMar>
              <w:top w:w="15" w:type="dxa"/>
              <w:left w:w="15" w:type="dxa"/>
              <w:bottom w:w="22" w:type="dxa"/>
              <w:right w:w="15" w:type="dxa"/>
            </w:tcMar>
            <w:vAlign w:val="center"/>
            <w:hideMark/>
          </w:tcPr>
          <w:p w14:paraId="2CB69F34" w14:textId="1D7B58D9" w:rsidR="00707B16" w:rsidRDefault="00707B16" w:rsidP="00707B16">
            <w:pPr>
              <w:rPr>
                <w:rFonts w:eastAsia="David"/>
                <w:caps/>
                <w:color w:val="000000"/>
                <w:rtl/>
              </w:rPr>
            </w:pPr>
          </w:p>
        </w:tc>
        <w:tc>
          <w:tcPr>
            <w:tcW w:w="0" w:type="auto"/>
            <w:tcMar>
              <w:top w:w="15" w:type="dxa"/>
              <w:left w:w="15" w:type="dxa"/>
              <w:bottom w:w="15" w:type="dxa"/>
              <w:right w:w="15" w:type="dxa"/>
            </w:tcMar>
            <w:vAlign w:val="center"/>
            <w:hideMark/>
          </w:tcPr>
          <w:p w14:paraId="750650A6" w14:textId="200C34CE" w:rsidR="00707B16" w:rsidRDefault="00707B16" w:rsidP="00707B16">
            <w:pPr>
              <w:rPr>
                <w:rFonts w:eastAsia="David"/>
                <w:caps/>
                <w:color w:val="000000"/>
                <w:rtl/>
              </w:rPr>
            </w:pPr>
          </w:p>
        </w:tc>
      </w:tr>
      <w:tr w:rsidR="00107093" w14:paraId="6E332800" w14:textId="77777777" w:rsidTr="00E32CC9">
        <w:trPr>
          <w:tblCellSpacing w:w="15" w:type="dxa"/>
          <w:jc w:val="right"/>
        </w:trPr>
        <w:tc>
          <w:tcPr>
            <w:tcW w:w="0" w:type="auto"/>
            <w:vMerge w:val="restart"/>
            <w:tcMar>
              <w:top w:w="15" w:type="dxa"/>
              <w:left w:w="22" w:type="dxa"/>
              <w:bottom w:w="22" w:type="dxa"/>
              <w:right w:w="15" w:type="dxa"/>
            </w:tcMar>
            <w:vAlign w:val="center"/>
            <w:hideMark/>
          </w:tcPr>
          <w:p w14:paraId="513EA786" w14:textId="0F52909D" w:rsidR="00107093" w:rsidRDefault="00107093" w:rsidP="00107093">
            <w:pPr>
              <w:rPr>
                <w:rFonts w:eastAsia="David"/>
                <w:caps/>
                <w:color w:val="000000"/>
                <w:rtl/>
              </w:rPr>
            </w:pPr>
            <w:r>
              <w:rPr>
                <w:rFonts w:eastAsia="David"/>
                <w:color w:val="000000"/>
                <w:rtl/>
              </w:rPr>
              <w:t> </w:t>
            </w:r>
            <w:r>
              <w:rPr>
                <w:rFonts w:eastAsia="David" w:hint="cs"/>
                <w:color w:val="000000"/>
                <w:rtl/>
              </w:rPr>
              <w:t>2.2</w:t>
            </w:r>
          </w:p>
        </w:tc>
        <w:tc>
          <w:tcPr>
            <w:tcW w:w="0" w:type="auto"/>
            <w:vMerge w:val="restart"/>
            <w:tcMar>
              <w:top w:w="15" w:type="dxa"/>
              <w:left w:w="22" w:type="dxa"/>
              <w:bottom w:w="22" w:type="dxa"/>
              <w:right w:w="15" w:type="dxa"/>
            </w:tcMar>
            <w:vAlign w:val="center"/>
            <w:hideMark/>
          </w:tcPr>
          <w:p w14:paraId="6BAD9B8A" w14:textId="6D829F57" w:rsidR="00107093" w:rsidRDefault="00107093" w:rsidP="00107093">
            <w:pPr>
              <w:rPr>
                <w:rFonts w:eastAsia="David"/>
                <w:caps/>
                <w:color w:val="000000"/>
                <w:rtl/>
              </w:rPr>
            </w:pPr>
            <w:r>
              <w:rPr>
                <w:rFonts w:eastAsia="David" w:hint="cs"/>
                <w:color w:val="000000"/>
                <w:rtl/>
              </w:rPr>
              <w:t>ממשק עבודה מול חברות ההשמה</w:t>
            </w:r>
          </w:p>
        </w:tc>
        <w:tc>
          <w:tcPr>
            <w:tcW w:w="0" w:type="auto"/>
            <w:tcMar>
              <w:top w:w="15" w:type="dxa"/>
              <w:left w:w="22" w:type="dxa"/>
              <w:bottom w:w="22" w:type="dxa"/>
              <w:right w:w="15" w:type="dxa"/>
            </w:tcMar>
            <w:vAlign w:val="center"/>
            <w:hideMark/>
          </w:tcPr>
          <w:p w14:paraId="7E34F17E" w14:textId="4727B14F" w:rsidR="00107093" w:rsidRDefault="00107093" w:rsidP="00107093">
            <w:pPr>
              <w:rPr>
                <w:rFonts w:eastAsia="David"/>
                <w:caps/>
                <w:color w:val="000000"/>
                <w:rtl/>
              </w:rPr>
            </w:pPr>
            <w:r>
              <w:rPr>
                <w:rFonts w:eastAsia="David"/>
                <w:color w:val="000000"/>
                <w:rtl/>
              </w:rPr>
              <w:t> </w:t>
            </w:r>
            <w:r>
              <w:rPr>
                <w:rFonts w:eastAsia="David" w:hint="cs"/>
                <w:color w:val="000000"/>
                <w:rtl/>
              </w:rPr>
              <w:t>2.2.1</w:t>
            </w:r>
          </w:p>
        </w:tc>
        <w:tc>
          <w:tcPr>
            <w:tcW w:w="0" w:type="auto"/>
            <w:tcMar>
              <w:top w:w="15" w:type="dxa"/>
              <w:left w:w="15" w:type="dxa"/>
              <w:bottom w:w="22" w:type="dxa"/>
              <w:right w:w="15" w:type="dxa"/>
            </w:tcMar>
            <w:vAlign w:val="center"/>
            <w:hideMark/>
          </w:tcPr>
          <w:p w14:paraId="5021726C" w14:textId="77777777" w:rsidR="00107093" w:rsidRDefault="00107093" w:rsidP="00107093">
            <w:pPr>
              <w:rPr>
                <w:rFonts w:eastAsia="David"/>
                <w:caps/>
                <w:color w:val="000000"/>
                <w:rtl/>
              </w:rPr>
            </w:pPr>
            <w:r>
              <w:rPr>
                <w:rFonts w:eastAsia="David"/>
                <w:color w:val="000000"/>
                <w:rtl/>
              </w:rPr>
              <w:t> </w:t>
            </w:r>
          </w:p>
        </w:tc>
        <w:tc>
          <w:tcPr>
            <w:tcW w:w="0" w:type="auto"/>
            <w:tcMar>
              <w:top w:w="15" w:type="dxa"/>
              <w:left w:w="15" w:type="dxa"/>
              <w:bottom w:w="15" w:type="dxa"/>
              <w:right w:w="15" w:type="dxa"/>
            </w:tcMar>
            <w:vAlign w:val="center"/>
            <w:hideMark/>
          </w:tcPr>
          <w:p w14:paraId="2E2F789F" w14:textId="77777777" w:rsidR="00107093" w:rsidRDefault="00107093" w:rsidP="00107093">
            <w:pPr>
              <w:rPr>
                <w:rFonts w:eastAsia="David"/>
                <w:caps/>
                <w:color w:val="000000"/>
                <w:rtl/>
              </w:rPr>
            </w:pPr>
            <w:r>
              <w:rPr>
                <w:rFonts w:eastAsia="David"/>
                <w:color w:val="000000"/>
                <w:rtl/>
              </w:rPr>
              <w:t> </w:t>
            </w:r>
          </w:p>
        </w:tc>
      </w:tr>
      <w:tr w:rsidR="00107093" w14:paraId="2DD88BA3" w14:textId="77777777" w:rsidTr="00044CE3">
        <w:trPr>
          <w:tblCellSpacing w:w="15" w:type="dxa"/>
          <w:jc w:val="right"/>
        </w:trPr>
        <w:tc>
          <w:tcPr>
            <w:tcW w:w="0" w:type="auto"/>
            <w:vMerge/>
            <w:tcMar>
              <w:top w:w="15" w:type="dxa"/>
              <w:left w:w="22" w:type="dxa"/>
              <w:bottom w:w="22" w:type="dxa"/>
              <w:right w:w="15" w:type="dxa"/>
            </w:tcMar>
            <w:vAlign w:val="center"/>
          </w:tcPr>
          <w:p w14:paraId="21FCC7B8" w14:textId="77777777" w:rsidR="00107093" w:rsidRDefault="00107093" w:rsidP="00107093">
            <w:pPr>
              <w:rPr>
                <w:rFonts w:eastAsia="David"/>
                <w:caps/>
                <w:color w:val="000000"/>
                <w:rtl/>
              </w:rPr>
            </w:pPr>
          </w:p>
        </w:tc>
        <w:tc>
          <w:tcPr>
            <w:tcW w:w="0" w:type="auto"/>
            <w:vMerge/>
            <w:tcMar>
              <w:top w:w="15" w:type="dxa"/>
              <w:left w:w="22" w:type="dxa"/>
              <w:bottom w:w="22" w:type="dxa"/>
              <w:right w:w="15" w:type="dxa"/>
            </w:tcMar>
            <w:vAlign w:val="center"/>
          </w:tcPr>
          <w:p w14:paraId="798697D6" w14:textId="77777777" w:rsidR="00107093" w:rsidRDefault="00107093" w:rsidP="00107093">
            <w:pPr>
              <w:rPr>
                <w:rFonts w:eastAsia="David"/>
                <w:caps/>
                <w:color w:val="000000"/>
                <w:rtl/>
              </w:rPr>
            </w:pPr>
          </w:p>
        </w:tc>
        <w:tc>
          <w:tcPr>
            <w:tcW w:w="0" w:type="auto"/>
            <w:tcMar>
              <w:top w:w="15" w:type="dxa"/>
              <w:left w:w="22" w:type="dxa"/>
              <w:bottom w:w="22" w:type="dxa"/>
              <w:right w:w="15" w:type="dxa"/>
            </w:tcMar>
            <w:vAlign w:val="center"/>
          </w:tcPr>
          <w:p w14:paraId="3B7BDD36" w14:textId="16B4C73B" w:rsidR="00107093" w:rsidRDefault="00107093" w:rsidP="00107093">
            <w:pPr>
              <w:rPr>
                <w:rFonts w:eastAsia="David"/>
                <w:caps/>
                <w:color w:val="000000"/>
                <w:rtl/>
              </w:rPr>
            </w:pPr>
            <w:r>
              <w:rPr>
                <w:rFonts w:eastAsia="David" w:hint="cs"/>
                <w:color w:val="000000"/>
                <w:rtl/>
              </w:rPr>
              <w:t>2.2.2</w:t>
            </w:r>
          </w:p>
        </w:tc>
        <w:tc>
          <w:tcPr>
            <w:tcW w:w="0" w:type="auto"/>
            <w:tcMar>
              <w:top w:w="15" w:type="dxa"/>
              <w:left w:w="15" w:type="dxa"/>
              <w:bottom w:w="22" w:type="dxa"/>
              <w:right w:w="15" w:type="dxa"/>
            </w:tcMar>
            <w:vAlign w:val="center"/>
          </w:tcPr>
          <w:p w14:paraId="19E22CD2" w14:textId="77777777" w:rsidR="00107093" w:rsidRDefault="00107093" w:rsidP="00107093">
            <w:pPr>
              <w:rPr>
                <w:rFonts w:eastAsia="David"/>
                <w:caps/>
                <w:color w:val="000000"/>
                <w:rtl/>
              </w:rPr>
            </w:pPr>
          </w:p>
        </w:tc>
        <w:tc>
          <w:tcPr>
            <w:tcW w:w="0" w:type="auto"/>
            <w:tcMar>
              <w:top w:w="15" w:type="dxa"/>
              <w:left w:w="15" w:type="dxa"/>
              <w:bottom w:w="15" w:type="dxa"/>
              <w:right w:w="15" w:type="dxa"/>
            </w:tcMar>
            <w:vAlign w:val="center"/>
          </w:tcPr>
          <w:p w14:paraId="14DE43B7" w14:textId="77777777" w:rsidR="00107093" w:rsidRDefault="00107093" w:rsidP="00107093">
            <w:pPr>
              <w:rPr>
                <w:rFonts w:eastAsia="David"/>
                <w:caps/>
                <w:color w:val="000000"/>
                <w:rtl/>
              </w:rPr>
            </w:pPr>
          </w:p>
        </w:tc>
      </w:tr>
      <w:tr w:rsidR="00107093" w14:paraId="4DD2C46F" w14:textId="77777777" w:rsidTr="00044CE3">
        <w:trPr>
          <w:tblCellSpacing w:w="15" w:type="dxa"/>
          <w:jc w:val="right"/>
        </w:trPr>
        <w:tc>
          <w:tcPr>
            <w:tcW w:w="0" w:type="auto"/>
            <w:vMerge/>
            <w:tcMar>
              <w:top w:w="15" w:type="dxa"/>
              <w:left w:w="22" w:type="dxa"/>
              <w:bottom w:w="22" w:type="dxa"/>
              <w:right w:w="15" w:type="dxa"/>
            </w:tcMar>
            <w:vAlign w:val="center"/>
          </w:tcPr>
          <w:p w14:paraId="5CC9DA7C" w14:textId="77777777" w:rsidR="00107093" w:rsidRDefault="00107093" w:rsidP="00107093">
            <w:pPr>
              <w:rPr>
                <w:rFonts w:eastAsia="David"/>
                <w:caps/>
                <w:color w:val="000000"/>
                <w:rtl/>
              </w:rPr>
            </w:pPr>
          </w:p>
        </w:tc>
        <w:tc>
          <w:tcPr>
            <w:tcW w:w="0" w:type="auto"/>
            <w:vMerge/>
            <w:tcMar>
              <w:top w:w="15" w:type="dxa"/>
              <w:left w:w="22" w:type="dxa"/>
              <w:bottom w:w="22" w:type="dxa"/>
              <w:right w:w="15" w:type="dxa"/>
            </w:tcMar>
            <w:vAlign w:val="center"/>
          </w:tcPr>
          <w:p w14:paraId="46CFA6A8" w14:textId="77777777" w:rsidR="00107093" w:rsidRDefault="00107093" w:rsidP="00107093">
            <w:pPr>
              <w:rPr>
                <w:rFonts w:eastAsia="David"/>
                <w:caps/>
                <w:color w:val="000000"/>
                <w:rtl/>
              </w:rPr>
            </w:pPr>
          </w:p>
        </w:tc>
        <w:tc>
          <w:tcPr>
            <w:tcW w:w="0" w:type="auto"/>
            <w:tcMar>
              <w:top w:w="15" w:type="dxa"/>
              <w:left w:w="22" w:type="dxa"/>
              <w:bottom w:w="22" w:type="dxa"/>
              <w:right w:w="15" w:type="dxa"/>
            </w:tcMar>
            <w:vAlign w:val="center"/>
          </w:tcPr>
          <w:p w14:paraId="27394C2E" w14:textId="304BD5B0" w:rsidR="00107093" w:rsidRDefault="00107093" w:rsidP="00107093">
            <w:pPr>
              <w:rPr>
                <w:rFonts w:eastAsia="David"/>
                <w:caps/>
                <w:color w:val="000000"/>
                <w:rtl/>
              </w:rPr>
            </w:pPr>
            <w:r>
              <w:rPr>
                <w:rFonts w:eastAsia="David" w:hint="cs"/>
                <w:color w:val="000000"/>
                <w:rtl/>
              </w:rPr>
              <w:t>2.2.3</w:t>
            </w:r>
          </w:p>
        </w:tc>
        <w:tc>
          <w:tcPr>
            <w:tcW w:w="0" w:type="auto"/>
            <w:tcMar>
              <w:top w:w="15" w:type="dxa"/>
              <w:left w:w="15" w:type="dxa"/>
              <w:bottom w:w="22" w:type="dxa"/>
              <w:right w:w="15" w:type="dxa"/>
            </w:tcMar>
            <w:vAlign w:val="center"/>
          </w:tcPr>
          <w:p w14:paraId="5C2C4FAF" w14:textId="77777777" w:rsidR="00107093" w:rsidRDefault="00107093" w:rsidP="00107093">
            <w:pPr>
              <w:rPr>
                <w:rFonts w:eastAsia="David"/>
                <w:caps/>
                <w:color w:val="000000"/>
                <w:rtl/>
              </w:rPr>
            </w:pPr>
          </w:p>
        </w:tc>
        <w:tc>
          <w:tcPr>
            <w:tcW w:w="0" w:type="auto"/>
            <w:tcMar>
              <w:top w:w="15" w:type="dxa"/>
              <w:left w:w="15" w:type="dxa"/>
              <w:bottom w:w="15" w:type="dxa"/>
              <w:right w:w="15" w:type="dxa"/>
            </w:tcMar>
            <w:vAlign w:val="center"/>
          </w:tcPr>
          <w:p w14:paraId="2AF9D7A6" w14:textId="77777777" w:rsidR="00107093" w:rsidRDefault="00107093" w:rsidP="00107093">
            <w:pPr>
              <w:rPr>
                <w:rFonts w:eastAsia="David"/>
                <w:caps/>
                <w:color w:val="000000"/>
                <w:rtl/>
              </w:rPr>
            </w:pPr>
          </w:p>
        </w:tc>
      </w:tr>
      <w:tr w:rsidR="00107093" w14:paraId="47714836" w14:textId="77777777" w:rsidTr="00044CE3">
        <w:trPr>
          <w:tblCellSpacing w:w="15" w:type="dxa"/>
          <w:jc w:val="right"/>
        </w:trPr>
        <w:tc>
          <w:tcPr>
            <w:tcW w:w="0" w:type="auto"/>
            <w:vMerge/>
            <w:tcMar>
              <w:top w:w="15" w:type="dxa"/>
              <w:left w:w="22" w:type="dxa"/>
              <w:bottom w:w="22" w:type="dxa"/>
              <w:right w:w="15" w:type="dxa"/>
            </w:tcMar>
            <w:vAlign w:val="center"/>
          </w:tcPr>
          <w:p w14:paraId="0DF6D236" w14:textId="77777777" w:rsidR="00107093" w:rsidRDefault="00107093" w:rsidP="00107093">
            <w:pPr>
              <w:rPr>
                <w:rFonts w:eastAsia="David"/>
                <w:caps/>
                <w:color w:val="000000"/>
                <w:rtl/>
              </w:rPr>
            </w:pPr>
          </w:p>
        </w:tc>
        <w:tc>
          <w:tcPr>
            <w:tcW w:w="0" w:type="auto"/>
            <w:vMerge/>
            <w:tcMar>
              <w:top w:w="15" w:type="dxa"/>
              <w:left w:w="22" w:type="dxa"/>
              <w:bottom w:w="22" w:type="dxa"/>
              <w:right w:w="15" w:type="dxa"/>
            </w:tcMar>
            <w:vAlign w:val="center"/>
          </w:tcPr>
          <w:p w14:paraId="50EB1F6F" w14:textId="77777777" w:rsidR="00107093" w:rsidRDefault="00107093" w:rsidP="00107093">
            <w:pPr>
              <w:rPr>
                <w:rFonts w:eastAsia="David"/>
                <w:caps/>
                <w:color w:val="000000"/>
                <w:rtl/>
              </w:rPr>
            </w:pPr>
          </w:p>
        </w:tc>
        <w:tc>
          <w:tcPr>
            <w:tcW w:w="0" w:type="auto"/>
            <w:tcMar>
              <w:top w:w="15" w:type="dxa"/>
              <w:left w:w="22" w:type="dxa"/>
              <w:bottom w:w="22" w:type="dxa"/>
              <w:right w:w="15" w:type="dxa"/>
            </w:tcMar>
            <w:vAlign w:val="center"/>
          </w:tcPr>
          <w:p w14:paraId="6721B98B" w14:textId="68517DB4" w:rsidR="00107093" w:rsidRDefault="00107093" w:rsidP="00107093">
            <w:pPr>
              <w:rPr>
                <w:rFonts w:eastAsia="David"/>
                <w:caps/>
                <w:color w:val="000000"/>
                <w:rtl/>
              </w:rPr>
            </w:pPr>
            <w:r>
              <w:rPr>
                <w:rFonts w:eastAsia="David" w:hint="cs"/>
                <w:color w:val="000000"/>
                <w:rtl/>
              </w:rPr>
              <w:t>2.2.4</w:t>
            </w:r>
          </w:p>
        </w:tc>
        <w:tc>
          <w:tcPr>
            <w:tcW w:w="0" w:type="auto"/>
            <w:tcMar>
              <w:top w:w="15" w:type="dxa"/>
              <w:left w:w="15" w:type="dxa"/>
              <w:bottom w:w="22" w:type="dxa"/>
              <w:right w:w="15" w:type="dxa"/>
            </w:tcMar>
            <w:vAlign w:val="center"/>
          </w:tcPr>
          <w:p w14:paraId="13D7E9A2" w14:textId="77777777" w:rsidR="00107093" w:rsidRDefault="00107093" w:rsidP="00107093">
            <w:pPr>
              <w:rPr>
                <w:rFonts w:eastAsia="David"/>
                <w:caps/>
                <w:color w:val="000000"/>
                <w:rtl/>
              </w:rPr>
            </w:pPr>
          </w:p>
        </w:tc>
        <w:tc>
          <w:tcPr>
            <w:tcW w:w="0" w:type="auto"/>
            <w:tcMar>
              <w:top w:w="15" w:type="dxa"/>
              <w:left w:w="15" w:type="dxa"/>
              <w:bottom w:w="15" w:type="dxa"/>
              <w:right w:w="15" w:type="dxa"/>
            </w:tcMar>
            <w:vAlign w:val="center"/>
          </w:tcPr>
          <w:p w14:paraId="5D2AA10D" w14:textId="77777777" w:rsidR="00107093" w:rsidRDefault="00107093" w:rsidP="00107093">
            <w:pPr>
              <w:rPr>
                <w:rFonts w:eastAsia="David"/>
                <w:caps/>
                <w:color w:val="000000"/>
                <w:rtl/>
              </w:rPr>
            </w:pPr>
          </w:p>
        </w:tc>
      </w:tr>
      <w:tr w:rsidR="00107093" w14:paraId="786F4437" w14:textId="77777777" w:rsidTr="00044CE3">
        <w:trPr>
          <w:tblCellSpacing w:w="15" w:type="dxa"/>
          <w:jc w:val="right"/>
        </w:trPr>
        <w:tc>
          <w:tcPr>
            <w:tcW w:w="0" w:type="auto"/>
            <w:vMerge/>
            <w:tcMar>
              <w:top w:w="15" w:type="dxa"/>
              <w:left w:w="22" w:type="dxa"/>
              <w:bottom w:w="22" w:type="dxa"/>
              <w:right w:w="15" w:type="dxa"/>
            </w:tcMar>
            <w:vAlign w:val="center"/>
          </w:tcPr>
          <w:p w14:paraId="506225F4" w14:textId="77777777" w:rsidR="00107093" w:rsidRDefault="00107093" w:rsidP="00107093">
            <w:pPr>
              <w:rPr>
                <w:rFonts w:eastAsia="David"/>
                <w:caps/>
                <w:color w:val="000000"/>
                <w:rtl/>
              </w:rPr>
            </w:pPr>
          </w:p>
        </w:tc>
        <w:tc>
          <w:tcPr>
            <w:tcW w:w="0" w:type="auto"/>
            <w:vMerge/>
            <w:tcMar>
              <w:top w:w="15" w:type="dxa"/>
              <w:left w:w="22" w:type="dxa"/>
              <w:bottom w:w="22" w:type="dxa"/>
              <w:right w:w="15" w:type="dxa"/>
            </w:tcMar>
            <w:vAlign w:val="center"/>
          </w:tcPr>
          <w:p w14:paraId="6056E72B" w14:textId="77777777" w:rsidR="00107093" w:rsidRDefault="00107093" w:rsidP="00107093">
            <w:pPr>
              <w:rPr>
                <w:rFonts w:eastAsia="David"/>
                <w:caps/>
                <w:color w:val="000000"/>
                <w:rtl/>
              </w:rPr>
            </w:pPr>
          </w:p>
        </w:tc>
        <w:tc>
          <w:tcPr>
            <w:tcW w:w="0" w:type="auto"/>
            <w:tcMar>
              <w:top w:w="15" w:type="dxa"/>
              <w:left w:w="22" w:type="dxa"/>
              <w:bottom w:w="22" w:type="dxa"/>
              <w:right w:w="15" w:type="dxa"/>
            </w:tcMar>
            <w:vAlign w:val="center"/>
          </w:tcPr>
          <w:p w14:paraId="00EF3B2F" w14:textId="19504825" w:rsidR="00107093" w:rsidRDefault="00107093" w:rsidP="00107093">
            <w:pPr>
              <w:rPr>
                <w:rFonts w:eastAsia="David"/>
                <w:caps/>
                <w:color w:val="000000"/>
                <w:rtl/>
              </w:rPr>
            </w:pPr>
            <w:r>
              <w:rPr>
                <w:rFonts w:eastAsia="David" w:hint="cs"/>
                <w:color w:val="000000"/>
                <w:rtl/>
              </w:rPr>
              <w:t>2.2.5</w:t>
            </w:r>
          </w:p>
        </w:tc>
        <w:tc>
          <w:tcPr>
            <w:tcW w:w="0" w:type="auto"/>
            <w:tcMar>
              <w:top w:w="15" w:type="dxa"/>
              <w:left w:w="15" w:type="dxa"/>
              <w:bottom w:w="22" w:type="dxa"/>
              <w:right w:w="15" w:type="dxa"/>
            </w:tcMar>
            <w:vAlign w:val="center"/>
          </w:tcPr>
          <w:p w14:paraId="74BE3663" w14:textId="77777777" w:rsidR="00107093" w:rsidRDefault="00107093" w:rsidP="00107093">
            <w:pPr>
              <w:rPr>
                <w:rFonts w:eastAsia="David"/>
                <w:caps/>
                <w:color w:val="000000"/>
                <w:rtl/>
              </w:rPr>
            </w:pPr>
          </w:p>
        </w:tc>
        <w:tc>
          <w:tcPr>
            <w:tcW w:w="0" w:type="auto"/>
            <w:tcMar>
              <w:top w:w="15" w:type="dxa"/>
              <w:left w:w="15" w:type="dxa"/>
              <w:bottom w:w="15" w:type="dxa"/>
              <w:right w:w="15" w:type="dxa"/>
            </w:tcMar>
            <w:vAlign w:val="center"/>
          </w:tcPr>
          <w:p w14:paraId="40397CA3" w14:textId="77777777" w:rsidR="00107093" w:rsidRDefault="00107093" w:rsidP="00107093">
            <w:pPr>
              <w:rPr>
                <w:rFonts w:eastAsia="David"/>
                <w:caps/>
                <w:color w:val="000000"/>
                <w:rtl/>
              </w:rPr>
            </w:pPr>
          </w:p>
        </w:tc>
      </w:tr>
      <w:tr w:rsidR="004054AE" w14:paraId="2936C99A" w14:textId="77777777" w:rsidTr="00044CE3">
        <w:trPr>
          <w:tblCellSpacing w:w="15" w:type="dxa"/>
          <w:jc w:val="right"/>
        </w:trPr>
        <w:tc>
          <w:tcPr>
            <w:tcW w:w="0" w:type="auto"/>
            <w:vMerge w:val="restart"/>
            <w:tcMar>
              <w:top w:w="15" w:type="dxa"/>
              <w:left w:w="22" w:type="dxa"/>
              <w:bottom w:w="22" w:type="dxa"/>
              <w:right w:w="15" w:type="dxa"/>
            </w:tcMar>
            <w:vAlign w:val="center"/>
          </w:tcPr>
          <w:p w14:paraId="3BBA4482" w14:textId="3C30DC0C" w:rsidR="004054AE" w:rsidRDefault="004054AE" w:rsidP="004054AE">
            <w:pPr>
              <w:rPr>
                <w:rFonts w:eastAsia="David"/>
                <w:caps/>
                <w:color w:val="000000"/>
                <w:rtl/>
              </w:rPr>
            </w:pPr>
            <w:r>
              <w:rPr>
                <w:rFonts w:eastAsia="David" w:hint="cs"/>
                <w:color w:val="000000"/>
                <w:rtl/>
              </w:rPr>
              <w:t>2.3</w:t>
            </w:r>
          </w:p>
        </w:tc>
        <w:tc>
          <w:tcPr>
            <w:tcW w:w="0" w:type="auto"/>
            <w:vMerge w:val="restart"/>
            <w:tcMar>
              <w:top w:w="15" w:type="dxa"/>
              <w:left w:w="22" w:type="dxa"/>
              <w:bottom w:w="22" w:type="dxa"/>
              <w:right w:w="15" w:type="dxa"/>
            </w:tcMar>
            <w:vAlign w:val="center"/>
          </w:tcPr>
          <w:p w14:paraId="73E305D7" w14:textId="39769F29" w:rsidR="004054AE" w:rsidRDefault="004054AE" w:rsidP="004054AE">
            <w:pPr>
              <w:rPr>
                <w:rFonts w:eastAsia="David"/>
                <w:caps/>
                <w:color w:val="000000"/>
                <w:rtl/>
              </w:rPr>
            </w:pPr>
            <w:r>
              <w:rPr>
                <w:rFonts w:eastAsia="David" w:hint="cs"/>
                <w:color w:val="000000"/>
                <w:rtl/>
              </w:rPr>
              <w:t>ניהול הקשר והזמנה לראיונות</w:t>
            </w:r>
          </w:p>
        </w:tc>
        <w:tc>
          <w:tcPr>
            <w:tcW w:w="0" w:type="auto"/>
            <w:tcMar>
              <w:top w:w="15" w:type="dxa"/>
              <w:left w:w="22" w:type="dxa"/>
              <w:bottom w:w="22" w:type="dxa"/>
              <w:right w:w="15" w:type="dxa"/>
            </w:tcMar>
            <w:vAlign w:val="center"/>
          </w:tcPr>
          <w:p w14:paraId="67640868" w14:textId="16C4C9D4" w:rsidR="004054AE" w:rsidRDefault="004054AE" w:rsidP="004054AE">
            <w:pPr>
              <w:rPr>
                <w:rFonts w:eastAsia="David"/>
                <w:caps/>
                <w:color w:val="000000"/>
                <w:rtl/>
              </w:rPr>
            </w:pPr>
            <w:r>
              <w:rPr>
                <w:rFonts w:eastAsia="David" w:hint="cs"/>
                <w:color w:val="000000"/>
                <w:rtl/>
              </w:rPr>
              <w:t>2.3.1</w:t>
            </w:r>
          </w:p>
        </w:tc>
        <w:tc>
          <w:tcPr>
            <w:tcW w:w="0" w:type="auto"/>
            <w:tcMar>
              <w:top w:w="15" w:type="dxa"/>
              <w:left w:w="15" w:type="dxa"/>
              <w:bottom w:w="22" w:type="dxa"/>
              <w:right w:w="15" w:type="dxa"/>
            </w:tcMar>
            <w:vAlign w:val="center"/>
          </w:tcPr>
          <w:p w14:paraId="03A36F00" w14:textId="77777777" w:rsidR="004054AE" w:rsidRDefault="004054AE" w:rsidP="004054AE">
            <w:pPr>
              <w:rPr>
                <w:rFonts w:eastAsia="David"/>
                <w:caps/>
                <w:color w:val="000000"/>
                <w:rtl/>
              </w:rPr>
            </w:pPr>
          </w:p>
        </w:tc>
        <w:tc>
          <w:tcPr>
            <w:tcW w:w="0" w:type="auto"/>
            <w:tcMar>
              <w:top w:w="15" w:type="dxa"/>
              <w:left w:w="15" w:type="dxa"/>
              <w:bottom w:w="15" w:type="dxa"/>
              <w:right w:w="15" w:type="dxa"/>
            </w:tcMar>
            <w:vAlign w:val="center"/>
          </w:tcPr>
          <w:p w14:paraId="2FE61816" w14:textId="77777777" w:rsidR="004054AE" w:rsidRDefault="004054AE" w:rsidP="004054AE">
            <w:pPr>
              <w:rPr>
                <w:rFonts w:eastAsia="David"/>
                <w:caps/>
                <w:color w:val="000000"/>
                <w:rtl/>
              </w:rPr>
            </w:pPr>
          </w:p>
        </w:tc>
      </w:tr>
      <w:tr w:rsidR="004054AE" w14:paraId="4A61003B" w14:textId="77777777" w:rsidTr="00044CE3">
        <w:trPr>
          <w:tblCellSpacing w:w="15" w:type="dxa"/>
          <w:jc w:val="right"/>
        </w:trPr>
        <w:tc>
          <w:tcPr>
            <w:tcW w:w="0" w:type="auto"/>
            <w:vMerge/>
            <w:tcMar>
              <w:top w:w="15" w:type="dxa"/>
              <w:left w:w="22" w:type="dxa"/>
              <w:bottom w:w="22" w:type="dxa"/>
              <w:right w:w="15" w:type="dxa"/>
            </w:tcMar>
            <w:vAlign w:val="center"/>
          </w:tcPr>
          <w:p w14:paraId="49E6C4AC" w14:textId="77777777" w:rsidR="004054AE" w:rsidRDefault="004054AE" w:rsidP="004054AE">
            <w:pPr>
              <w:rPr>
                <w:rFonts w:eastAsia="David"/>
                <w:caps/>
                <w:color w:val="000000"/>
                <w:rtl/>
              </w:rPr>
            </w:pPr>
          </w:p>
        </w:tc>
        <w:tc>
          <w:tcPr>
            <w:tcW w:w="0" w:type="auto"/>
            <w:vMerge/>
            <w:tcMar>
              <w:top w:w="15" w:type="dxa"/>
              <w:left w:w="22" w:type="dxa"/>
              <w:bottom w:w="22" w:type="dxa"/>
              <w:right w:w="15" w:type="dxa"/>
            </w:tcMar>
            <w:vAlign w:val="center"/>
          </w:tcPr>
          <w:p w14:paraId="3513E6C2" w14:textId="77777777" w:rsidR="004054AE" w:rsidRDefault="004054AE" w:rsidP="004054AE">
            <w:pPr>
              <w:rPr>
                <w:rFonts w:eastAsia="David"/>
                <w:caps/>
                <w:color w:val="000000"/>
                <w:rtl/>
              </w:rPr>
            </w:pPr>
          </w:p>
        </w:tc>
        <w:tc>
          <w:tcPr>
            <w:tcW w:w="0" w:type="auto"/>
            <w:tcMar>
              <w:top w:w="15" w:type="dxa"/>
              <w:left w:w="22" w:type="dxa"/>
              <w:bottom w:w="22" w:type="dxa"/>
              <w:right w:w="15" w:type="dxa"/>
            </w:tcMar>
            <w:vAlign w:val="center"/>
          </w:tcPr>
          <w:p w14:paraId="57886602" w14:textId="167F8D01" w:rsidR="004054AE" w:rsidRDefault="004054AE" w:rsidP="004054AE">
            <w:pPr>
              <w:rPr>
                <w:rFonts w:eastAsia="David"/>
                <w:caps/>
                <w:color w:val="000000"/>
                <w:rtl/>
              </w:rPr>
            </w:pPr>
            <w:r>
              <w:rPr>
                <w:rFonts w:eastAsia="David" w:hint="cs"/>
                <w:color w:val="000000"/>
                <w:rtl/>
              </w:rPr>
              <w:t>2.3.2</w:t>
            </w:r>
          </w:p>
        </w:tc>
        <w:tc>
          <w:tcPr>
            <w:tcW w:w="0" w:type="auto"/>
            <w:tcMar>
              <w:top w:w="15" w:type="dxa"/>
              <w:left w:w="15" w:type="dxa"/>
              <w:bottom w:w="22" w:type="dxa"/>
              <w:right w:w="15" w:type="dxa"/>
            </w:tcMar>
            <w:vAlign w:val="center"/>
          </w:tcPr>
          <w:p w14:paraId="26BE4A26" w14:textId="77777777" w:rsidR="004054AE" w:rsidRDefault="004054AE" w:rsidP="004054AE">
            <w:pPr>
              <w:rPr>
                <w:rFonts w:eastAsia="David"/>
                <w:caps/>
                <w:color w:val="000000"/>
                <w:rtl/>
              </w:rPr>
            </w:pPr>
          </w:p>
        </w:tc>
        <w:tc>
          <w:tcPr>
            <w:tcW w:w="0" w:type="auto"/>
            <w:tcMar>
              <w:top w:w="15" w:type="dxa"/>
              <w:left w:w="15" w:type="dxa"/>
              <w:bottom w:w="15" w:type="dxa"/>
              <w:right w:w="15" w:type="dxa"/>
            </w:tcMar>
            <w:vAlign w:val="center"/>
          </w:tcPr>
          <w:p w14:paraId="6D2F4B19" w14:textId="77777777" w:rsidR="004054AE" w:rsidRDefault="004054AE" w:rsidP="004054AE">
            <w:pPr>
              <w:rPr>
                <w:rFonts w:eastAsia="David"/>
                <w:caps/>
                <w:color w:val="000000"/>
                <w:rtl/>
              </w:rPr>
            </w:pPr>
          </w:p>
        </w:tc>
      </w:tr>
      <w:tr w:rsidR="004054AE" w14:paraId="0008BF46" w14:textId="77777777" w:rsidTr="00044CE3">
        <w:trPr>
          <w:tblCellSpacing w:w="15" w:type="dxa"/>
          <w:jc w:val="right"/>
        </w:trPr>
        <w:tc>
          <w:tcPr>
            <w:tcW w:w="0" w:type="auto"/>
            <w:vMerge/>
            <w:tcMar>
              <w:top w:w="15" w:type="dxa"/>
              <w:left w:w="22" w:type="dxa"/>
              <w:bottom w:w="22" w:type="dxa"/>
              <w:right w:w="15" w:type="dxa"/>
            </w:tcMar>
            <w:vAlign w:val="center"/>
          </w:tcPr>
          <w:p w14:paraId="2B7DA8AB" w14:textId="77777777" w:rsidR="004054AE" w:rsidRDefault="004054AE" w:rsidP="004054AE">
            <w:pPr>
              <w:rPr>
                <w:rFonts w:eastAsia="David"/>
                <w:caps/>
                <w:color w:val="000000"/>
                <w:rtl/>
              </w:rPr>
            </w:pPr>
          </w:p>
        </w:tc>
        <w:tc>
          <w:tcPr>
            <w:tcW w:w="0" w:type="auto"/>
            <w:vMerge/>
            <w:tcMar>
              <w:top w:w="15" w:type="dxa"/>
              <w:left w:w="22" w:type="dxa"/>
              <w:bottom w:w="22" w:type="dxa"/>
              <w:right w:w="15" w:type="dxa"/>
            </w:tcMar>
            <w:vAlign w:val="center"/>
          </w:tcPr>
          <w:p w14:paraId="0EBC741A" w14:textId="77777777" w:rsidR="004054AE" w:rsidRDefault="004054AE" w:rsidP="004054AE">
            <w:pPr>
              <w:rPr>
                <w:rFonts w:eastAsia="David"/>
                <w:caps/>
                <w:color w:val="000000"/>
                <w:rtl/>
              </w:rPr>
            </w:pPr>
          </w:p>
        </w:tc>
        <w:tc>
          <w:tcPr>
            <w:tcW w:w="0" w:type="auto"/>
            <w:tcMar>
              <w:top w:w="15" w:type="dxa"/>
              <w:left w:w="22" w:type="dxa"/>
              <w:bottom w:w="22" w:type="dxa"/>
              <w:right w:w="15" w:type="dxa"/>
            </w:tcMar>
            <w:vAlign w:val="center"/>
          </w:tcPr>
          <w:p w14:paraId="6EBEC3F6" w14:textId="365121AD" w:rsidR="004054AE" w:rsidRDefault="004054AE" w:rsidP="004054AE">
            <w:pPr>
              <w:rPr>
                <w:rFonts w:eastAsia="David"/>
                <w:caps/>
                <w:color w:val="000000"/>
                <w:rtl/>
              </w:rPr>
            </w:pPr>
            <w:r>
              <w:rPr>
                <w:rFonts w:eastAsia="David" w:hint="cs"/>
                <w:color w:val="000000"/>
                <w:rtl/>
              </w:rPr>
              <w:t>2.3.3</w:t>
            </w:r>
          </w:p>
        </w:tc>
        <w:tc>
          <w:tcPr>
            <w:tcW w:w="0" w:type="auto"/>
            <w:tcMar>
              <w:top w:w="15" w:type="dxa"/>
              <w:left w:w="15" w:type="dxa"/>
              <w:bottom w:w="22" w:type="dxa"/>
              <w:right w:w="15" w:type="dxa"/>
            </w:tcMar>
            <w:vAlign w:val="center"/>
          </w:tcPr>
          <w:p w14:paraId="2770AF40" w14:textId="77777777" w:rsidR="004054AE" w:rsidRDefault="004054AE" w:rsidP="004054AE">
            <w:pPr>
              <w:rPr>
                <w:rFonts w:eastAsia="David"/>
                <w:caps/>
                <w:color w:val="000000"/>
                <w:rtl/>
              </w:rPr>
            </w:pPr>
          </w:p>
        </w:tc>
        <w:tc>
          <w:tcPr>
            <w:tcW w:w="0" w:type="auto"/>
            <w:tcMar>
              <w:top w:w="15" w:type="dxa"/>
              <w:left w:w="15" w:type="dxa"/>
              <w:bottom w:w="15" w:type="dxa"/>
              <w:right w:w="15" w:type="dxa"/>
            </w:tcMar>
            <w:vAlign w:val="center"/>
          </w:tcPr>
          <w:p w14:paraId="28FFFFE5" w14:textId="77777777" w:rsidR="004054AE" w:rsidRDefault="004054AE" w:rsidP="004054AE">
            <w:pPr>
              <w:rPr>
                <w:rFonts w:eastAsia="David"/>
                <w:caps/>
                <w:color w:val="000000"/>
                <w:rtl/>
              </w:rPr>
            </w:pPr>
          </w:p>
        </w:tc>
      </w:tr>
      <w:tr w:rsidR="004054AE" w14:paraId="7688AD86" w14:textId="77777777" w:rsidTr="00044CE3">
        <w:trPr>
          <w:tblCellSpacing w:w="15" w:type="dxa"/>
          <w:jc w:val="right"/>
        </w:trPr>
        <w:tc>
          <w:tcPr>
            <w:tcW w:w="0" w:type="auto"/>
            <w:vMerge/>
            <w:tcMar>
              <w:top w:w="15" w:type="dxa"/>
              <w:left w:w="22" w:type="dxa"/>
              <w:bottom w:w="22" w:type="dxa"/>
              <w:right w:w="15" w:type="dxa"/>
            </w:tcMar>
            <w:vAlign w:val="center"/>
          </w:tcPr>
          <w:p w14:paraId="3EA3BF5A" w14:textId="77777777" w:rsidR="004054AE" w:rsidRDefault="004054AE" w:rsidP="004054AE">
            <w:pPr>
              <w:rPr>
                <w:rFonts w:eastAsia="David"/>
                <w:caps/>
                <w:color w:val="000000"/>
                <w:rtl/>
              </w:rPr>
            </w:pPr>
          </w:p>
        </w:tc>
        <w:tc>
          <w:tcPr>
            <w:tcW w:w="0" w:type="auto"/>
            <w:vMerge/>
            <w:tcMar>
              <w:top w:w="15" w:type="dxa"/>
              <w:left w:w="22" w:type="dxa"/>
              <w:bottom w:w="22" w:type="dxa"/>
              <w:right w:w="15" w:type="dxa"/>
            </w:tcMar>
            <w:vAlign w:val="center"/>
          </w:tcPr>
          <w:p w14:paraId="2AF0A887" w14:textId="77777777" w:rsidR="004054AE" w:rsidRDefault="004054AE" w:rsidP="004054AE">
            <w:pPr>
              <w:rPr>
                <w:rFonts w:eastAsia="David"/>
                <w:caps/>
                <w:color w:val="000000"/>
                <w:rtl/>
              </w:rPr>
            </w:pPr>
          </w:p>
        </w:tc>
        <w:tc>
          <w:tcPr>
            <w:tcW w:w="0" w:type="auto"/>
            <w:tcMar>
              <w:top w:w="15" w:type="dxa"/>
              <w:left w:w="22" w:type="dxa"/>
              <w:bottom w:w="22" w:type="dxa"/>
              <w:right w:w="15" w:type="dxa"/>
            </w:tcMar>
            <w:vAlign w:val="center"/>
          </w:tcPr>
          <w:p w14:paraId="6D7E0BCC" w14:textId="6185BA2B" w:rsidR="004054AE" w:rsidRDefault="004054AE" w:rsidP="004054AE">
            <w:pPr>
              <w:rPr>
                <w:rFonts w:eastAsia="David"/>
                <w:caps/>
                <w:color w:val="000000"/>
                <w:rtl/>
              </w:rPr>
            </w:pPr>
            <w:r>
              <w:rPr>
                <w:rFonts w:eastAsia="David" w:hint="cs"/>
                <w:color w:val="000000"/>
                <w:rtl/>
              </w:rPr>
              <w:t>2.3.4</w:t>
            </w:r>
          </w:p>
        </w:tc>
        <w:tc>
          <w:tcPr>
            <w:tcW w:w="0" w:type="auto"/>
            <w:tcMar>
              <w:top w:w="15" w:type="dxa"/>
              <w:left w:w="15" w:type="dxa"/>
              <w:bottom w:w="22" w:type="dxa"/>
              <w:right w:w="15" w:type="dxa"/>
            </w:tcMar>
            <w:vAlign w:val="center"/>
          </w:tcPr>
          <w:p w14:paraId="17977943" w14:textId="77777777" w:rsidR="004054AE" w:rsidRDefault="004054AE" w:rsidP="004054AE">
            <w:pPr>
              <w:rPr>
                <w:rFonts w:eastAsia="David"/>
                <w:caps/>
                <w:color w:val="000000"/>
                <w:rtl/>
              </w:rPr>
            </w:pPr>
          </w:p>
        </w:tc>
        <w:tc>
          <w:tcPr>
            <w:tcW w:w="0" w:type="auto"/>
            <w:tcMar>
              <w:top w:w="15" w:type="dxa"/>
              <w:left w:w="15" w:type="dxa"/>
              <w:bottom w:w="15" w:type="dxa"/>
              <w:right w:w="15" w:type="dxa"/>
            </w:tcMar>
            <w:vAlign w:val="center"/>
          </w:tcPr>
          <w:p w14:paraId="2913C566" w14:textId="77777777" w:rsidR="004054AE" w:rsidRDefault="004054AE" w:rsidP="004054AE">
            <w:pPr>
              <w:rPr>
                <w:rFonts w:eastAsia="David"/>
                <w:caps/>
                <w:color w:val="000000"/>
                <w:rtl/>
              </w:rPr>
            </w:pPr>
          </w:p>
        </w:tc>
      </w:tr>
      <w:tr w:rsidR="00DA7DE6" w14:paraId="199B3D1F" w14:textId="77777777" w:rsidTr="00044CE3">
        <w:trPr>
          <w:tblCellSpacing w:w="15" w:type="dxa"/>
          <w:jc w:val="right"/>
        </w:trPr>
        <w:tc>
          <w:tcPr>
            <w:tcW w:w="0" w:type="auto"/>
            <w:vMerge w:val="restart"/>
            <w:tcMar>
              <w:top w:w="15" w:type="dxa"/>
              <w:left w:w="22" w:type="dxa"/>
              <w:bottom w:w="22" w:type="dxa"/>
              <w:right w:w="15" w:type="dxa"/>
            </w:tcMar>
            <w:vAlign w:val="center"/>
          </w:tcPr>
          <w:p w14:paraId="6538CF07" w14:textId="77F99C21" w:rsidR="00DA7DE6" w:rsidRDefault="00DA7DE6" w:rsidP="00DA7DE6">
            <w:pPr>
              <w:rPr>
                <w:rFonts w:eastAsia="David"/>
                <w:caps/>
                <w:color w:val="000000"/>
                <w:rtl/>
              </w:rPr>
            </w:pPr>
            <w:r>
              <w:rPr>
                <w:rFonts w:eastAsia="David" w:hint="cs"/>
                <w:color w:val="000000"/>
                <w:rtl/>
              </w:rPr>
              <w:t>2.4</w:t>
            </w:r>
          </w:p>
        </w:tc>
        <w:tc>
          <w:tcPr>
            <w:tcW w:w="0" w:type="auto"/>
            <w:vMerge w:val="restart"/>
            <w:tcMar>
              <w:top w:w="15" w:type="dxa"/>
              <w:left w:w="22" w:type="dxa"/>
              <w:bottom w:w="22" w:type="dxa"/>
              <w:right w:w="15" w:type="dxa"/>
            </w:tcMar>
            <w:vAlign w:val="center"/>
          </w:tcPr>
          <w:p w14:paraId="4F6B1F27" w14:textId="3DE79E91" w:rsidR="00DA7DE6" w:rsidRDefault="00DA7DE6" w:rsidP="00DA7DE6">
            <w:pPr>
              <w:rPr>
                <w:rFonts w:eastAsia="David"/>
                <w:caps/>
                <w:color w:val="000000"/>
                <w:rtl/>
              </w:rPr>
            </w:pPr>
            <w:r>
              <w:rPr>
                <w:rFonts w:eastAsia="David" w:hint="cs"/>
                <w:color w:val="000000"/>
                <w:rtl/>
              </w:rPr>
              <w:t>מודול ראיונות וידאו מוקלטים (חד-כיווניים)</w:t>
            </w:r>
          </w:p>
        </w:tc>
        <w:tc>
          <w:tcPr>
            <w:tcW w:w="0" w:type="auto"/>
            <w:tcMar>
              <w:top w:w="15" w:type="dxa"/>
              <w:left w:w="22" w:type="dxa"/>
              <w:bottom w:w="22" w:type="dxa"/>
              <w:right w:w="15" w:type="dxa"/>
            </w:tcMar>
            <w:vAlign w:val="center"/>
          </w:tcPr>
          <w:p w14:paraId="5B96EC50" w14:textId="79BAEED3" w:rsidR="00DA7DE6" w:rsidRDefault="00DA7DE6" w:rsidP="00DA7DE6">
            <w:pPr>
              <w:rPr>
                <w:rFonts w:eastAsia="David"/>
                <w:caps/>
                <w:color w:val="000000"/>
                <w:rtl/>
              </w:rPr>
            </w:pPr>
            <w:r>
              <w:rPr>
                <w:rFonts w:eastAsia="David" w:hint="cs"/>
                <w:color w:val="000000"/>
                <w:rtl/>
              </w:rPr>
              <w:t>2.4.1</w:t>
            </w:r>
          </w:p>
        </w:tc>
        <w:tc>
          <w:tcPr>
            <w:tcW w:w="0" w:type="auto"/>
            <w:tcMar>
              <w:top w:w="15" w:type="dxa"/>
              <w:left w:w="15" w:type="dxa"/>
              <w:bottom w:w="22" w:type="dxa"/>
              <w:right w:w="15" w:type="dxa"/>
            </w:tcMar>
            <w:vAlign w:val="center"/>
          </w:tcPr>
          <w:p w14:paraId="47F4AE66"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10D36A21" w14:textId="77777777" w:rsidR="00DA7DE6" w:rsidRDefault="00DA7DE6" w:rsidP="00DA7DE6">
            <w:pPr>
              <w:rPr>
                <w:rFonts w:eastAsia="David"/>
                <w:caps/>
                <w:color w:val="000000"/>
                <w:rtl/>
              </w:rPr>
            </w:pPr>
          </w:p>
        </w:tc>
      </w:tr>
      <w:tr w:rsidR="00DA7DE6" w14:paraId="179352DF" w14:textId="77777777" w:rsidTr="00044CE3">
        <w:trPr>
          <w:tblCellSpacing w:w="15" w:type="dxa"/>
          <w:jc w:val="right"/>
        </w:trPr>
        <w:tc>
          <w:tcPr>
            <w:tcW w:w="0" w:type="auto"/>
            <w:vMerge/>
            <w:tcMar>
              <w:top w:w="15" w:type="dxa"/>
              <w:left w:w="22" w:type="dxa"/>
              <w:bottom w:w="22" w:type="dxa"/>
              <w:right w:w="15" w:type="dxa"/>
            </w:tcMar>
            <w:vAlign w:val="center"/>
          </w:tcPr>
          <w:p w14:paraId="71FB04C4" w14:textId="77777777" w:rsidR="00DA7DE6" w:rsidRDefault="00DA7DE6" w:rsidP="00DA7DE6">
            <w:pPr>
              <w:rPr>
                <w:rFonts w:eastAsia="David"/>
                <w:caps/>
                <w:color w:val="000000"/>
                <w:rtl/>
              </w:rPr>
            </w:pPr>
          </w:p>
        </w:tc>
        <w:tc>
          <w:tcPr>
            <w:tcW w:w="0" w:type="auto"/>
            <w:vMerge/>
            <w:tcMar>
              <w:top w:w="15" w:type="dxa"/>
              <w:left w:w="22" w:type="dxa"/>
              <w:bottom w:w="22" w:type="dxa"/>
              <w:right w:w="15" w:type="dxa"/>
            </w:tcMar>
            <w:vAlign w:val="center"/>
          </w:tcPr>
          <w:p w14:paraId="45F2BFED" w14:textId="77777777" w:rsidR="00DA7DE6" w:rsidRDefault="00DA7DE6" w:rsidP="00DA7DE6">
            <w:pPr>
              <w:rPr>
                <w:rFonts w:eastAsia="David"/>
                <w:caps/>
                <w:color w:val="000000"/>
                <w:rtl/>
              </w:rPr>
            </w:pPr>
          </w:p>
        </w:tc>
        <w:tc>
          <w:tcPr>
            <w:tcW w:w="0" w:type="auto"/>
            <w:tcMar>
              <w:top w:w="15" w:type="dxa"/>
              <w:left w:w="22" w:type="dxa"/>
              <w:bottom w:w="22" w:type="dxa"/>
              <w:right w:w="15" w:type="dxa"/>
            </w:tcMar>
            <w:vAlign w:val="center"/>
          </w:tcPr>
          <w:p w14:paraId="0CB9B028" w14:textId="1368FFCE" w:rsidR="00DA7DE6" w:rsidRDefault="00DA7DE6" w:rsidP="00DA7DE6">
            <w:pPr>
              <w:rPr>
                <w:rFonts w:eastAsia="David"/>
                <w:caps/>
                <w:color w:val="000000"/>
                <w:rtl/>
              </w:rPr>
            </w:pPr>
            <w:r>
              <w:rPr>
                <w:rFonts w:eastAsia="David" w:hint="cs"/>
                <w:color w:val="000000"/>
                <w:rtl/>
              </w:rPr>
              <w:t>2.4.2</w:t>
            </w:r>
          </w:p>
        </w:tc>
        <w:tc>
          <w:tcPr>
            <w:tcW w:w="0" w:type="auto"/>
            <w:tcMar>
              <w:top w:w="15" w:type="dxa"/>
              <w:left w:w="15" w:type="dxa"/>
              <w:bottom w:w="22" w:type="dxa"/>
              <w:right w:w="15" w:type="dxa"/>
            </w:tcMar>
            <w:vAlign w:val="center"/>
          </w:tcPr>
          <w:p w14:paraId="4AA7A5D4"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1C9191CE" w14:textId="77777777" w:rsidR="00DA7DE6" w:rsidRDefault="00DA7DE6" w:rsidP="00DA7DE6">
            <w:pPr>
              <w:rPr>
                <w:rFonts w:eastAsia="David"/>
                <w:caps/>
                <w:color w:val="000000"/>
                <w:rtl/>
              </w:rPr>
            </w:pPr>
          </w:p>
        </w:tc>
      </w:tr>
      <w:tr w:rsidR="00DA7DE6" w14:paraId="67D170A3" w14:textId="77777777" w:rsidTr="00044CE3">
        <w:trPr>
          <w:tblCellSpacing w:w="15" w:type="dxa"/>
          <w:jc w:val="right"/>
        </w:trPr>
        <w:tc>
          <w:tcPr>
            <w:tcW w:w="0" w:type="auto"/>
            <w:vMerge/>
            <w:tcMar>
              <w:top w:w="15" w:type="dxa"/>
              <w:left w:w="22" w:type="dxa"/>
              <w:bottom w:w="22" w:type="dxa"/>
              <w:right w:w="15" w:type="dxa"/>
            </w:tcMar>
            <w:vAlign w:val="center"/>
          </w:tcPr>
          <w:p w14:paraId="368FF642" w14:textId="77777777" w:rsidR="00DA7DE6" w:rsidRDefault="00DA7DE6" w:rsidP="00DA7DE6">
            <w:pPr>
              <w:rPr>
                <w:rFonts w:eastAsia="David"/>
                <w:caps/>
                <w:color w:val="000000"/>
                <w:rtl/>
              </w:rPr>
            </w:pPr>
          </w:p>
        </w:tc>
        <w:tc>
          <w:tcPr>
            <w:tcW w:w="0" w:type="auto"/>
            <w:vMerge/>
            <w:tcMar>
              <w:top w:w="15" w:type="dxa"/>
              <w:left w:w="22" w:type="dxa"/>
              <w:bottom w:w="22" w:type="dxa"/>
              <w:right w:w="15" w:type="dxa"/>
            </w:tcMar>
            <w:vAlign w:val="center"/>
          </w:tcPr>
          <w:p w14:paraId="4BE70CE8" w14:textId="77777777" w:rsidR="00DA7DE6" w:rsidRDefault="00DA7DE6" w:rsidP="00DA7DE6">
            <w:pPr>
              <w:rPr>
                <w:rFonts w:eastAsia="David"/>
                <w:caps/>
                <w:color w:val="000000"/>
                <w:rtl/>
              </w:rPr>
            </w:pPr>
          </w:p>
        </w:tc>
        <w:tc>
          <w:tcPr>
            <w:tcW w:w="0" w:type="auto"/>
            <w:tcMar>
              <w:top w:w="15" w:type="dxa"/>
              <w:left w:w="22" w:type="dxa"/>
              <w:bottom w:w="22" w:type="dxa"/>
              <w:right w:w="15" w:type="dxa"/>
            </w:tcMar>
            <w:vAlign w:val="center"/>
          </w:tcPr>
          <w:p w14:paraId="79E6EC55" w14:textId="3E2A2BB9" w:rsidR="00DA7DE6" w:rsidRDefault="00DA7DE6" w:rsidP="00DA7DE6">
            <w:pPr>
              <w:rPr>
                <w:rFonts w:eastAsia="David"/>
                <w:caps/>
                <w:color w:val="000000"/>
                <w:rtl/>
              </w:rPr>
            </w:pPr>
            <w:r>
              <w:rPr>
                <w:rFonts w:eastAsia="David" w:hint="cs"/>
                <w:color w:val="000000"/>
                <w:rtl/>
              </w:rPr>
              <w:t>2.4.3</w:t>
            </w:r>
          </w:p>
        </w:tc>
        <w:tc>
          <w:tcPr>
            <w:tcW w:w="0" w:type="auto"/>
            <w:tcMar>
              <w:top w:w="15" w:type="dxa"/>
              <w:left w:w="15" w:type="dxa"/>
              <w:bottom w:w="22" w:type="dxa"/>
              <w:right w:w="15" w:type="dxa"/>
            </w:tcMar>
            <w:vAlign w:val="center"/>
          </w:tcPr>
          <w:p w14:paraId="2B0560BB"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085CB67C" w14:textId="77777777" w:rsidR="00DA7DE6" w:rsidRDefault="00DA7DE6" w:rsidP="00DA7DE6">
            <w:pPr>
              <w:rPr>
                <w:rFonts w:eastAsia="David"/>
                <w:caps/>
                <w:color w:val="000000"/>
                <w:rtl/>
              </w:rPr>
            </w:pPr>
          </w:p>
        </w:tc>
      </w:tr>
      <w:tr w:rsidR="00DA7DE6" w14:paraId="00F6BE91" w14:textId="77777777" w:rsidTr="00044CE3">
        <w:trPr>
          <w:tblCellSpacing w:w="15" w:type="dxa"/>
          <w:jc w:val="right"/>
        </w:trPr>
        <w:tc>
          <w:tcPr>
            <w:tcW w:w="0" w:type="auto"/>
            <w:vMerge/>
            <w:tcMar>
              <w:top w:w="15" w:type="dxa"/>
              <w:left w:w="22" w:type="dxa"/>
              <w:bottom w:w="22" w:type="dxa"/>
              <w:right w:w="15" w:type="dxa"/>
            </w:tcMar>
            <w:vAlign w:val="center"/>
          </w:tcPr>
          <w:p w14:paraId="2DE5C49A" w14:textId="77777777" w:rsidR="00DA7DE6" w:rsidRDefault="00DA7DE6" w:rsidP="00DA7DE6">
            <w:pPr>
              <w:rPr>
                <w:rFonts w:eastAsia="David"/>
                <w:caps/>
                <w:color w:val="000000"/>
                <w:rtl/>
              </w:rPr>
            </w:pPr>
          </w:p>
        </w:tc>
        <w:tc>
          <w:tcPr>
            <w:tcW w:w="0" w:type="auto"/>
            <w:vMerge/>
            <w:tcMar>
              <w:top w:w="15" w:type="dxa"/>
              <w:left w:w="22" w:type="dxa"/>
              <w:bottom w:w="22" w:type="dxa"/>
              <w:right w:w="15" w:type="dxa"/>
            </w:tcMar>
            <w:vAlign w:val="center"/>
          </w:tcPr>
          <w:p w14:paraId="62B41E7C" w14:textId="77777777" w:rsidR="00DA7DE6" w:rsidRDefault="00DA7DE6" w:rsidP="00DA7DE6">
            <w:pPr>
              <w:rPr>
                <w:rFonts w:eastAsia="David"/>
                <w:caps/>
                <w:color w:val="000000"/>
                <w:rtl/>
              </w:rPr>
            </w:pPr>
          </w:p>
        </w:tc>
        <w:tc>
          <w:tcPr>
            <w:tcW w:w="0" w:type="auto"/>
            <w:tcMar>
              <w:top w:w="15" w:type="dxa"/>
              <w:left w:w="22" w:type="dxa"/>
              <w:bottom w:w="22" w:type="dxa"/>
              <w:right w:w="15" w:type="dxa"/>
            </w:tcMar>
            <w:vAlign w:val="center"/>
          </w:tcPr>
          <w:p w14:paraId="33027362" w14:textId="72DC2049" w:rsidR="00DA7DE6" w:rsidRDefault="00DA7DE6" w:rsidP="00DA7DE6">
            <w:pPr>
              <w:rPr>
                <w:rFonts w:eastAsia="David"/>
                <w:caps/>
                <w:color w:val="000000"/>
                <w:rtl/>
              </w:rPr>
            </w:pPr>
            <w:r>
              <w:rPr>
                <w:rFonts w:eastAsia="David" w:hint="cs"/>
                <w:color w:val="000000"/>
                <w:rtl/>
              </w:rPr>
              <w:t>2.4.4</w:t>
            </w:r>
          </w:p>
        </w:tc>
        <w:tc>
          <w:tcPr>
            <w:tcW w:w="0" w:type="auto"/>
            <w:tcMar>
              <w:top w:w="15" w:type="dxa"/>
              <w:left w:w="15" w:type="dxa"/>
              <w:bottom w:w="22" w:type="dxa"/>
              <w:right w:w="15" w:type="dxa"/>
            </w:tcMar>
            <w:vAlign w:val="center"/>
          </w:tcPr>
          <w:p w14:paraId="00114581"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31A4239B" w14:textId="77777777" w:rsidR="00DA7DE6" w:rsidRDefault="00DA7DE6" w:rsidP="00DA7DE6">
            <w:pPr>
              <w:rPr>
                <w:rFonts w:eastAsia="David"/>
                <w:caps/>
                <w:color w:val="000000"/>
                <w:rtl/>
              </w:rPr>
            </w:pPr>
          </w:p>
        </w:tc>
      </w:tr>
      <w:tr w:rsidR="00DA7DE6" w14:paraId="6F9F070E" w14:textId="77777777" w:rsidTr="00044CE3">
        <w:trPr>
          <w:tblCellSpacing w:w="15" w:type="dxa"/>
          <w:jc w:val="right"/>
        </w:trPr>
        <w:tc>
          <w:tcPr>
            <w:tcW w:w="0" w:type="auto"/>
            <w:vMerge/>
            <w:tcMar>
              <w:top w:w="15" w:type="dxa"/>
              <w:left w:w="22" w:type="dxa"/>
              <w:bottom w:w="22" w:type="dxa"/>
              <w:right w:w="15" w:type="dxa"/>
            </w:tcMar>
            <w:vAlign w:val="center"/>
          </w:tcPr>
          <w:p w14:paraId="30328E54" w14:textId="77777777" w:rsidR="00DA7DE6" w:rsidRDefault="00DA7DE6" w:rsidP="00DA7DE6">
            <w:pPr>
              <w:rPr>
                <w:rFonts w:eastAsia="David"/>
                <w:caps/>
                <w:color w:val="000000"/>
                <w:rtl/>
              </w:rPr>
            </w:pPr>
          </w:p>
        </w:tc>
        <w:tc>
          <w:tcPr>
            <w:tcW w:w="0" w:type="auto"/>
            <w:vMerge/>
            <w:tcMar>
              <w:top w:w="15" w:type="dxa"/>
              <w:left w:w="22" w:type="dxa"/>
              <w:bottom w:w="22" w:type="dxa"/>
              <w:right w:w="15" w:type="dxa"/>
            </w:tcMar>
            <w:vAlign w:val="center"/>
          </w:tcPr>
          <w:p w14:paraId="1E8AFA98" w14:textId="77777777" w:rsidR="00DA7DE6" w:rsidRDefault="00DA7DE6" w:rsidP="00DA7DE6">
            <w:pPr>
              <w:rPr>
                <w:rFonts w:eastAsia="David"/>
                <w:caps/>
                <w:color w:val="000000"/>
                <w:rtl/>
              </w:rPr>
            </w:pPr>
          </w:p>
        </w:tc>
        <w:tc>
          <w:tcPr>
            <w:tcW w:w="0" w:type="auto"/>
            <w:tcMar>
              <w:top w:w="15" w:type="dxa"/>
              <w:left w:w="22" w:type="dxa"/>
              <w:bottom w:w="22" w:type="dxa"/>
              <w:right w:w="15" w:type="dxa"/>
            </w:tcMar>
            <w:vAlign w:val="center"/>
          </w:tcPr>
          <w:p w14:paraId="54BC5709" w14:textId="01CF86B0" w:rsidR="00DA7DE6" w:rsidRDefault="00DA7DE6" w:rsidP="00DA7DE6">
            <w:pPr>
              <w:rPr>
                <w:rFonts w:eastAsia="David"/>
                <w:caps/>
                <w:color w:val="000000"/>
                <w:rtl/>
              </w:rPr>
            </w:pPr>
            <w:r>
              <w:rPr>
                <w:rFonts w:eastAsia="David" w:hint="cs"/>
                <w:color w:val="000000"/>
                <w:rtl/>
              </w:rPr>
              <w:t>2.4.5</w:t>
            </w:r>
          </w:p>
        </w:tc>
        <w:tc>
          <w:tcPr>
            <w:tcW w:w="0" w:type="auto"/>
            <w:tcMar>
              <w:top w:w="15" w:type="dxa"/>
              <w:left w:w="15" w:type="dxa"/>
              <w:bottom w:w="22" w:type="dxa"/>
              <w:right w:w="15" w:type="dxa"/>
            </w:tcMar>
            <w:vAlign w:val="center"/>
          </w:tcPr>
          <w:p w14:paraId="5863C87D"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070F438C" w14:textId="77777777" w:rsidR="00DA7DE6" w:rsidRDefault="00DA7DE6" w:rsidP="00DA7DE6">
            <w:pPr>
              <w:rPr>
                <w:rFonts w:eastAsia="David"/>
                <w:caps/>
                <w:color w:val="000000"/>
                <w:rtl/>
              </w:rPr>
            </w:pPr>
          </w:p>
        </w:tc>
      </w:tr>
      <w:tr w:rsidR="00DA7DE6" w14:paraId="14A3055F" w14:textId="77777777" w:rsidTr="00044CE3">
        <w:trPr>
          <w:tblCellSpacing w:w="15" w:type="dxa"/>
          <w:jc w:val="right"/>
        </w:trPr>
        <w:tc>
          <w:tcPr>
            <w:tcW w:w="0" w:type="auto"/>
            <w:vMerge/>
            <w:tcMar>
              <w:top w:w="15" w:type="dxa"/>
              <w:left w:w="22" w:type="dxa"/>
              <w:bottom w:w="22" w:type="dxa"/>
              <w:right w:w="15" w:type="dxa"/>
            </w:tcMar>
            <w:vAlign w:val="center"/>
          </w:tcPr>
          <w:p w14:paraId="316AC7C2" w14:textId="77777777" w:rsidR="00DA7DE6" w:rsidRDefault="00DA7DE6" w:rsidP="00DA7DE6">
            <w:pPr>
              <w:rPr>
                <w:rFonts w:eastAsia="David"/>
                <w:caps/>
                <w:color w:val="000000"/>
                <w:rtl/>
              </w:rPr>
            </w:pPr>
          </w:p>
        </w:tc>
        <w:tc>
          <w:tcPr>
            <w:tcW w:w="0" w:type="auto"/>
            <w:vMerge/>
            <w:tcMar>
              <w:top w:w="15" w:type="dxa"/>
              <w:left w:w="22" w:type="dxa"/>
              <w:bottom w:w="22" w:type="dxa"/>
              <w:right w:w="15" w:type="dxa"/>
            </w:tcMar>
            <w:vAlign w:val="center"/>
          </w:tcPr>
          <w:p w14:paraId="687E1DD6" w14:textId="77777777" w:rsidR="00DA7DE6" w:rsidRDefault="00DA7DE6" w:rsidP="00DA7DE6">
            <w:pPr>
              <w:rPr>
                <w:rFonts w:eastAsia="David"/>
                <w:caps/>
                <w:color w:val="000000"/>
                <w:rtl/>
              </w:rPr>
            </w:pPr>
          </w:p>
        </w:tc>
        <w:tc>
          <w:tcPr>
            <w:tcW w:w="0" w:type="auto"/>
            <w:tcMar>
              <w:top w:w="15" w:type="dxa"/>
              <w:left w:w="22" w:type="dxa"/>
              <w:bottom w:w="22" w:type="dxa"/>
              <w:right w:w="15" w:type="dxa"/>
            </w:tcMar>
            <w:vAlign w:val="center"/>
          </w:tcPr>
          <w:p w14:paraId="494B9C11" w14:textId="116EAC49" w:rsidR="00DA7DE6" w:rsidRDefault="00DA7DE6" w:rsidP="00DA7DE6">
            <w:pPr>
              <w:rPr>
                <w:rFonts w:eastAsia="David"/>
                <w:caps/>
                <w:color w:val="000000"/>
                <w:rtl/>
              </w:rPr>
            </w:pPr>
            <w:r>
              <w:rPr>
                <w:rFonts w:eastAsia="David" w:hint="cs"/>
                <w:color w:val="000000"/>
                <w:rtl/>
              </w:rPr>
              <w:t>2.4.6</w:t>
            </w:r>
          </w:p>
        </w:tc>
        <w:tc>
          <w:tcPr>
            <w:tcW w:w="0" w:type="auto"/>
            <w:tcMar>
              <w:top w:w="15" w:type="dxa"/>
              <w:left w:w="15" w:type="dxa"/>
              <w:bottom w:w="22" w:type="dxa"/>
              <w:right w:w="15" w:type="dxa"/>
            </w:tcMar>
            <w:vAlign w:val="center"/>
          </w:tcPr>
          <w:p w14:paraId="74AF25A5" w14:textId="77777777" w:rsidR="00DA7DE6" w:rsidRDefault="00DA7DE6" w:rsidP="00DA7DE6">
            <w:pPr>
              <w:rPr>
                <w:rFonts w:eastAsia="David"/>
                <w:caps/>
                <w:color w:val="000000"/>
                <w:rtl/>
              </w:rPr>
            </w:pPr>
          </w:p>
        </w:tc>
        <w:tc>
          <w:tcPr>
            <w:tcW w:w="0" w:type="auto"/>
            <w:tcMar>
              <w:top w:w="15" w:type="dxa"/>
              <w:left w:w="15" w:type="dxa"/>
              <w:bottom w:w="15" w:type="dxa"/>
              <w:right w:w="15" w:type="dxa"/>
            </w:tcMar>
            <w:vAlign w:val="center"/>
          </w:tcPr>
          <w:p w14:paraId="7E44133D" w14:textId="77777777" w:rsidR="00DA7DE6" w:rsidRDefault="00DA7DE6" w:rsidP="00DA7DE6">
            <w:pPr>
              <w:rPr>
                <w:rFonts w:eastAsia="David"/>
                <w:caps/>
                <w:color w:val="000000"/>
                <w:rtl/>
              </w:rPr>
            </w:pPr>
          </w:p>
        </w:tc>
      </w:tr>
      <w:tr w:rsidR="004E3F34" w14:paraId="3F4206E1" w14:textId="77777777" w:rsidTr="00044CE3">
        <w:trPr>
          <w:tblCellSpacing w:w="15" w:type="dxa"/>
          <w:jc w:val="right"/>
        </w:trPr>
        <w:tc>
          <w:tcPr>
            <w:tcW w:w="0" w:type="auto"/>
            <w:vMerge w:val="restart"/>
            <w:tcMar>
              <w:top w:w="15" w:type="dxa"/>
              <w:left w:w="22" w:type="dxa"/>
              <w:bottom w:w="22" w:type="dxa"/>
              <w:right w:w="15" w:type="dxa"/>
            </w:tcMar>
            <w:vAlign w:val="center"/>
          </w:tcPr>
          <w:p w14:paraId="1D6CE773" w14:textId="6580A1CE" w:rsidR="004E3F34" w:rsidRDefault="004E3F34" w:rsidP="004E3F34">
            <w:pPr>
              <w:rPr>
                <w:rFonts w:eastAsia="David"/>
                <w:caps/>
                <w:color w:val="000000"/>
                <w:rtl/>
              </w:rPr>
            </w:pPr>
            <w:r>
              <w:rPr>
                <w:rFonts w:eastAsia="David" w:hint="cs"/>
                <w:color w:val="000000"/>
                <w:rtl/>
              </w:rPr>
              <w:t>2.5</w:t>
            </w:r>
          </w:p>
        </w:tc>
        <w:tc>
          <w:tcPr>
            <w:tcW w:w="0" w:type="auto"/>
            <w:vMerge w:val="restart"/>
            <w:tcMar>
              <w:top w:w="15" w:type="dxa"/>
              <w:left w:w="22" w:type="dxa"/>
              <w:bottom w:w="22" w:type="dxa"/>
              <w:right w:w="15" w:type="dxa"/>
            </w:tcMar>
            <w:vAlign w:val="center"/>
          </w:tcPr>
          <w:p w14:paraId="75F7DC59" w14:textId="12CC4770" w:rsidR="004E3F34" w:rsidRDefault="004E3F34" w:rsidP="004E3F34">
            <w:pPr>
              <w:rPr>
                <w:rFonts w:eastAsia="David"/>
                <w:caps/>
                <w:color w:val="000000"/>
                <w:rtl/>
              </w:rPr>
            </w:pPr>
            <w:r>
              <w:rPr>
                <w:rFonts w:eastAsia="David" w:hint="cs"/>
                <w:color w:val="000000"/>
                <w:rtl/>
              </w:rPr>
              <w:t>ממשק הערכה ובקרה למראיינים</w:t>
            </w:r>
          </w:p>
        </w:tc>
        <w:tc>
          <w:tcPr>
            <w:tcW w:w="0" w:type="auto"/>
            <w:tcMar>
              <w:top w:w="15" w:type="dxa"/>
              <w:left w:w="22" w:type="dxa"/>
              <w:bottom w:w="22" w:type="dxa"/>
              <w:right w:w="15" w:type="dxa"/>
            </w:tcMar>
            <w:vAlign w:val="center"/>
          </w:tcPr>
          <w:p w14:paraId="40CD3DAA" w14:textId="41DD40DF" w:rsidR="004E3F34" w:rsidRDefault="004E3F34" w:rsidP="004E3F34">
            <w:pPr>
              <w:rPr>
                <w:rFonts w:eastAsia="David"/>
                <w:caps/>
                <w:color w:val="000000"/>
                <w:rtl/>
              </w:rPr>
            </w:pPr>
            <w:r>
              <w:rPr>
                <w:rFonts w:eastAsia="David" w:hint="cs"/>
                <w:color w:val="000000"/>
                <w:rtl/>
              </w:rPr>
              <w:t>2.5.1</w:t>
            </w:r>
          </w:p>
        </w:tc>
        <w:tc>
          <w:tcPr>
            <w:tcW w:w="0" w:type="auto"/>
            <w:tcMar>
              <w:top w:w="15" w:type="dxa"/>
              <w:left w:w="15" w:type="dxa"/>
              <w:bottom w:w="22" w:type="dxa"/>
              <w:right w:w="15" w:type="dxa"/>
            </w:tcMar>
            <w:vAlign w:val="center"/>
          </w:tcPr>
          <w:p w14:paraId="1CC37C00" w14:textId="77777777" w:rsidR="004E3F34" w:rsidRDefault="004E3F34" w:rsidP="004E3F34">
            <w:pPr>
              <w:rPr>
                <w:rFonts w:eastAsia="David"/>
                <w:caps/>
                <w:color w:val="000000"/>
                <w:rtl/>
              </w:rPr>
            </w:pPr>
          </w:p>
        </w:tc>
        <w:tc>
          <w:tcPr>
            <w:tcW w:w="0" w:type="auto"/>
            <w:tcMar>
              <w:top w:w="15" w:type="dxa"/>
              <w:left w:w="15" w:type="dxa"/>
              <w:bottom w:w="15" w:type="dxa"/>
              <w:right w:w="15" w:type="dxa"/>
            </w:tcMar>
            <w:vAlign w:val="center"/>
          </w:tcPr>
          <w:p w14:paraId="1278CC4B" w14:textId="77777777" w:rsidR="004E3F34" w:rsidRDefault="004E3F34" w:rsidP="004E3F34">
            <w:pPr>
              <w:rPr>
                <w:rFonts w:eastAsia="David"/>
                <w:caps/>
                <w:color w:val="000000"/>
                <w:rtl/>
              </w:rPr>
            </w:pPr>
          </w:p>
        </w:tc>
      </w:tr>
      <w:tr w:rsidR="004E3F34" w14:paraId="7764860B" w14:textId="77777777" w:rsidTr="00044CE3">
        <w:trPr>
          <w:tblCellSpacing w:w="15" w:type="dxa"/>
          <w:jc w:val="right"/>
        </w:trPr>
        <w:tc>
          <w:tcPr>
            <w:tcW w:w="0" w:type="auto"/>
            <w:vMerge/>
            <w:tcMar>
              <w:top w:w="15" w:type="dxa"/>
              <w:left w:w="22" w:type="dxa"/>
              <w:bottom w:w="22" w:type="dxa"/>
              <w:right w:w="15" w:type="dxa"/>
            </w:tcMar>
            <w:vAlign w:val="center"/>
          </w:tcPr>
          <w:p w14:paraId="1499C1D0" w14:textId="77777777" w:rsidR="004E3F34" w:rsidRDefault="004E3F34" w:rsidP="004E3F34">
            <w:pPr>
              <w:rPr>
                <w:rFonts w:eastAsia="David"/>
                <w:caps/>
                <w:color w:val="000000"/>
                <w:rtl/>
              </w:rPr>
            </w:pPr>
          </w:p>
        </w:tc>
        <w:tc>
          <w:tcPr>
            <w:tcW w:w="0" w:type="auto"/>
            <w:vMerge/>
            <w:tcMar>
              <w:top w:w="15" w:type="dxa"/>
              <w:left w:w="22" w:type="dxa"/>
              <w:bottom w:w="22" w:type="dxa"/>
              <w:right w:w="15" w:type="dxa"/>
            </w:tcMar>
            <w:vAlign w:val="center"/>
          </w:tcPr>
          <w:p w14:paraId="69ACF1EC" w14:textId="77777777" w:rsidR="004E3F34" w:rsidRDefault="004E3F34" w:rsidP="004E3F34">
            <w:pPr>
              <w:rPr>
                <w:rFonts w:eastAsia="David"/>
                <w:caps/>
                <w:color w:val="000000"/>
                <w:rtl/>
              </w:rPr>
            </w:pPr>
          </w:p>
        </w:tc>
        <w:tc>
          <w:tcPr>
            <w:tcW w:w="0" w:type="auto"/>
            <w:tcMar>
              <w:top w:w="15" w:type="dxa"/>
              <w:left w:w="22" w:type="dxa"/>
              <w:bottom w:w="22" w:type="dxa"/>
              <w:right w:w="15" w:type="dxa"/>
            </w:tcMar>
            <w:vAlign w:val="center"/>
          </w:tcPr>
          <w:p w14:paraId="2AC9CEC4" w14:textId="600E72CB" w:rsidR="004E3F34" w:rsidRDefault="004E3F34" w:rsidP="004E3F34">
            <w:pPr>
              <w:rPr>
                <w:rFonts w:eastAsia="David"/>
                <w:caps/>
                <w:color w:val="000000"/>
                <w:rtl/>
              </w:rPr>
            </w:pPr>
            <w:r>
              <w:rPr>
                <w:rFonts w:eastAsia="David" w:hint="cs"/>
                <w:color w:val="000000"/>
                <w:rtl/>
              </w:rPr>
              <w:t>2.5.2</w:t>
            </w:r>
          </w:p>
        </w:tc>
        <w:tc>
          <w:tcPr>
            <w:tcW w:w="0" w:type="auto"/>
            <w:tcMar>
              <w:top w:w="15" w:type="dxa"/>
              <w:left w:w="15" w:type="dxa"/>
              <w:bottom w:w="22" w:type="dxa"/>
              <w:right w:w="15" w:type="dxa"/>
            </w:tcMar>
            <w:vAlign w:val="center"/>
          </w:tcPr>
          <w:p w14:paraId="1B0DFB7D" w14:textId="77777777" w:rsidR="004E3F34" w:rsidRDefault="004E3F34" w:rsidP="004E3F34">
            <w:pPr>
              <w:rPr>
                <w:rFonts w:eastAsia="David"/>
                <w:caps/>
                <w:color w:val="000000"/>
                <w:rtl/>
              </w:rPr>
            </w:pPr>
          </w:p>
        </w:tc>
        <w:tc>
          <w:tcPr>
            <w:tcW w:w="0" w:type="auto"/>
            <w:tcMar>
              <w:top w:w="15" w:type="dxa"/>
              <w:left w:w="15" w:type="dxa"/>
              <w:bottom w:w="15" w:type="dxa"/>
              <w:right w:w="15" w:type="dxa"/>
            </w:tcMar>
            <w:vAlign w:val="center"/>
          </w:tcPr>
          <w:p w14:paraId="0275AC6D" w14:textId="77777777" w:rsidR="004E3F34" w:rsidRDefault="004E3F34" w:rsidP="004E3F34">
            <w:pPr>
              <w:rPr>
                <w:rFonts w:eastAsia="David"/>
                <w:caps/>
                <w:color w:val="000000"/>
                <w:rtl/>
              </w:rPr>
            </w:pPr>
          </w:p>
        </w:tc>
      </w:tr>
      <w:tr w:rsidR="004E3F34" w14:paraId="0F036766" w14:textId="77777777" w:rsidTr="00044CE3">
        <w:trPr>
          <w:tblCellSpacing w:w="15" w:type="dxa"/>
          <w:jc w:val="right"/>
        </w:trPr>
        <w:tc>
          <w:tcPr>
            <w:tcW w:w="0" w:type="auto"/>
            <w:vMerge/>
            <w:tcMar>
              <w:top w:w="15" w:type="dxa"/>
              <w:left w:w="22" w:type="dxa"/>
              <w:bottom w:w="22" w:type="dxa"/>
              <w:right w:w="15" w:type="dxa"/>
            </w:tcMar>
            <w:vAlign w:val="center"/>
          </w:tcPr>
          <w:p w14:paraId="1A47B741" w14:textId="77777777" w:rsidR="004E3F34" w:rsidRDefault="004E3F34" w:rsidP="004E3F34">
            <w:pPr>
              <w:rPr>
                <w:rFonts w:eastAsia="David"/>
                <w:caps/>
                <w:color w:val="000000"/>
                <w:rtl/>
              </w:rPr>
            </w:pPr>
          </w:p>
        </w:tc>
        <w:tc>
          <w:tcPr>
            <w:tcW w:w="0" w:type="auto"/>
            <w:vMerge/>
            <w:tcMar>
              <w:top w:w="15" w:type="dxa"/>
              <w:left w:w="22" w:type="dxa"/>
              <w:bottom w:w="22" w:type="dxa"/>
              <w:right w:w="15" w:type="dxa"/>
            </w:tcMar>
            <w:vAlign w:val="center"/>
          </w:tcPr>
          <w:p w14:paraId="4C4DF66E" w14:textId="77777777" w:rsidR="004E3F34" w:rsidRDefault="004E3F34" w:rsidP="004E3F34">
            <w:pPr>
              <w:rPr>
                <w:rFonts w:eastAsia="David"/>
                <w:caps/>
                <w:color w:val="000000"/>
                <w:rtl/>
              </w:rPr>
            </w:pPr>
          </w:p>
        </w:tc>
        <w:tc>
          <w:tcPr>
            <w:tcW w:w="0" w:type="auto"/>
            <w:tcMar>
              <w:top w:w="15" w:type="dxa"/>
              <w:left w:w="22" w:type="dxa"/>
              <w:bottom w:w="22" w:type="dxa"/>
              <w:right w:w="15" w:type="dxa"/>
            </w:tcMar>
            <w:vAlign w:val="center"/>
          </w:tcPr>
          <w:p w14:paraId="65F3AE2E" w14:textId="2556B009" w:rsidR="004E3F34" w:rsidRDefault="004E3F34" w:rsidP="004E3F34">
            <w:pPr>
              <w:rPr>
                <w:rFonts w:eastAsia="David"/>
                <w:caps/>
                <w:color w:val="000000"/>
                <w:rtl/>
              </w:rPr>
            </w:pPr>
            <w:r>
              <w:rPr>
                <w:rFonts w:eastAsia="David" w:hint="cs"/>
                <w:color w:val="000000"/>
                <w:rtl/>
              </w:rPr>
              <w:t>2.5.3</w:t>
            </w:r>
          </w:p>
        </w:tc>
        <w:tc>
          <w:tcPr>
            <w:tcW w:w="0" w:type="auto"/>
            <w:tcMar>
              <w:top w:w="15" w:type="dxa"/>
              <w:left w:w="15" w:type="dxa"/>
              <w:bottom w:w="22" w:type="dxa"/>
              <w:right w:w="15" w:type="dxa"/>
            </w:tcMar>
            <w:vAlign w:val="center"/>
          </w:tcPr>
          <w:p w14:paraId="506DFAD8" w14:textId="77777777" w:rsidR="004E3F34" w:rsidRDefault="004E3F34" w:rsidP="004E3F34">
            <w:pPr>
              <w:rPr>
                <w:rFonts w:eastAsia="David"/>
                <w:caps/>
                <w:color w:val="000000"/>
                <w:rtl/>
              </w:rPr>
            </w:pPr>
          </w:p>
        </w:tc>
        <w:tc>
          <w:tcPr>
            <w:tcW w:w="0" w:type="auto"/>
            <w:tcMar>
              <w:top w:w="15" w:type="dxa"/>
              <w:left w:w="15" w:type="dxa"/>
              <w:bottom w:w="15" w:type="dxa"/>
              <w:right w:w="15" w:type="dxa"/>
            </w:tcMar>
            <w:vAlign w:val="center"/>
          </w:tcPr>
          <w:p w14:paraId="263D0C08" w14:textId="77777777" w:rsidR="004E3F34" w:rsidRDefault="004E3F34" w:rsidP="004E3F34">
            <w:pPr>
              <w:rPr>
                <w:rFonts w:eastAsia="David"/>
                <w:caps/>
                <w:color w:val="000000"/>
                <w:rtl/>
              </w:rPr>
            </w:pPr>
          </w:p>
        </w:tc>
      </w:tr>
      <w:tr w:rsidR="004E3F34" w14:paraId="47642E7B" w14:textId="77777777" w:rsidTr="00044CE3">
        <w:trPr>
          <w:tblCellSpacing w:w="15" w:type="dxa"/>
          <w:jc w:val="right"/>
        </w:trPr>
        <w:tc>
          <w:tcPr>
            <w:tcW w:w="0" w:type="auto"/>
            <w:vMerge/>
            <w:tcMar>
              <w:top w:w="15" w:type="dxa"/>
              <w:left w:w="22" w:type="dxa"/>
              <w:bottom w:w="22" w:type="dxa"/>
              <w:right w:w="15" w:type="dxa"/>
            </w:tcMar>
            <w:vAlign w:val="center"/>
          </w:tcPr>
          <w:p w14:paraId="491E91AA" w14:textId="77777777" w:rsidR="004E3F34" w:rsidRDefault="004E3F34" w:rsidP="004E3F34">
            <w:pPr>
              <w:rPr>
                <w:rFonts w:eastAsia="David"/>
                <w:caps/>
                <w:color w:val="000000"/>
                <w:rtl/>
              </w:rPr>
            </w:pPr>
          </w:p>
        </w:tc>
        <w:tc>
          <w:tcPr>
            <w:tcW w:w="0" w:type="auto"/>
            <w:vMerge/>
            <w:tcMar>
              <w:top w:w="15" w:type="dxa"/>
              <w:left w:w="22" w:type="dxa"/>
              <w:bottom w:w="22" w:type="dxa"/>
              <w:right w:w="15" w:type="dxa"/>
            </w:tcMar>
            <w:vAlign w:val="center"/>
          </w:tcPr>
          <w:p w14:paraId="34C70B8A" w14:textId="77777777" w:rsidR="004E3F34" w:rsidRDefault="004E3F34" w:rsidP="004E3F34">
            <w:pPr>
              <w:rPr>
                <w:rFonts w:eastAsia="David"/>
                <w:caps/>
                <w:color w:val="000000"/>
                <w:rtl/>
              </w:rPr>
            </w:pPr>
          </w:p>
        </w:tc>
        <w:tc>
          <w:tcPr>
            <w:tcW w:w="0" w:type="auto"/>
            <w:tcMar>
              <w:top w:w="15" w:type="dxa"/>
              <w:left w:w="22" w:type="dxa"/>
              <w:bottom w:w="22" w:type="dxa"/>
              <w:right w:w="15" w:type="dxa"/>
            </w:tcMar>
            <w:vAlign w:val="center"/>
          </w:tcPr>
          <w:p w14:paraId="53126C5F" w14:textId="09AC1E64" w:rsidR="004E3F34" w:rsidRDefault="004E3F34" w:rsidP="004E3F34">
            <w:pPr>
              <w:rPr>
                <w:rFonts w:eastAsia="David"/>
                <w:caps/>
                <w:color w:val="000000"/>
                <w:rtl/>
              </w:rPr>
            </w:pPr>
            <w:r>
              <w:rPr>
                <w:rFonts w:eastAsia="David" w:hint="cs"/>
                <w:color w:val="000000"/>
                <w:rtl/>
              </w:rPr>
              <w:t>2.5.4</w:t>
            </w:r>
          </w:p>
        </w:tc>
        <w:tc>
          <w:tcPr>
            <w:tcW w:w="0" w:type="auto"/>
            <w:tcMar>
              <w:top w:w="15" w:type="dxa"/>
              <w:left w:w="15" w:type="dxa"/>
              <w:bottom w:w="22" w:type="dxa"/>
              <w:right w:w="15" w:type="dxa"/>
            </w:tcMar>
            <w:vAlign w:val="center"/>
          </w:tcPr>
          <w:p w14:paraId="04D45E0B" w14:textId="77777777" w:rsidR="004E3F34" w:rsidRDefault="004E3F34" w:rsidP="004E3F34">
            <w:pPr>
              <w:rPr>
                <w:rFonts w:eastAsia="David"/>
                <w:caps/>
                <w:color w:val="000000"/>
                <w:rtl/>
              </w:rPr>
            </w:pPr>
          </w:p>
        </w:tc>
        <w:tc>
          <w:tcPr>
            <w:tcW w:w="0" w:type="auto"/>
            <w:tcMar>
              <w:top w:w="15" w:type="dxa"/>
              <w:left w:w="15" w:type="dxa"/>
              <w:bottom w:w="15" w:type="dxa"/>
              <w:right w:w="15" w:type="dxa"/>
            </w:tcMar>
            <w:vAlign w:val="center"/>
          </w:tcPr>
          <w:p w14:paraId="62288431" w14:textId="77777777" w:rsidR="004E3F34" w:rsidRDefault="004E3F34" w:rsidP="004E3F34">
            <w:pPr>
              <w:rPr>
                <w:rFonts w:eastAsia="David"/>
                <w:caps/>
                <w:color w:val="000000"/>
                <w:rtl/>
              </w:rPr>
            </w:pPr>
          </w:p>
        </w:tc>
      </w:tr>
      <w:tr w:rsidR="004E3F34" w14:paraId="38D8A55F" w14:textId="77777777" w:rsidTr="00044CE3">
        <w:trPr>
          <w:tblCellSpacing w:w="15" w:type="dxa"/>
          <w:jc w:val="right"/>
        </w:trPr>
        <w:tc>
          <w:tcPr>
            <w:tcW w:w="0" w:type="auto"/>
            <w:vMerge/>
            <w:tcMar>
              <w:top w:w="15" w:type="dxa"/>
              <w:left w:w="22" w:type="dxa"/>
              <w:bottom w:w="22" w:type="dxa"/>
              <w:right w:w="15" w:type="dxa"/>
            </w:tcMar>
            <w:vAlign w:val="center"/>
          </w:tcPr>
          <w:p w14:paraId="4F74EAAD" w14:textId="77777777" w:rsidR="004E3F34" w:rsidRDefault="004E3F34" w:rsidP="004E3F34">
            <w:pPr>
              <w:rPr>
                <w:rFonts w:eastAsia="David"/>
                <w:caps/>
                <w:color w:val="000000"/>
                <w:rtl/>
              </w:rPr>
            </w:pPr>
          </w:p>
        </w:tc>
        <w:tc>
          <w:tcPr>
            <w:tcW w:w="0" w:type="auto"/>
            <w:vMerge/>
            <w:tcMar>
              <w:top w:w="15" w:type="dxa"/>
              <w:left w:w="22" w:type="dxa"/>
              <w:bottom w:w="22" w:type="dxa"/>
              <w:right w:w="15" w:type="dxa"/>
            </w:tcMar>
            <w:vAlign w:val="center"/>
          </w:tcPr>
          <w:p w14:paraId="535BCD8E" w14:textId="77777777" w:rsidR="004E3F34" w:rsidRDefault="004E3F34" w:rsidP="004E3F34">
            <w:pPr>
              <w:rPr>
                <w:rFonts w:eastAsia="David"/>
                <w:caps/>
                <w:color w:val="000000"/>
                <w:rtl/>
              </w:rPr>
            </w:pPr>
          </w:p>
        </w:tc>
        <w:tc>
          <w:tcPr>
            <w:tcW w:w="0" w:type="auto"/>
            <w:tcMar>
              <w:top w:w="15" w:type="dxa"/>
              <w:left w:w="22" w:type="dxa"/>
              <w:bottom w:w="22" w:type="dxa"/>
              <w:right w:w="15" w:type="dxa"/>
            </w:tcMar>
            <w:vAlign w:val="center"/>
          </w:tcPr>
          <w:p w14:paraId="03E9B135" w14:textId="2B16A2FE" w:rsidR="004E3F34" w:rsidRDefault="004E3F34" w:rsidP="004E3F34">
            <w:pPr>
              <w:rPr>
                <w:rFonts w:eastAsia="David"/>
                <w:caps/>
                <w:color w:val="000000"/>
                <w:rtl/>
              </w:rPr>
            </w:pPr>
            <w:r>
              <w:rPr>
                <w:rFonts w:eastAsia="David" w:hint="cs"/>
                <w:color w:val="000000"/>
                <w:rtl/>
              </w:rPr>
              <w:t>2.5.5</w:t>
            </w:r>
          </w:p>
        </w:tc>
        <w:tc>
          <w:tcPr>
            <w:tcW w:w="0" w:type="auto"/>
            <w:tcMar>
              <w:top w:w="15" w:type="dxa"/>
              <w:left w:w="15" w:type="dxa"/>
              <w:bottom w:w="22" w:type="dxa"/>
              <w:right w:w="15" w:type="dxa"/>
            </w:tcMar>
            <w:vAlign w:val="center"/>
          </w:tcPr>
          <w:p w14:paraId="373FF1F5" w14:textId="77777777" w:rsidR="004E3F34" w:rsidRDefault="004E3F34" w:rsidP="004E3F34">
            <w:pPr>
              <w:rPr>
                <w:rFonts w:eastAsia="David"/>
                <w:caps/>
                <w:color w:val="000000"/>
                <w:rtl/>
              </w:rPr>
            </w:pPr>
          </w:p>
        </w:tc>
        <w:tc>
          <w:tcPr>
            <w:tcW w:w="0" w:type="auto"/>
            <w:tcMar>
              <w:top w:w="15" w:type="dxa"/>
              <w:left w:w="15" w:type="dxa"/>
              <w:bottom w:w="15" w:type="dxa"/>
              <w:right w:w="15" w:type="dxa"/>
            </w:tcMar>
            <w:vAlign w:val="center"/>
          </w:tcPr>
          <w:p w14:paraId="2B320438" w14:textId="77777777" w:rsidR="004E3F34" w:rsidRDefault="004E3F34" w:rsidP="004E3F34">
            <w:pPr>
              <w:rPr>
                <w:rFonts w:eastAsia="David"/>
                <w:caps/>
                <w:color w:val="000000"/>
                <w:rtl/>
              </w:rPr>
            </w:pPr>
          </w:p>
        </w:tc>
      </w:tr>
      <w:tr w:rsidR="009B5538" w14:paraId="7E5F1AB1" w14:textId="77777777" w:rsidTr="00044CE3">
        <w:trPr>
          <w:tblCellSpacing w:w="15" w:type="dxa"/>
          <w:jc w:val="right"/>
        </w:trPr>
        <w:tc>
          <w:tcPr>
            <w:tcW w:w="0" w:type="auto"/>
            <w:vMerge w:val="restart"/>
            <w:tcMar>
              <w:top w:w="15" w:type="dxa"/>
              <w:left w:w="22" w:type="dxa"/>
              <w:bottom w:w="22" w:type="dxa"/>
              <w:right w:w="15" w:type="dxa"/>
            </w:tcMar>
            <w:vAlign w:val="center"/>
          </w:tcPr>
          <w:p w14:paraId="1F4DF164" w14:textId="204BD618" w:rsidR="009B5538" w:rsidRDefault="009B5538" w:rsidP="009B5538">
            <w:pPr>
              <w:rPr>
                <w:rFonts w:eastAsia="David"/>
                <w:caps/>
                <w:color w:val="000000"/>
                <w:rtl/>
              </w:rPr>
            </w:pPr>
            <w:r>
              <w:rPr>
                <w:rFonts w:eastAsia="David" w:hint="cs"/>
                <w:color w:val="000000"/>
                <w:rtl/>
              </w:rPr>
              <w:t>2.6</w:t>
            </w:r>
          </w:p>
        </w:tc>
        <w:tc>
          <w:tcPr>
            <w:tcW w:w="0" w:type="auto"/>
            <w:vMerge w:val="restart"/>
            <w:tcMar>
              <w:top w:w="15" w:type="dxa"/>
              <w:left w:w="22" w:type="dxa"/>
              <w:bottom w:w="22" w:type="dxa"/>
              <w:right w:w="15" w:type="dxa"/>
            </w:tcMar>
            <w:vAlign w:val="center"/>
          </w:tcPr>
          <w:p w14:paraId="0C3243B3" w14:textId="18610D58" w:rsidR="009B5538" w:rsidRDefault="009B5538" w:rsidP="009B5538">
            <w:pPr>
              <w:rPr>
                <w:rFonts w:eastAsia="David"/>
                <w:caps/>
                <w:color w:val="000000"/>
                <w:rtl/>
              </w:rPr>
            </w:pPr>
            <w:r>
              <w:rPr>
                <w:rFonts w:eastAsia="David" w:hint="cs"/>
                <w:color w:val="000000"/>
                <w:rtl/>
              </w:rPr>
              <w:t>יכולות בינה מלאכותית (</w:t>
            </w:r>
            <w:r>
              <w:rPr>
                <w:rFonts w:eastAsia="David"/>
                <w:color w:val="000000"/>
              </w:rPr>
              <w:t>AI</w:t>
            </w:r>
            <w:r>
              <w:rPr>
                <w:rFonts w:eastAsia="David" w:hint="cs"/>
                <w:color w:val="000000"/>
                <w:rtl/>
              </w:rPr>
              <w:t>) וניטור אמינות</w:t>
            </w:r>
          </w:p>
        </w:tc>
        <w:tc>
          <w:tcPr>
            <w:tcW w:w="0" w:type="auto"/>
            <w:tcMar>
              <w:top w:w="15" w:type="dxa"/>
              <w:left w:w="22" w:type="dxa"/>
              <w:bottom w:w="22" w:type="dxa"/>
              <w:right w:w="15" w:type="dxa"/>
            </w:tcMar>
            <w:vAlign w:val="center"/>
          </w:tcPr>
          <w:p w14:paraId="7F5BF09B" w14:textId="5E49AC67" w:rsidR="009B5538" w:rsidRDefault="009B5538" w:rsidP="009B5538">
            <w:pPr>
              <w:rPr>
                <w:rFonts w:eastAsia="David"/>
                <w:caps/>
                <w:color w:val="000000"/>
                <w:rtl/>
              </w:rPr>
            </w:pPr>
            <w:r>
              <w:rPr>
                <w:rFonts w:eastAsia="David" w:hint="cs"/>
                <w:color w:val="000000"/>
                <w:rtl/>
              </w:rPr>
              <w:t>2.6.1</w:t>
            </w:r>
          </w:p>
        </w:tc>
        <w:tc>
          <w:tcPr>
            <w:tcW w:w="0" w:type="auto"/>
            <w:tcMar>
              <w:top w:w="15" w:type="dxa"/>
              <w:left w:w="15" w:type="dxa"/>
              <w:bottom w:w="22" w:type="dxa"/>
              <w:right w:w="15" w:type="dxa"/>
            </w:tcMar>
            <w:vAlign w:val="center"/>
          </w:tcPr>
          <w:p w14:paraId="052A6E90" w14:textId="77777777" w:rsidR="009B5538" w:rsidRDefault="009B5538" w:rsidP="009B5538">
            <w:pPr>
              <w:rPr>
                <w:rFonts w:eastAsia="David"/>
                <w:caps/>
                <w:color w:val="000000"/>
                <w:rtl/>
              </w:rPr>
            </w:pPr>
          </w:p>
        </w:tc>
        <w:tc>
          <w:tcPr>
            <w:tcW w:w="0" w:type="auto"/>
            <w:tcMar>
              <w:top w:w="15" w:type="dxa"/>
              <w:left w:w="15" w:type="dxa"/>
              <w:bottom w:w="15" w:type="dxa"/>
              <w:right w:w="15" w:type="dxa"/>
            </w:tcMar>
            <w:vAlign w:val="center"/>
          </w:tcPr>
          <w:p w14:paraId="47E02E5A" w14:textId="77777777" w:rsidR="009B5538" w:rsidRDefault="009B5538" w:rsidP="009B5538">
            <w:pPr>
              <w:rPr>
                <w:rFonts w:eastAsia="David"/>
                <w:caps/>
                <w:color w:val="000000"/>
                <w:rtl/>
              </w:rPr>
            </w:pPr>
          </w:p>
        </w:tc>
      </w:tr>
      <w:tr w:rsidR="009B5538" w14:paraId="324DE160" w14:textId="77777777" w:rsidTr="00044CE3">
        <w:trPr>
          <w:tblCellSpacing w:w="15" w:type="dxa"/>
          <w:jc w:val="right"/>
        </w:trPr>
        <w:tc>
          <w:tcPr>
            <w:tcW w:w="0" w:type="auto"/>
            <w:vMerge/>
            <w:tcMar>
              <w:top w:w="15" w:type="dxa"/>
              <w:left w:w="22" w:type="dxa"/>
              <w:bottom w:w="22" w:type="dxa"/>
              <w:right w:w="15" w:type="dxa"/>
            </w:tcMar>
            <w:vAlign w:val="center"/>
          </w:tcPr>
          <w:p w14:paraId="0B075060" w14:textId="77777777" w:rsidR="009B5538" w:rsidRDefault="009B5538" w:rsidP="009B5538">
            <w:pPr>
              <w:rPr>
                <w:rFonts w:eastAsia="David"/>
                <w:caps/>
                <w:color w:val="000000"/>
                <w:rtl/>
              </w:rPr>
            </w:pPr>
          </w:p>
        </w:tc>
        <w:tc>
          <w:tcPr>
            <w:tcW w:w="0" w:type="auto"/>
            <w:vMerge/>
            <w:tcMar>
              <w:top w:w="15" w:type="dxa"/>
              <w:left w:w="22" w:type="dxa"/>
              <w:bottom w:w="22" w:type="dxa"/>
              <w:right w:w="15" w:type="dxa"/>
            </w:tcMar>
            <w:vAlign w:val="center"/>
          </w:tcPr>
          <w:p w14:paraId="32A339AF" w14:textId="77777777" w:rsidR="009B5538" w:rsidRDefault="009B5538" w:rsidP="009B5538">
            <w:pPr>
              <w:rPr>
                <w:rFonts w:eastAsia="David"/>
                <w:caps/>
                <w:color w:val="000000"/>
                <w:rtl/>
              </w:rPr>
            </w:pPr>
          </w:p>
        </w:tc>
        <w:tc>
          <w:tcPr>
            <w:tcW w:w="0" w:type="auto"/>
            <w:tcMar>
              <w:top w:w="15" w:type="dxa"/>
              <w:left w:w="22" w:type="dxa"/>
              <w:bottom w:w="22" w:type="dxa"/>
              <w:right w:w="15" w:type="dxa"/>
            </w:tcMar>
            <w:vAlign w:val="center"/>
          </w:tcPr>
          <w:p w14:paraId="3AE8BB00" w14:textId="4B67D78A" w:rsidR="009B5538" w:rsidRDefault="009B5538" w:rsidP="009B5538">
            <w:pPr>
              <w:rPr>
                <w:rFonts w:eastAsia="David"/>
                <w:caps/>
                <w:color w:val="000000"/>
                <w:rtl/>
              </w:rPr>
            </w:pPr>
            <w:r>
              <w:rPr>
                <w:rFonts w:eastAsia="David" w:hint="cs"/>
                <w:color w:val="000000"/>
                <w:rtl/>
              </w:rPr>
              <w:t>2.6.2</w:t>
            </w:r>
          </w:p>
        </w:tc>
        <w:tc>
          <w:tcPr>
            <w:tcW w:w="0" w:type="auto"/>
            <w:tcMar>
              <w:top w:w="15" w:type="dxa"/>
              <w:left w:w="15" w:type="dxa"/>
              <w:bottom w:w="22" w:type="dxa"/>
              <w:right w:w="15" w:type="dxa"/>
            </w:tcMar>
            <w:vAlign w:val="center"/>
          </w:tcPr>
          <w:p w14:paraId="0D5AD355" w14:textId="77777777" w:rsidR="009B5538" w:rsidRDefault="009B5538" w:rsidP="009B5538">
            <w:pPr>
              <w:rPr>
                <w:rFonts w:eastAsia="David"/>
                <w:caps/>
                <w:color w:val="000000"/>
                <w:rtl/>
              </w:rPr>
            </w:pPr>
          </w:p>
        </w:tc>
        <w:tc>
          <w:tcPr>
            <w:tcW w:w="0" w:type="auto"/>
            <w:tcMar>
              <w:top w:w="15" w:type="dxa"/>
              <w:left w:w="15" w:type="dxa"/>
              <w:bottom w:w="15" w:type="dxa"/>
              <w:right w:w="15" w:type="dxa"/>
            </w:tcMar>
            <w:vAlign w:val="center"/>
          </w:tcPr>
          <w:p w14:paraId="706A1FAB" w14:textId="77777777" w:rsidR="009B5538" w:rsidRDefault="009B5538" w:rsidP="009B5538">
            <w:pPr>
              <w:rPr>
                <w:rFonts w:eastAsia="David"/>
                <w:caps/>
                <w:color w:val="000000"/>
                <w:rtl/>
              </w:rPr>
            </w:pPr>
          </w:p>
        </w:tc>
      </w:tr>
      <w:tr w:rsidR="009B5538" w14:paraId="3EC2766B" w14:textId="77777777" w:rsidTr="00044CE3">
        <w:trPr>
          <w:tblCellSpacing w:w="15" w:type="dxa"/>
          <w:jc w:val="right"/>
        </w:trPr>
        <w:tc>
          <w:tcPr>
            <w:tcW w:w="0" w:type="auto"/>
            <w:vMerge/>
            <w:tcMar>
              <w:top w:w="15" w:type="dxa"/>
              <w:left w:w="22" w:type="dxa"/>
              <w:bottom w:w="22" w:type="dxa"/>
              <w:right w:w="15" w:type="dxa"/>
            </w:tcMar>
            <w:vAlign w:val="center"/>
          </w:tcPr>
          <w:p w14:paraId="316FBBBB" w14:textId="77777777" w:rsidR="009B5538" w:rsidRDefault="009B5538" w:rsidP="009B5538">
            <w:pPr>
              <w:rPr>
                <w:rFonts w:eastAsia="David"/>
                <w:caps/>
                <w:color w:val="000000"/>
                <w:rtl/>
              </w:rPr>
            </w:pPr>
          </w:p>
        </w:tc>
        <w:tc>
          <w:tcPr>
            <w:tcW w:w="0" w:type="auto"/>
            <w:vMerge/>
            <w:tcMar>
              <w:top w:w="15" w:type="dxa"/>
              <w:left w:w="22" w:type="dxa"/>
              <w:bottom w:w="22" w:type="dxa"/>
              <w:right w:w="15" w:type="dxa"/>
            </w:tcMar>
            <w:vAlign w:val="center"/>
          </w:tcPr>
          <w:p w14:paraId="2681C0C3" w14:textId="77777777" w:rsidR="009B5538" w:rsidRDefault="009B5538" w:rsidP="009B5538">
            <w:pPr>
              <w:rPr>
                <w:rFonts w:eastAsia="David"/>
                <w:caps/>
                <w:color w:val="000000"/>
                <w:rtl/>
              </w:rPr>
            </w:pPr>
          </w:p>
        </w:tc>
        <w:tc>
          <w:tcPr>
            <w:tcW w:w="0" w:type="auto"/>
            <w:tcMar>
              <w:top w:w="15" w:type="dxa"/>
              <w:left w:w="22" w:type="dxa"/>
              <w:bottom w:w="22" w:type="dxa"/>
              <w:right w:w="15" w:type="dxa"/>
            </w:tcMar>
            <w:vAlign w:val="center"/>
          </w:tcPr>
          <w:p w14:paraId="5ACCCBC9" w14:textId="69C4A717" w:rsidR="009B5538" w:rsidRDefault="009B5538" w:rsidP="009B5538">
            <w:pPr>
              <w:rPr>
                <w:rFonts w:eastAsia="David"/>
                <w:caps/>
                <w:color w:val="000000"/>
                <w:rtl/>
              </w:rPr>
            </w:pPr>
            <w:r>
              <w:rPr>
                <w:rFonts w:eastAsia="David" w:hint="cs"/>
                <w:color w:val="000000"/>
                <w:rtl/>
              </w:rPr>
              <w:t>2.6.3</w:t>
            </w:r>
          </w:p>
        </w:tc>
        <w:tc>
          <w:tcPr>
            <w:tcW w:w="0" w:type="auto"/>
            <w:tcMar>
              <w:top w:w="15" w:type="dxa"/>
              <w:left w:w="15" w:type="dxa"/>
              <w:bottom w:w="22" w:type="dxa"/>
              <w:right w:w="15" w:type="dxa"/>
            </w:tcMar>
            <w:vAlign w:val="center"/>
          </w:tcPr>
          <w:p w14:paraId="7DB2BAC7" w14:textId="77777777" w:rsidR="009B5538" w:rsidRDefault="009B5538" w:rsidP="009B5538">
            <w:pPr>
              <w:rPr>
                <w:rFonts w:eastAsia="David"/>
                <w:caps/>
                <w:color w:val="000000"/>
                <w:rtl/>
              </w:rPr>
            </w:pPr>
          </w:p>
        </w:tc>
        <w:tc>
          <w:tcPr>
            <w:tcW w:w="0" w:type="auto"/>
            <w:tcMar>
              <w:top w:w="15" w:type="dxa"/>
              <w:left w:w="15" w:type="dxa"/>
              <w:bottom w:w="15" w:type="dxa"/>
              <w:right w:w="15" w:type="dxa"/>
            </w:tcMar>
            <w:vAlign w:val="center"/>
          </w:tcPr>
          <w:p w14:paraId="4CB45F8D" w14:textId="77777777" w:rsidR="009B5538" w:rsidRDefault="009B5538" w:rsidP="009B5538">
            <w:pPr>
              <w:rPr>
                <w:rFonts w:eastAsia="David"/>
                <w:caps/>
                <w:color w:val="000000"/>
                <w:rtl/>
              </w:rPr>
            </w:pPr>
          </w:p>
        </w:tc>
      </w:tr>
      <w:tr w:rsidR="009B5538" w14:paraId="3D923B21" w14:textId="77777777" w:rsidTr="00044CE3">
        <w:trPr>
          <w:tblCellSpacing w:w="15" w:type="dxa"/>
          <w:jc w:val="right"/>
        </w:trPr>
        <w:tc>
          <w:tcPr>
            <w:tcW w:w="0" w:type="auto"/>
            <w:vMerge/>
            <w:tcMar>
              <w:top w:w="15" w:type="dxa"/>
              <w:left w:w="22" w:type="dxa"/>
              <w:bottom w:w="22" w:type="dxa"/>
              <w:right w:w="15" w:type="dxa"/>
            </w:tcMar>
            <w:vAlign w:val="center"/>
          </w:tcPr>
          <w:p w14:paraId="27EAECFD" w14:textId="77777777" w:rsidR="009B5538" w:rsidRDefault="009B5538" w:rsidP="009B5538">
            <w:pPr>
              <w:rPr>
                <w:rFonts w:eastAsia="David"/>
                <w:caps/>
                <w:color w:val="000000"/>
                <w:rtl/>
              </w:rPr>
            </w:pPr>
          </w:p>
        </w:tc>
        <w:tc>
          <w:tcPr>
            <w:tcW w:w="0" w:type="auto"/>
            <w:vMerge/>
            <w:tcMar>
              <w:top w:w="15" w:type="dxa"/>
              <w:left w:w="22" w:type="dxa"/>
              <w:bottom w:w="22" w:type="dxa"/>
              <w:right w:w="15" w:type="dxa"/>
            </w:tcMar>
            <w:vAlign w:val="center"/>
          </w:tcPr>
          <w:p w14:paraId="7A926AFE" w14:textId="77777777" w:rsidR="009B5538" w:rsidRDefault="009B5538" w:rsidP="009B5538">
            <w:pPr>
              <w:rPr>
                <w:rFonts w:eastAsia="David"/>
                <w:caps/>
                <w:color w:val="000000"/>
                <w:rtl/>
              </w:rPr>
            </w:pPr>
          </w:p>
        </w:tc>
        <w:tc>
          <w:tcPr>
            <w:tcW w:w="0" w:type="auto"/>
            <w:tcMar>
              <w:top w:w="15" w:type="dxa"/>
              <w:left w:w="22" w:type="dxa"/>
              <w:bottom w:w="22" w:type="dxa"/>
              <w:right w:w="15" w:type="dxa"/>
            </w:tcMar>
            <w:vAlign w:val="center"/>
          </w:tcPr>
          <w:p w14:paraId="5E1F7E3E" w14:textId="384B1504" w:rsidR="009B5538" w:rsidRDefault="009B5538" w:rsidP="009B5538">
            <w:pPr>
              <w:rPr>
                <w:rFonts w:eastAsia="David"/>
                <w:caps/>
                <w:color w:val="000000"/>
                <w:rtl/>
              </w:rPr>
            </w:pPr>
            <w:r>
              <w:rPr>
                <w:rFonts w:eastAsia="David" w:hint="cs"/>
                <w:color w:val="000000"/>
                <w:rtl/>
              </w:rPr>
              <w:t>2.6.4</w:t>
            </w:r>
          </w:p>
        </w:tc>
        <w:tc>
          <w:tcPr>
            <w:tcW w:w="0" w:type="auto"/>
            <w:tcMar>
              <w:top w:w="15" w:type="dxa"/>
              <w:left w:w="15" w:type="dxa"/>
              <w:bottom w:w="22" w:type="dxa"/>
              <w:right w:w="15" w:type="dxa"/>
            </w:tcMar>
            <w:vAlign w:val="center"/>
          </w:tcPr>
          <w:p w14:paraId="793B06FB" w14:textId="77777777" w:rsidR="009B5538" w:rsidRDefault="009B5538" w:rsidP="009B5538">
            <w:pPr>
              <w:rPr>
                <w:rFonts w:eastAsia="David"/>
                <w:caps/>
                <w:color w:val="000000"/>
                <w:rtl/>
              </w:rPr>
            </w:pPr>
          </w:p>
        </w:tc>
        <w:tc>
          <w:tcPr>
            <w:tcW w:w="0" w:type="auto"/>
            <w:tcMar>
              <w:top w:w="15" w:type="dxa"/>
              <w:left w:w="15" w:type="dxa"/>
              <w:bottom w:w="15" w:type="dxa"/>
              <w:right w:w="15" w:type="dxa"/>
            </w:tcMar>
            <w:vAlign w:val="center"/>
          </w:tcPr>
          <w:p w14:paraId="6887D20D" w14:textId="77777777" w:rsidR="009B5538" w:rsidRDefault="009B5538" w:rsidP="009B5538">
            <w:pPr>
              <w:rPr>
                <w:rFonts w:eastAsia="David"/>
                <w:caps/>
                <w:color w:val="000000"/>
                <w:rtl/>
              </w:rPr>
            </w:pPr>
          </w:p>
        </w:tc>
      </w:tr>
      <w:tr w:rsidR="0019105F" w14:paraId="1BEA684D" w14:textId="77777777" w:rsidTr="00044CE3">
        <w:trPr>
          <w:tblCellSpacing w:w="15" w:type="dxa"/>
          <w:jc w:val="right"/>
        </w:trPr>
        <w:tc>
          <w:tcPr>
            <w:tcW w:w="0" w:type="auto"/>
            <w:vMerge w:val="restart"/>
            <w:tcMar>
              <w:top w:w="15" w:type="dxa"/>
              <w:left w:w="22" w:type="dxa"/>
              <w:bottom w:w="22" w:type="dxa"/>
              <w:right w:w="15" w:type="dxa"/>
            </w:tcMar>
            <w:vAlign w:val="center"/>
          </w:tcPr>
          <w:p w14:paraId="67BB13D6" w14:textId="3A904A41" w:rsidR="0019105F" w:rsidRDefault="0019105F" w:rsidP="0019105F">
            <w:pPr>
              <w:rPr>
                <w:rFonts w:eastAsia="David"/>
                <w:caps/>
                <w:color w:val="000000"/>
                <w:rtl/>
              </w:rPr>
            </w:pPr>
            <w:r>
              <w:rPr>
                <w:rFonts w:eastAsia="David" w:hint="cs"/>
                <w:color w:val="000000"/>
                <w:rtl/>
              </w:rPr>
              <w:t>2.7</w:t>
            </w:r>
          </w:p>
        </w:tc>
        <w:tc>
          <w:tcPr>
            <w:tcW w:w="0" w:type="auto"/>
            <w:vMerge w:val="restart"/>
            <w:tcMar>
              <w:top w:w="15" w:type="dxa"/>
              <w:left w:w="22" w:type="dxa"/>
              <w:bottom w:w="22" w:type="dxa"/>
              <w:right w:w="15" w:type="dxa"/>
            </w:tcMar>
            <w:vAlign w:val="center"/>
          </w:tcPr>
          <w:p w14:paraId="0EF4F74D" w14:textId="4C7D6A51" w:rsidR="0019105F" w:rsidRDefault="0019105F" w:rsidP="0019105F">
            <w:pPr>
              <w:rPr>
                <w:rFonts w:eastAsia="David"/>
                <w:caps/>
                <w:color w:val="000000"/>
                <w:rtl/>
              </w:rPr>
            </w:pPr>
            <w:r>
              <w:rPr>
                <w:rFonts w:eastAsia="David" w:hint="cs"/>
                <w:color w:val="000000"/>
                <w:rtl/>
              </w:rPr>
              <w:t>דוחות ונתונים ניהוליים</w:t>
            </w:r>
          </w:p>
        </w:tc>
        <w:tc>
          <w:tcPr>
            <w:tcW w:w="0" w:type="auto"/>
            <w:tcMar>
              <w:top w:w="15" w:type="dxa"/>
              <w:left w:w="22" w:type="dxa"/>
              <w:bottom w:w="22" w:type="dxa"/>
              <w:right w:w="15" w:type="dxa"/>
            </w:tcMar>
            <w:vAlign w:val="center"/>
          </w:tcPr>
          <w:p w14:paraId="66BFF06E" w14:textId="026482F1" w:rsidR="0019105F" w:rsidRDefault="0019105F" w:rsidP="0019105F">
            <w:pPr>
              <w:rPr>
                <w:rFonts w:eastAsia="David"/>
                <w:caps/>
                <w:color w:val="000000"/>
                <w:rtl/>
              </w:rPr>
            </w:pPr>
            <w:r>
              <w:rPr>
                <w:rFonts w:eastAsia="David" w:hint="cs"/>
                <w:color w:val="000000"/>
                <w:rtl/>
              </w:rPr>
              <w:t>2.7.1</w:t>
            </w:r>
          </w:p>
        </w:tc>
        <w:tc>
          <w:tcPr>
            <w:tcW w:w="0" w:type="auto"/>
            <w:tcMar>
              <w:top w:w="15" w:type="dxa"/>
              <w:left w:w="15" w:type="dxa"/>
              <w:bottom w:w="22" w:type="dxa"/>
              <w:right w:w="15" w:type="dxa"/>
            </w:tcMar>
            <w:vAlign w:val="center"/>
          </w:tcPr>
          <w:p w14:paraId="6C779349" w14:textId="77777777" w:rsidR="0019105F" w:rsidRDefault="0019105F" w:rsidP="0019105F">
            <w:pPr>
              <w:rPr>
                <w:rFonts w:eastAsia="David"/>
                <w:caps/>
                <w:color w:val="000000"/>
                <w:rtl/>
              </w:rPr>
            </w:pPr>
          </w:p>
        </w:tc>
        <w:tc>
          <w:tcPr>
            <w:tcW w:w="0" w:type="auto"/>
            <w:tcMar>
              <w:top w:w="15" w:type="dxa"/>
              <w:left w:w="15" w:type="dxa"/>
              <w:bottom w:w="15" w:type="dxa"/>
              <w:right w:w="15" w:type="dxa"/>
            </w:tcMar>
            <w:vAlign w:val="center"/>
          </w:tcPr>
          <w:p w14:paraId="425A43DE" w14:textId="77777777" w:rsidR="0019105F" w:rsidRDefault="0019105F" w:rsidP="0019105F">
            <w:pPr>
              <w:rPr>
                <w:rFonts w:eastAsia="David"/>
                <w:caps/>
                <w:color w:val="000000"/>
                <w:rtl/>
              </w:rPr>
            </w:pPr>
          </w:p>
        </w:tc>
      </w:tr>
      <w:tr w:rsidR="0019105F" w14:paraId="3B3A65CF" w14:textId="77777777" w:rsidTr="00044CE3">
        <w:trPr>
          <w:tblCellSpacing w:w="15" w:type="dxa"/>
          <w:jc w:val="right"/>
        </w:trPr>
        <w:tc>
          <w:tcPr>
            <w:tcW w:w="0" w:type="auto"/>
            <w:vMerge/>
            <w:tcMar>
              <w:top w:w="15" w:type="dxa"/>
              <w:left w:w="22" w:type="dxa"/>
              <w:bottom w:w="22" w:type="dxa"/>
              <w:right w:w="15" w:type="dxa"/>
            </w:tcMar>
            <w:vAlign w:val="center"/>
          </w:tcPr>
          <w:p w14:paraId="0F9520A2" w14:textId="77777777" w:rsidR="0019105F" w:rsidRDefault="0019105F" w:rsidP="0019105F">
            <w:pPr>
              <w:rPr>
                <w:rFonts w:eastAsia="David"/>
                <w:caps/>
                <w:color w:val="000000"/>
                <w:rtl/>
              </w:rPr>
            </w:pPr>
          </w:p>
        </w:tc>
        <w:tc>
          <w:tcPr>
            <w:tcW w:w="0" w:type="auto"/>
            <w:vMerge/>
            <w:tcMar>
              <w:top w:w="15" w:type="dxa"/>
              <w:left w:w="22" w:type="dxa"/>
              <w:bottom w:w="22" w:type="dxa"/>
              <w:right w:w="15" w:type="dxa"/>
            </w:tcMar>
            <w:vAlign w:val="center"/>
          </w:tcPr>
          <w:p w14:paraId="67118D70" w14:textId="77777777" w:rsidR="0019105F" w:rsidRDefault="0019105F" w:rsidP="0019105F">
            <w:pPr>
              <w:rPr>
                <w:rFonts w:eastAsia="David"/>
                <w:caps/>
                <w:color w:val="000000"/>
                <w:rtl/>
              </w:rPr>
            </w:pPr>
          </w:p>
        </w:tc>
        <w:tc>
          <w:tcPr>
            <w:tcW w:w="0" w:type="auto"/>
            <w:tcMar>
              <w:top w:w="15" w:type="dxa"/>
              <w:left w:w="22" w:type="dxa"/>
              <w:bottom w:w="22" w:type="dxa"/>
              <w:right w:w="15" w:type="dxa"/>
            </w:tcMar>
            <w:vAlign w:val="center"/>
          </w:tcPr>
          <w:p w14:paraId="276BF06F" w14:textId="64FFFF09" w:rsidR="0019105F" w:rsidRDefault="0019105F" w:rsidP="0019105F">
            <w:pPr>
              <w:rPr>
                <w:rFonts w:eastAsia="David"/>
                <w:caps/>
                <w:color w:val="000000"/>
                <w:rtl/>
              </w:rPr>
            </w:pPr>
            <w:r>
              <w:rPr>
                <w:rFonts w:eastAsia="David" w:hint="cs"/>
                <w:color w:val="000000"/>
                <w:rtl/>
              </w:rPr>
              <w:t>2.7.2</w:t>
            </w:r>
          </w:p>
        </w:tc>
        <w:tc>
          <w:tcPr>
            <w:tcW w:w="0" w:type="auto"/>
            <w:tcMar>
              <w:top w:w="15" w:type="dxa"/>
              <w:left w:w="15" w:type="dxa"/>
              <w:bottom w:w="22" w:type="dxa"/>
              <w:right w:w="15" w:type="dxa"/>
            </w:tcMar>
            <w:vAlign w:val="center"/>
          </w:tcPr>
          <w:p w14:paraId="72F397A1" w14:textId="77777777" w:rsidR="0019105F" w:rsidRDefault="0019105F" w:rsidP="0019105F">
            <w:pPr>
              <w:rPr>
                <w:rFonts w:eastAsia="David"/>
                <w:caps/>
                <w:color w:val="000000"/>
                <w:rtl/>
              </w:rPr>
            </w:pPr>
          </w:p>
        </w:tc>
        <w:tc>
          <w:tcPr>
            <w:tcW w:w="0" w:type="auto"/>
            <w:tcMar>
              <w:top w:w="15" w:type="dxa"/>
              <w:left w:w="15" w:type="dxa"/>
              <w:bottom w:w="15" w:type="dxa"/>
              <w:right w:w="15" w:type="dxa"/>
            </w:tcMar>
            <w:vAlign w:val="center"/>
          </w:tcPr>
          <w:p w14:paraId="060CFC5E" w14:textId="77777777" w:rsidR="0019105F" w:rsidRDefault="0019105F" w:rsidP="0019105F">
            <w:pPr>
              <w:rPr>
                <w:rFonts w:eastAsia="David"/>
                <w:caps/>
                <w:color w:val="000000"/>
                <w:rtl/>
              </w:rPr>
            </w:pPr>
          </w:p>
        </w:tc>
      </w:tr>
      <w:tr w:rsidR="0019105F" w14:paraId="6958B66B" w14:textId="77777777" w:rsidTr="00044CE3">
        <w:trPr>
          <w:tblCellSpacing w:w="15" w:type="dxa"/>
          <w:jc w:val="right"/>
        </w:trPr>
        <w:tc>
          <w:tcPr>
            <w:tcW w:w="0" w:type="auto"/>
            <w:vMerge/>
            <w:tcMar>
              <w:top w:w="15" w:type="dxa"/>
              <w:left w:w="22" w:type="dxa"/>
              <w:bottom w:w="22" w:type="dxa"/>
              <w:right w:w="15" w:type="dxa"/>
            </w:tcMar>
            <w:vAlign w:val="center"/>
          </w:tcPr>
          <w:p w14:paraId="7F6F68AD" w14:textId="77777777" w:rsidR="0019105F" w:rsidRDefault="0019105F" w:rsidP="0019105F">
            <w:pPr>
              <w:rPr>
                <w:rFonts w:eastAsia="David"/>
                <w:caps/>
                <w:color w:val="000000"/>
                <w:rtl/>
              </w:rPr>
            </w:pPr>
          </w:p>
        </w:tc>
        <w:tc>
          <w:tcPr>
            <w:tcW w:w="0" w:type="auto"/>
            <w:vMerge/>
            <w:tcMar>
              <w:top w:w="15" w:type="dxa"/>
              <w:left w:w="22" w:type="dxa"/>
              <w:bottom w:w="22" w:type="dxa"/>
              <w:right w:w="15" w:type="dxa"/>
            </w:tcMar>
            <w:vAlign w:val="center"/>
          </w:tcPr>
          <w:p w14:paraId="700FBE30" w14:textId="77777777" w:rsidR="0019105F" w:rsidRDefault="0019105F" w:rsidP="0019105F">
            <w:pPr>
              <w:rPr>
                <w:rFonts w:eastAsia="David"/>
                <w:caps/>
                <w:color w:val="000000"/>
                <w:rtl/>
              </w:rPr>
            </w:pPr>
          </w:p>
        </w:tc>
        <w:tc>
          <w:tcPr>
            <w:tcW w:w="0" w:type="auto"/>
            <w:tcMar>
              <w:top w:w="15" w:type="dxa"/>
              <w:left w:w="22" w:type="dxa"/>
              <w:bottom w:w="22" w:type="dxa"/>
              <w:right w:w="15" w:type="dxa"/>
            </w:tcMar>
            <w:vAlign w:val="center"/>
          </w:tcPr>
          <w:p w14:paraId="270035B2" w14:textId="4BE7F1E9" w:rsidR="0019105F" w:rsidRDefault="0019105F" w:rsidP="0019105F">
            <w:pPr>
              <w:rPr>
                <w:rFonts w:eastAsia="David"/>
                <w:caps/>
                <w:color w:val="000000"/>
                <w:rtl/>
              </w:rPr>
            </w:pPr>
            <w:r>
              <w:rPr>
                <w:rFonts w:eastAsia="David" w:hint="cs"/>
                <w:color w:val="000000"/>
                <w:rtl/>
              </w:rPr>
              <w:t>2.7.3</w:t>
            </w:r>
          </w:p>
        </w:tc>
        <w:tc>
          <w:tcPr>
            <w:tcW w:w="0" w:type="auto"/>
            <w:tcMar>
              <w:top w:w="15" w:type="dxa"/>
              <w:left w:w="15" w:type="dxa"/>
              <w:bottom w:w="22" w:type="dxa"/>
              <w:right w:w="15" w:type="dxa"/>
            </w:tcMar>
            <w:vAlign w:val="center"/>
          </w:tcPr>
          <w:p w14:paraId="4E18A3B0" w14:textId="77777777" w:rsidR="0019105F" w:rsidRDefault="0019105F" w:rsidP="0019105F">
            <w:pPr>
              <w:rPr>
                <w:rFonts w:eastAsia="David"/>
                <w:caps/>
                <w:color w:val="000000"/>
                <w:rtl/>
              </w:rPr>
            </w:pPr>
          </w:p>
        </w:tc>
        <w:tc>
          <w:tcPr>
            <w:tcW w:w="0" w:type="auto"/>
            <w:tcMar>
              <w:top w:w="15" w:type="dxa"/>
              <w:left w:w="15" w:type="dxa"/>
              <w:bottom w:w="15" w:type="dxa"/>
              <w:right w:w="15" w:type="dxa"/>
            </w:tcMar>
            <w:vAlign w:val="center"/>
          </w:tcPr>
          <w:p w14:paraId="224C6F5B" w14:textId="77777777" w:rsidR="0019105F" w:rsidRDefault="0019105F" w:rsidP="0019105F">
            <w:pPr>
              <w:rPr>
                <w:rFonts w:eastAsia="David"/>
                <w:caps/>
                <w:color w:val="000000"/>
                <w:rtl/>
              </w:rPr>
            </w:pPr>
          </w:p>
        </w:tc>
      </w:tr>
    </w:tbl>
    <w:p w14:paraId="3B9289B4" w14:textId="77777777" w:rsidR="00085573" w:rsidRPr="00CE40D8" w:rsidRDefault="004D6A17" w:rsidP="00CE40D8">
      <w:pPr>
        <w:pStyle w:val="3-"/>
        <w:ind w:left="1617" w:hanging="709"/>
        <w:rPr>
          <w:rFonts w:eastAsia="David"/>
          <w:rtl/>
        </w:rPr>
      </w:pPr>
      <w:r>
        <w:rPr>
          <w:rFonts w:eastAsia="David"/>
          <w:rtl/>
        </w:rPr>
        <w:t>הנחיות למילוי הטבלה:</w:t>
      </w:r>
    </w:p>
    <w:p w14:paraId="7FB9820C" w14:textId="77777777" w:rsidR="00085573" w:rsidRDefault="004D6A17" w:rsidP="00CE40D8">
      <w:pPr>
        <w:pStyle w:val="4-3"/>
        <w:ind w:left="2468" w:hanging="425"/>
        <w:rPr>
          <w:rtl/>
        </w:rPr>
      </w:pPr>
      <w:r w:rsidRPr="00CE40D8">
        <w:rPr>
          <w:rtl/>
        </w:rPr>
        <w:t>יש למלא את הטבלה בהתאם לפירוט הנדרש בה, אין להוסיף מידע שאינו רלוונטי.</w:t>
      </w:r>
    </w:p>
    <w:p w14:paraId="0ABF0764" w14:textId="77777777" w:rsidR="00085573" w:rsidRDefault="004D6A17" w:rsidP="00CE40D8">
      <w:pPr>
        <w:pStyle w:val="4-3"/>
        <w:ind w:left="2468" w:hanging="425"/>
        <w:rPr>
          <w:rtl/>
        </w:rPr>
      </w:pPr>
      <w:r w:rsidRPr="00CE40D8">
        <w:rPr>
          <w:rtl/>
        </w:rPr>
        <w:t>יש למלא את הטבלה בהתאם לכמות התאים המופיעים בה. ככל שיומלאו יותר תאים מהנדרש יבדקו רק התאים הראשונים שמולאו. ניתן להוסיף לאמור בטבלה כל מסמך או מידע רלוונטי, אשר יכול להעיד על המפורט בטבלה.</w:t>
      </w:r>
    </w:p>
    <w:p w14:paraId="5D8B32B6" w14:textId="4D762D06" w:rsidR="00085573" w:rsidRDefault="004D6A17" w:rsidP="00CE40D8">
      <w:pPr>
        <w:pStyle w:val="4-3"/>
        <w:ind w:left="2468" w:hanging="425"/>
        <w:rPr>
          <w:rtl/>
        </w:rPr>
      </w:pPr>
      <w:r w:rsidRPr="00CE40D8">
        <w:rPr>
          <w:rtl/>
        </w:rPr>
        <w:t>יש לתת פירוט בדבר אופן העמידה בתנאי הסף לשם הוכחת העמידה בתנאי</w:t>
      </w:r>
      <w:r w:rsidR="001C50D9" w:rsidRPr="00CE40D8">
        <w:rPr>
          <w:rFonts w:hint="cs"/>
          <w:rtl/>
        </w:rPr>
        <w:t xml:space="preserve"> </w:t>
      </w:r>
      <w:r w:rsidRPr="00CE40D8">
        <w:rPr>
          <w:rtl/>
        </w:rPr>
        <w:t>(ניתן להוסיף כל מסמך רלוונטי):</w:t>
      </w:r>
    </w:p>
    <w:p w14:paraId="4025507A" w14:textId="77777777" w:rsidR="00085573" w:rsidRDefault="004D6A17" w:rsidP="00CE40D8">
      <w:pPr>
        <w:pStyle w:val="2-0"/>
        <w:tabs>
          <w:tab w:val="left" w:pos="342"/>
          <w:tab w:val="left" w:pos="909"/>
        </w:tabs>
        <w:ind w:left="909" w:hanging="567"/>
        <w:rPr>
          <w:rFonts w:eastAsia="David"/>
          <w:rtl/>
        </w:rPr>
      </w:pPr>
      <w:r>
        <w:rPr>
          <w:rFonts w:eastAsia="David"/>
          <w:b/>
          <w:bCs/>
          <w:rtl/>
        </w:rPr>
        <w:t>בדיקה ותיקוף פונקציונאליות המערכת המוצעת (</w:t>
      </w:r>
      <w:r>
        <w:rPr>
          <w:rFonts w:eastAsia="David"/>
          <w:b/>
          <w:bCs/>
        </w:rPr>
        <w:t>Demo</w:t>
      </w:r>
      <w:r>
        <w:rPr>
          <w:rFonts w:eastAsia="David"/>
          <w:b/>
          <w:bCs/>
          <w:rtl/>
        </w:rPr>
        <w:t>)</w:t>
      </w:r>
    </w:p>
    <w:p w14:paraId="728D226C" w14:textId="77777777" w:rsidR="00085573" w:rsidRDefault="004D6A17" w:rsidP="00CE40D8">
      <w:pPr>
        <w:pStyle w:val="3-"/>
        <w:ind w:left="1617" w:hanging="709"/>
        <w:rPr>
          <w:rFonts w:eastAsia="David"/>
          <w:rtl/>
        </w:rPr>
      </w:pPr>
      <w:r>
        <w:rPr>
          <w:rFonts w:eastAsia="David"/>
          <w:rtl/>
        </w:rPr>
        <w:t xml:space="preserve">באמת מידה זו, מערכת המידע לניהול תהליכי מיון וראיונות דיגיטליים המוצעת, תנוקד לפי התרשמות צוות הבדיקה מהמערכת המוצעת בהתאם לתרחישים וממשק המשתמש כפי שיוצגו בשלב ה– </w:t>
      </w:r>
      <w:r>
        <w:rPr>
          <w:rFonts w:eastAsia="David"/>
        </w:rPr>
        <w:t>DEMO</w:t>
      </w:r>
      <w:r>
        <w:rPr>
          <w:rFonts w:eastAsia="David"/>
          <w:rtl/>
        </w:rPr>
        <w:t>. </w:t>
      </w:r>
    </w:p>
    <w:p w14:paraId="2B6E7BBA" w14:textId="77777777" w:rsidR="00085573" w:rsidRDefault="004D6A17" w:rsidP="00AF5494">
      <w:pPr>
        <w:pStyle w:val="3-"/>
        <w:ind w:left="1617" w:hanging="709"/>
        <w:rPr>
          <w:rtl/>
        </w:rPr>
      </w:pPr>
      <w:r>
        <w:rPr>
          <w:rFonts w:eastAsia="David"/>
          <w:rtl/>
        </w:rPr>
        <w:t>מציע שעבר את תנאי הסף יוזמן לפגישה אשר תכליתה הצגת המערכת המוצעת על ידו.</w:t>
      </w:r>
    </w:p>
    <w:p w14:paraId="488D5707" w14:textId="77777777" w:rsidR="00085573" w:rsidRDefault="004D6A17" w:rsidP="00AF5494">
      <w:pPr>
        <w:pStyle w:val="3-"/>
        <w:ind w:left="1617" w:hanging="709"/>
      </w:pPr>
      <w:r>
        <w:rPr>
          <w:rFonts w:eastAsia="David"/>
          <w:rtl/>
        </w:rPr>
        <w:t>פגישות ההדגמה הינן חובה והן תתקיימנה באופן מקוון או פרונטלי על פי החלטת המזמין.</w:t>
      </w:r>
    </w:p>
    <w:p w14:paraId="79E89BA5" w14:textId="77777777" w:rsidR="002474C2" w:rsidRPr="000610D0" w:rsidRDefault="002474C2" w:rsidP="002474C2">
      <w:pPr>
        <w:pStyle w:val="4-3"/>
        <w:ind w:left="2468" w:hanging="425"/>
      </w:pPr>
      <w:r w:rsidRPr="000610D0">
        <w:rPr>
          <w:rFonts w:hint="cs"/>
          <w:rtl/>
        </w:rPr>
        <w:t>אופן ביצוע ההדגמה (</w:t>
      </w:r>
      <w:r w:rsidRPr="000610D0">
        <w:t>Demo</w:t>
      </w:r>
      <w:r w:rsidRPr="000610D0">
        <w:rPr>
          <w:rFonts w:hint="cs"/>
          <w:rtl/>
        </w:rPr>
        <w:t>)</w:t>
      </w:r>
    </w:p>
    <w:p w14:paraId="6BA80937" w14:textId="77777777" w:rsidR="002474C2" w:rsidRPr="009600D5" w:rsidRDefault="002474C2" w:rsidP="002474C2">
      <w:pPr>
        <w:pStyle w:val="aff0"/>
        <w:tabs>
          <w:tab w:val="left" w:pos="2468"/>
          <w:tab w:val="left" w:pos="2751"/>
          <w:tab w:val="left" w:pos="9070"/>
        </w:tabs>
        <w:overflowPunct/>
        <w:autoSpaceDE/>
        <w:autoSpaceDN/>
        <w:adjustRightInd/>
        <w:spacing w:before="0" w:line="360" w:lineRule="auto"/>
        <w:ind w:left="2468"/>
        <w:textAlignment w:val="auto"/>
      </w:pPr>
      <w:r w:rsidRPr="009600D5">
        <w:rPr>
          <w:rFonts w:hint="eastAsia"/>
          <w:rtl/>
        </w:rPr>
        <w:t>ההדגמה</w:t>
      </w:r>
      <w:r w:rsidRPr="009600D5">
        <w:rPr>
          <w:rtl/>
        </w:rPr>
        <w:t xml:space="preserve"> </w:t>
      </w:r>
      <w:r w:rsidRPr="009600D5">
        <w:rPr>
          <w:rFonts w:hint="eastAsia"/>
          <w:rtl/>
        </w:rPr>
        <w:t>תתבצע</w:t>
      </w:r>
      <w:r w:rsidRPr="009600D5">
        <w:rPr>
          <w:rtl/>
        </w:rPr>
        <w:t xml:space="preserve"> </w:t>
      </w:r>
      <w:r w:rsidRPr="009600D5">
        <w:rPr>
          <w:rFonts w:hint="eastAsia"/>
          <w:rtl/>
        </w:rPr>
        <w:t>על</w:t>
      </w:r>
      <w:r w:rsidRPr="009600D5">
        <w:rPr>
          <w:rtl/>
        </w:rPr>
        <w:t xml:space="preserve"> </w:t>
      </w:r>
      <w:r w:rsidRPr="009600D5">
        <w:rPr>
          <w:rFonts w:hint="eastAsia"/>
          <w:rtl/>
        </w:rPr>
        <w:t>המערכת</w:t>
      </w:r>
      <w:r w:rsidRPr="009600D5">
        <w:rPr>
          <w:rtl/>
        </w:rPr>
        <w:t xml:space="preserve"> </w:t>
      </w:r>
      <w:r w:rsidRPr="009600D5">
        <w:rPr>
          <w:rFonts w:hint="eastAsia"/>
          <w:rtl/>
        </w:rPr>
        <w:t>המוצעת</w:t>
      </w:r>
      <w:r w:rsidRPr="009600D5">
        <w:rPr>
          <w:rtl/>
        </w:rPr>
        <w:t xml:space="preserve">, </w:t>
      </w:r>
      <w:r w:rsidRPr="009600D5">
        <w:rPr>
          <w:rFonts w:hint="eastAsia"/>
          <w:rtl/>
        </w:rPr>
        <w:t>בגרסתה</w:t>
      </w:r>
      <w:r w:rsidRPr="009600D5">
        <w:rPr>
          <w:rtl/>
        </w:rPr>
        <w:t xml:space="preserve"> </w:t>
      </w:r>
      <w:r w:rsidRPr="009600D5">
        <w:rPr>
          <w:rFonts w:hint="eastAsia"/>
          <w:rtl/>
        </w:rPr>
        <w:t>המוצעת</w:t>
      </w:r>
      <w:r w:rsidRPr="009600D5">
        <w:rPr>
          <w:rtl/>
        </w:rPr>
        <w:t xml:space="preserve"> (</w:t>
      </w:r>
      <w:r w:rsidRPr="009600D5">
        <w:rPr>
          <w:rFonts w:hint="eastAsia"/>
          <w:rtl/>
        </w:rPr>
        <w:t>ולא</w:t>
      </w:r>
      <w:r w:rsidRPr="009600D5">
        <w:rPr>
          <w:rtl/>
        </w:rPr>
        <w:t xml:space="preserve"> גרסאות מוקדמות ו/או מאוחרות של הגרסה המוצעת), בסביבות אמת (ולא מצגת או סביבות דמה). </w:t>
      </w:r>
    </w:p>
    <w:p w14:paraId="287681FC" w14:textId="77777777" w:rsidR="002474C2" w:rsidRPr="009600D5" w:rsidRDefault="002474C2" w:rsidP="002474C2">
      <w:pPr>
        <w:pStyle w:val="aff0"/>
        <w:tabs>
          <w:tab w:val="left" w:pos="2468"/>
          <w:tab w:val="left" w:pos="2751"/>
          <w:tab w:val="left" w:pos="9070"/>
        </w:tabs>
        <w:overflowPunct/>
        <w:autoSpaceDE/>
        <w:autoSpaceDN/>
        <w:adjustRightInd/>
        <w:spacing w:before="0" w:line="360" w:lineRule="auto"/>
        <w:ind w:left="2468"/>
        <w:textAlignment w:val="auto"/>
      </w:pPr>
      <w:r w:rsidRPr="009600D5">
        <w:rPr>
          <w:rFonts w:hint="eastAsia"/>
          <w:rtl/>
        </w:rPr>
        <w:t>עבור</w:t>
      </w:r>
      <w:r w:rsidRPr="009600D5">
        <w:rPr>
          <w:rtl/>
        </w:rPr>
        <w:t xml:space="preserve"> שלב ההדגמה </w:t>
      </w:r>
      <w:r w:rsidRPr="009600D5">
        <w:rPr>
          <w:rFonts w:hint="eastAsia"/>
          <w:rtl/>
        </w:rPr>
        <w:t>יערך</w:t>
      </w:r>
      <w:r w:rsidRPr="009600D5">
        <w:rPr>
          <w:rtl/>
        </w:rPr>
        <w:t xml:space="preserve"> </w:t>
      </w:r>
      <w:r w:rsidRPr="009600D5">
        <w:rPr>
          <w:rFonts w:hint="eastAsia"/>
          <w:rtl/>
        </w:rPr>
        <w:t>המציע</w:t>
      </w:r>
      <w:r w:rsidRPr="009600D5">
        <w:rPr>
          <w:rtl/>
        </w:rPr>
        <w:t xml:space="preserve"> </w:t>
      </w:r>
      <w:r w:rsidRPr="009600D5">
        <w:rPr>
          <w:rFonts w:hint="eastAsia"/>
          <w:rtl/>
        </w:rPr>
        <w:t>מראש</w:t>
      </w:r>
      <w:r w:rsidRPr="009600D5">
        <w:rPr>
          <w:rtl/>
        </w:rPr>
        <w:t xml:space="preserve"> </w:t>
      </w:r>
      <w:r w:rsidRPr="009600D5">
        <w:rPr>
          <w:rFonts w:hint="eastAsia"/>
          <w:rtl/>
        </w:rPr>
        <w:t>ויקים</w:t>
      </w:r>
      <w:r w:rsidRPr="009600D5">
        <w:rPr>
          <w:rtl/>
        </w:rPr>
        <w:t xml:space="preserve"> </w:t>
      </w:r>
      <w:r w:rsidRPr="009600D5">
        <w:rPr>
          <w:rFonts w:hint="eastAsia"/>
          <w:rtl/>
        </w:rPr>
        <w:t>את</w:t>
      </w:r>
      <w:r w:rsidRPr="009600D5">
        <w:rPr>
          <w:rtl/>
        </w:rPr>
        <w:t xml:space="preserve"> </w:t>
      </w:r>
      <w:r w:rsidRPr="009600D5">
        <w:rPr>
          <w:rFonts w:hint="eastAsia"/>
          <w:rtl/>
        </w:rPr>
        <w:t>הסביבות</w:t>
      </w:r>
      <w:r w:rsidRPr="009600D5">
        <w:rPr>
          <w:rtl/>
        </w:rPr>
        <w:t xml:space="preserve"> </w:t>
      </w:r>
      <w:r w:rsidRPr="009600D5">
        <w:rPr>
          <w:rFonts w:hint="eastAsia"/>
          <w:rtl/>
        </w:rPr>
        <w:t>הרלוונטיות</w:t>
      </w:r>
      <w:r w:rsidRPr="009600D5">
        <w:rPr>
          <w:rtl/>
        </w:rPr>
        <w:t xml:space="preserve"> </w:t>
      </w:r>
      <w:r w:rsidRPr="009600D5">
        <w:rPr>
          <w:rFonts w:hint="eastAsia"/>
          <w:rtl/>
        </w:rPr>
        <w:t>לרבות</w:t>
      </w:r>
      <w:r w:rsidRPr="009600D5">
        <w:rPr>
          <w:rtl/>
        </w:rPr>
        <w:t xml:space="preserve"> </w:t>
      </w:r>
      <w:r w:rsidRPr="009600D5">
        <w:rPr>
          <w:rFonts w:hint="eastAsia"/>
          <w:rtl/>
        </w:rPr>
        <w:t>הקמה</w:t>
      </w:r>
      <w:r w:rsidRPr="009600D5">
        <w:rPr>
          <w:rtl/>
        </w:rPr>
        <w:t xml:space="preserve"> </w:t>
      </w:r>
      <w:r w:rsidRPr="009600D5">
        <w:rPr>
          <w:rFonts w:hint="eastAsia"/>
          <w:rtl/>
        </w:rPr>
        <w:t>והקצאה</w:t>
      </w:r>
      <w:r w:rsidRPr="009600D5">
        <w:rPr>
          <w:rtl/>
        </w:rPr>
        <w:t xml:space="preserve"> </w:t>
      </w:r>
      <w:r w:rsidRPr="009600D5">
        <w:rPr>
          <w:rFonts w:hint="eastAsia"/>
          <w:rtl/>
        </w:rPr>
        <w:t>של</w:t>
      </w:r>
      <w:r w:rsidRPr="009600D5">
        <w:rPr>
          <w:rtl/>
        </w:rPr>
        <w:t xml:space="preserve"> </w:t>
      </w:r>
      <w:r w:rsidRPr="009600D5">
        <w:rPr>
          <w:rFonts w:hint="eastAsia"/>
          <w:rtl/>
        </w:rPr>
        <w:t>משתמשים</w:t>
      </w:r>
      <w:r w:rsidRPr="009600D5">
        <w:rPr>
          <w:rtl/>
        </w:rPr>
        <w:t xml:space="preserve"> </w:t>
      </w:r>
      <w:r w:rsidRPr="009600D5">
        <w:rPr>
          <w:rFonts w:hint="eastAsia"/>
          <w:rtl/>
        </w:rPr>
        <w:t>ייעודיים</w:t>
      </w:r>
      <w:r w:rsidRPr="009600D5">
        <w:rPr>
          <w:rtl/>
        </w:rPr>
        <w:t xml:space="preserve"> (על סוגיה</w:t>
      </w:r>
      <w:r w:rsidRPr="009600D5">
        <w:rPr>
          <w:rFonts w:hint="cs"/>
          <w:rtl/>
        </w:rPr>
        <w:t>ם:</w:t>
      </w:r>
      <w:r w:rsidRPr="009600D5">
        <w:rPr>
          <w:rtl/>
        </w:rPr>
        <w:t xml:space="preserve"> לרבות משתמש </w:t>
      </w:r>
      <w:proofErr w:type="spellStart"/>
      <w:r w:rsidRPr="009600D5">
        <w:rPr>
          <w:rFonts w:hint="eastAsia"/>
          <w:rtl/>
        </w:rPr>
        <w:t>אדמין</w:t>
      </w:r>
      <w:proofErr w:type="spellEnd"/>
      <w:r w:rsidRPr="009600D5">
        <w:rPr>
          <w:rtl/>
        </w:rPr>
        <w:t xml:space="preserve">, </w:t>
      </w:r>
      <w:r w:rsidRPr="009600D5">
        <w:rPr>
          <w:rFonts w:hint="eastAsia"/>
          <w:rtl/>
        </w:rPr>
        <w:t>ו</w:t>
      </w:r>
      <w:r w:rsidRPr="009600D5">
        <w:rPr>
          <w:rFonts w:hint="cs"/>
          <w:rtl/>
        </w:rPr>
        <w:t xml:space="preserve">משתמשים נוספים בעלי </w:t>
      </w:r>
      <w:r w:rsidRPr="009600D5">
        <w:rPr>
          <w:rFonts w:hint="eastAsia"/>
          <w:rtl/>
        </w:rPr>
        <w:t>הרשאות</w:t>
      </w:r>
      <w:r w:rsidRPr="009600D5">
        <w:rPr>
          <w:rtl/>
        </w:rPr>
        <w:t xml:space="preserve"> </w:t>
      </w:r>
      <w:r w:rsidRPr="009600D5">
        <w:rPr>
          <w:rFonts w:hint="eastAsia"/>
          <w:rtl/>
        </w:rPr>
        <w:t>שונות</w:t>
      </w:r>
      <w:r w:rsidRPr="009600D5">
        <w:rPr>
          <w:rtl/>
        </w:rPr>
        <w:t xml:space="preserve">, לביצוע </w:t>
      </w:r>
      <w:r w:rsidRPr="009600D5">
        <w:rPr>
          <w:rFonts w:hint="eastAsia"/>
          <w:rtl/>
        </w:rPr>
        <w:t>ההתנסות</w:t>
      </w:r>
      <w:r w:rsidRPr="009600D5">
        <w:rPr>
          <w:rtl/>
        </w:rPr>
        <w:t xml:space="preserve"> </w:t>
      </w:r>
      <w:r w:rsidRPr="009600D5">
        <w:rPr>
          <w:rFonts w:hint="eastAsia"/>
          <w:rtl/>
        </w:rPr>
        <w:t>על</w:t>
      </w:r>
      <w:r w:rsidRPr="009600D5">
        <w:rPr>
          <w:rtl/>
        </w:rPr>
        <w:t xml:space="preserve"> </w:t>
      </w:r>
      <w:r w:rsidRPr="009600D5">
        <w:rPr>
          <w:rFonts w:hint="eastAsia"/>
          <w:rtl/>
        </w:rPr>
        <w:t>המערכת</w:t>
      </w:r>
      <w:r w:rsidRPr="009600D5">
        <w:rPr>
          <w:rtl/>
        </w:rPr>
        <w:t xml:space="preserve"> </w:t>
      </w:r>
      <w:r w:rsidRPr="009600D5">
        <w:rPr>
          <w:rFonts w:hint="eastAsia"/>
          <w:rtl/>
        </w:rPr>
        <w:t>מחוץ</w:t>
      </w:r>
      <w:r w:rsidRPr="009600D5">
        <w:rPr>
          <w:rtl/>
        </w:rPr>
        <w:t xml:space="preserve"> </w:t>
      </w:r>
      <w:r w:rsidRPr="009600D5">
        <w:rPr>
          <w:rFonts w:hint="eastAsia"/>
          <w:rtl/>
        </w:rPr>
        <w:t>ומתוך</w:t>
      </w:r>
      <w:r w:rsidRPr="009600D5">
        <w:rPr>
          <w:rtl/>
        </w:rPr>
        <w:t xml:space="preserve"> </w:t>
      </w:r>
      <w:r>
        <w:rPr>
          <w:rFonts w:hint="cs"/>
          <w:rtl/>
        </w:rPr>
        <w:t>המשרד</w:t>
      </w:r>
      <w:r w:rsidRPr="009600D5">
        <w:rPr>
          <w:rFonts w:hint="cs"/>
          <w:rtl/>
        </w:rPr>
        <w:t>)</w:t>
      </w:r>
      <w:r w:rsidRPr="009600D5">
        <w:rPr>
          <w:rtl/>
        </w:rPr>
        <w:t>.</w:t>
      </w:r>
    </w:p>
    <w:p w14:paraId="656575E3" w14:textId="77777777" w:rsidR="002474C2" w:rsidRPr="000610D0" w:rsidRDefault="002474C2" w:rsidP="002474C2">
      <w:pPr>
        <w:pStyle w:val="4-3"/>
        <w:ind w:left="2468" w:hanging="425"/>
      </w:pPr>
      <w:r w:rsidRPr="000610D0">
        <w:rPr>
          <w:rFonts w:hint="cs"/>
          <w:rtl/>
        </w:rPr>
        <w:t>סדר יום לביצוע ההדגמה (</w:t>
      </w:r>
      <w:r w:rsidRPr="000610D0">
        <w:rPr>
          <w:rFonts w:hint="cs"/>
        </w:rPr>
        <w:t>D</w:t>
      </w:r>
      <w:r w:rsidRPr="000610D0">
        <w:t>emo</w:t>
      </w:r>
      <w:r w:rsidRPr="000610D0">
        <w:rPr>
          <w:rFonts w:hint="cs"/>
          <w:rtl/>
        </w:rPr>
        <w:t>)</w:t>
      </w:r>
    </w:p>
    <w:p w14:paraId="00688167" w14:textId="77777777" w:rsidR="002474C2" w:rsidRPr="005220FE" w:rsidRDefault="002474C2" w:rsidP="002474C2">
      <w:pPr>
        <w:pStyle w:val="aff0"/>
        <w:tabs>
          <w:tab w:val="left" w:pos="2468"/>
          <w:tab w:val="left" w:pos="2751"/>
          <w:tab w:val="left" w:pos="9070"/>
        </w:tabs>
        <w:overflowPunct/>
        <w:autoSpaceDE/>
        <w:autoSpaceDN/>
        <w:adjustRightInd/>
        <w:spacing w:before="0" w:line="360" w:lineRule="auto"/>
        <w:ind w:left="2468"/>
        <w:textAlignment w:val="auto"/>
      </w:pPr>
      <w:r>
        <w:rPr>
          <w:rFonts w:hint="cs"/>
          <w:rtl/>
        </w:rPr>
        <w:t xml:space="preserve">בטבלה להלן מפורטים שלבי ביצוע ההדגמה ע"י המציע, באתר המזמין </w:t>
      </w:r>
      <w:r>
        <w:rPr>
          <w:rtl/>
        </w:rPr>
        <w:t>–</w:t>
      </w:r>
      <w:r>
        <w:rPr>
          <w:rFonts w:hint="cs"/>
          <w:rtl/>
        </w:rPr>
        <w:t xml:space="preserve"> </w:t>
      </w:r>
    </w:p>
    <w:tbl>
      <w:tblPr>
        <w:tblStyle w:val="3ff6"/>
        <w:bidiVisual/>
        <w:tblW w:w="6232" w:type="dxa"/>
        <w:tblInd w:w="2959" w:type="dxa"/>
        <w:tblLook w:val="04A0" w:firstRow="1" w:lastRow="0" w:firstColumn="1" w:lastColumn="0" w:noHBand="0" w:noVBand="1"/>
      </w:tblPr>
      <w:tblGrid>
        <w:gridCol w:w="422"/>
        <w:gridCol w:w="2126"/>
        <w:gridCol w:w="2358"/>
        <w:gridCol w:w="1326"/>
      </w:tblGrid>
      <w:tr w:rsidR="002474C2" w:rsidRPr="00910E8A" w14:paraId="5B8DCDCD" w14:textId="77777777" w:rsidTr="00A5691F">
        <w:trPr>
          <w:tblHeader/>
        </w:trPr>
        <w:tc>
          <w:tcPr>
            <w:tcW w:w="422" w:type="dxa"/>
            <w:shd w:val="clear" w:color="auto" w:fill="000000" w:themeFill="text1"/>
          </w:tcPr>
          <w:p w14:paraId="4438EA2A" w14:textId="77777777" w:rsidR="002474C2" w:rsidRPr="00910E8A" w:rsidRDefault="002474C2" w:rsidP="00A5691F">
            <w:pPr>
              <w:spacing w:line="360" w:lineRule="auto"/>
              <w:ind w:left="0" w:firstLine="0"/>
              <w:jc w:val="left"/>
              <w:rPr>
                <w:rFonts w:ascii="David" w:hAnsi="David" w:cs="David"/>
                <w:b/>
                <w:bCs/>
                <w:rtl/>
              </w:rPr>
            </w:pPr>
            <w:r w:rsidRPr="00910E8A">
              <w:rPr>
                <w:rFonts w:ascii="David" w:hAnsi="David" w:cs="David" w:hint="cs"/>
                <w:b/>
                <w:bCs/>
                <w:rtl/>
              </w:rPr>
              <w:t>#</w:t>
            </w:r>
          </w:p>
        </w:tc>
        <w:tc>
          <w:tcPr>
            <w:tcW w:w="2126" w:type="dxa"/>
            <w:shd w:val="clear" w:color="auto" w:fill="000000" w:themeFill="text1"/>
          </w:tcPr>
          <w:p w14:paraId="567C2B5E" w14:textId="77777777" w:rsidR="002474C2" w:rsidRPr="00910E8A" w:rsidRDefault="002474C2" w:rsidP="00A5691F">
            <w:pPr>
              <w:spacing w:line="360" w:lineRule="auto"/>
              <w:jc w:val="left"/>
              <w:rPr>
                <w:rFonts w:ascii="David" w:hAnsi="David" w:cs="David"/>
                <w:b/>
                <w:bCs/>
                <w:rtl/>
              </w:rPr>
            </w:pPr>
            <w:r>
              <w:rPr>
                <w:rFonts w:ascii="David" w:hAnsi="David" w:cs="David" w:hint="cs"/>
                <w:b/>
                <w:bCs/>
                <w:rtl/>
              </w:rPr>
              <w:t xml:space="preserve">נושא </w:t>
            </w:r>
            <w:r w:rsidRPr="00910E8A">
              <w:rPr>
                <w:rFonts w:ascii="David" w:hAnsi="David" w:cs="David" w:hint="cs"/>
                <w:b/>
                <w:bCs/>
                <w:rtl/>
              </w:rPr>
              <w:t xml:space="preserve"> </w:t>
            </w:r>
          </w:p>
        </w:tc>
        <w:tc>
          <w:tcPr>
            <w:tcW w:w="2358" w:type="dxa"/>
            <w:shd w:val="clear" w:color="auto" w:fill="000000" w:themeFill="text1"/>
          </w:tcPr>
          <w:p w14:paraId="7498A2C4" w14:textId="77777777" w:rsidR="002474C2" w:rsidRPr="00910E8A" w:rsidRDefault="002474C2" w:rsidP="00A5691F">
            <w:pPr>
              <w:spacing w:line="360" w:lineRule="auto"/>
              <w:jc w:val="left"/>
              <w:rPr>
                <w:rFonts w:ascii="David" w:hAnsi="David" w:cs="David"/>
                <w:b/>
                <w:bCs/>
                <w:rtl/>
              </w:rPr>
            </w:pPr>
            <w:r>
              <w:rPr>
                <w:rFonts w:ascii="David" w:hAnsi="David" w:cs="David" w:hint="cs"/>
                <w:b/>
                <w:bCs/>
                <w:rtl/>
              </w:rPr>
              <w:t>פעילות</w:t>
            </w:r>
          </w:p>
        </w:tc>
        <w:tc>
          <w:tcPr>
            <w:tcW w:w="1326" w:type="dxa"/>
            <w:shd w:val="clear" w:color="auto" w:fill="000000" w:themeFill="text1"/>
          </w:tcPr>
          <w:p w14:paraId="1EA92F71" w14:textId="77777777" w:rsidR="002474C2" w:rsidRPr="00910E8A" w:rsidRDefault="002474C2" w:rsidP="00A5691F">
            <w:pPr>
              <w:spacing w:line="360" w:lineRule="auto"/>
              <w:jc w:val="left"/>
              <w:rPr>
                <w:rFonts w:ascii="David" w:hAnsi="David" w:cs="David"/>
                <w:b/>
                <w:bCs/>
                <w:rtl/>
              </w:rPr>
            </w:pPr>
            <w:r w:rsidRPr="00910E8A">
              <w:rPr>
                <w:rFonts w:ascii="David" w:hAnsi="David" w:cs="David" w:hint="cs"/>
                <w:b/>
                <w:bCs/>
                <w:rtl/>
              </w:rPr>
              <w:t>משך הזמן</w:t>
            </w:r>
          </w:p>
        </w:tc>
      </w:tr>
      <w:tr w:rsidR="002474C2" w:rsidRPr="00910E8A" w14:paraId="69908457" w14:textId="77777777" w:rsidTr="00A5691F">
        <w:tc>
          <w:tcPr>
            <w:tcW w:w="422" w:type="dxa"/>
          </w:tcPr>
          <w:p w14:paraId="6A1D23D0" w14:textId="77777777" w:rsidR="002474C2" w:rsidRPr="00910E8A" w:rsidRDefault="002474C2" w:rsidP="00A5691F">
            <w:pPr>
              <w:spacing w:line="360" w:lineRule="auto"/>
              <w:jc w:val="left"/>
              <w:rPr>
                <w:rFonts w:ascii="David" w:hAnsi="David" w:cs="David"/>
                <w:rtl/>
              </w:rPr>
            </w:pPr>
            <w:r w:rsidRPr="00910E8A">
              <w:rPr>
                <w:rFonts w:ascii="David" w:hAnsi="David" w:cs="David" w:hint="cs"/>
                <w:rtl/>
              </w:rPr>
              <w:t>1</w:t>
            </w:r>
          </w:p>
        </w:tc>
        <w:tc>
          <w:tcPr>
            <w:tcW w:w="2126" w:type="dxa"/>
          </w:tcPr>
          <w:p w14:paraId="7AF3C371" w14:textId="77777777" w:rsidR="002474C2" w:rsidRPr="00910E8A" w:rsidRDefault="002474C2" w:rsidP="00A5691F">
            <w:pPr>
              <w:spacing w:line="360" w:lineRule="auto"/>
              <w:ind w:left="0" w:firstLine="0"/>
              <w:jc w:val="left"/>
              <w:rPr>
                <w:rFonts w:ascii="David" w:hAnsi="David" w:cs="David"/>
                <w:rtl/>
              </w:rPr>
            </w:pPr>
            <w:r>
              <w:rPr>
                <w:rFonts w:ascii="David" w:hAnsi="David" w:cs="David" w:hint="cs"/>
                <w:rtl/>
              </w:rPr>
              <w:t xml:space="preserve">כללי </w:t>
            </w:r>
          </w:p>
        </w:tc>
        <w:tc>
          <w:tcPr>
            <w:tcW w:w="2358" w:type="dxa"/>
          </w:tcPr>
          <w:p w14:paraId="749DC0EE" w14:textId="77777777" w:rsidR="002474C2" w:rsidRPr="00910E8A" w:rsidRDefault="002474C2" w:rsidP="00A5691F">
            <w:pPr>
              <w:spacing w:line="360" w:lineRule="auto"/>
              <w:ind w:left="0" w:firstLine="0"/>
              <w:jc w:val="left"/>
              <w:rPr>
                <w:rFonts w:ascii="David" w:hAnsi="David" w:cs="David"/>
                <w:rtl/>
              </w:rPr>
            </w:pPr>
            <w:r w:rsidRPr="00910E8A">
              <w:rPr>
                <w:rFonts w:ascii="David" w:hAnsi="David" w:cs="David" w:hint="cs"/>
                <w:rtl/>
              </w:rPr>
              <w:t>מתן סקירה אודות המציע והצוות המבצע את הפרויקט, כולל ניסיונו של המציע</w:t>
            </w:r>
            <w:r>
              <w:rPr>
                <w:rFonts w:ascii="David" w:hAnsi="David" w:cs="David" w:hint="cs"/>
                <w:rtl/>
              </w:rPr>
              <w:t xml:space="preserve"> </w:t>
            </w:r>
            <w:r w:rsidRPr="00910E8A">
              <w:rPr>
                <w:rFonts w:ascii="David" w:hAnsi="David" w:cs="David" w:hint="cs"/>
                <w:rtl/>
              </w:rPr>
              <w:t>פרויקטים דומים.</w:t>
            </w:r>
          </w:p>
        </w:tc>
        <w:tc>
          <w:tcPr>
            <w:tcW w:w="1326" w:type="dxa"/>
          </w:tcPr>
          <w:p w14:paraId="62FF6677" w14:textId="7E5BE391" w:rsidR="002474C2" w:rsidRDefault="00294A94" w:rsidP="00A5691F">
            <w:pPr>
              <w:spacing w:line="360" w:lineRule="auto"/>
              <w:jc w:val="left"/>
              <w:rPr>
                <w:rFonts w:ascii="David" w:hAnsi="David" w:cs="David"/>
                <w:rtl/>
              </w:rPr>
            </w:pPr>
            <w:r>
              <w:rPr>
                <w:rFonts w:ascii="David" w:hAnsi="David" w:cs="David" w:hint="cs"/>
                <w:rtl/>
              </w:rPr>
              <w:t>15</w:t>
            </w:r>
            <w:r w:rsidR="002474C2" w:rsidRPr="00910E8A">
              <w:rPr>
                <w:rFonts w:ascii="David" w:hAnsi="David" w:cs="David" w:hint="cs"/>
                <w:rtl/>
              </w:rPr>
              <w:t xml:space="preserve"> דק'</w:t>
            </w:r>
          </w:p>
          <w:p w14:paraId="7B0AD4BE" w14:textId="77777777" w:rsidR="002474C2" w:rsidRPr="00910E8A" w:rsidRDefault="002474C2" w:rsidP="00A5691F">
            <w:pPr>
              <w:spacing w:line="360" w:lineRule="auto"/>
              <w:jc w:val="left"/>
              <w:rPr>
                <w:rFonts w:ascii="David" w:hAnsi="David" w:cs="David"/>
                <w:rtl/>
              </w:rPr>
            </w:pPr>
          </w:p>
        </w:tc>
      </w:tr>
      <w:tr w:rsidR="002474C2" w:rsidRPr="00910E8A" w14:paraId="65503765" w14:textId="77777777" w:rsidTr="00A5691F">
        <w:tc>
          <w:tcPr>
            <w:tcW w:w="422" w:type="dxa"/>
            <w:vMerge w:val="restart"/>
          </w:tcPr>
          <w:p w14:paraId="6831FF9B" w14:textId="77777777" w:rsidR="002474C2" w:rsidRPr="00910E8A" w:rsidRDefault="002474C2" w:rsidP="00A5691F">
            <w:pPr>
              <w:spacing w:line="360" w:lineRule="auto"/>
              <w:jc w:val="left"/>
              <w:rPr>
                <w:rFonts w:ascii="David" w:hAnsi="David" w:cs="David"/>
                <w:rtl/>
              </w:rPr>
            </w:pPr>
            <w:r w:rsidRPr="00910E8A">
              <w:rPr>
                <w:rFonts w:ascii="David" w:hAnsi="David" w:cs="David" w:hint="cs"/>
                <w:rtl/>
              </w:rPr>
              <w:t>2</w:t>
            </w:r>
          </w:p>
        </w:tc>
        <w:tc>
          <w:tcPr>
            <w:tcW w:w="2126" w:type="dxa"/>
            <w:vMerge w:val="restart"/>
          </w:tcPr>
          <w:p w14:paraId="6127BCC4" w14:textId="6E195C37" w:rsidR="002474C2" w:rsidRDefault="002474C2" w:rsidP="00A5691F">
            <w:pPr>
              <w:spacing w:line="360" w:lineRule="auto"/>
              <w:jc w:val="left"/>
              <w:rPr>
                <w:rFonts w:ascii="David" w:hAnsi="David" w:cs="David"/>
                <w:rtl/>
              </w:rPr>
            </w:pPr>
            <w:r>
              <w:rPr>
                <w:rFonts w:ascii="David" w:hAnsi="David" w:cs="David" w:hint="cs"/>
                <w:rtl/>
              </w:rPr>
              <w:t xml:space="preserve">ניהול </w:t>
            </w:r>
            <w:r w:rsidR="00593447">
              <w:rPr>
                <w:rFonts w:ascii="David" w:hAnsi="David" w:cs="David" w:hint="cs"/>
                <w:rtl/>
              </w:rPr>
              <w:t>משרות במערכת</w:t>
            </w:r>
          </w:p>
          <w:p w14:paraId="4C8194C7" w14:textId="77777777" w:rsidR="002474C2" w:rsidRPr="00910E8A" w:rsidRDefault="002474C2" w:rsidP="00A5691F">
            <w:pPr>
              <w:spacing w:line="360" w:lineRule="auto"/>
              <w:jc w:val="left"/>
              <w:rPr>
                <w:rFonts w:ascii="David" w:hAnsi="David" w:cs="David"/>
                <w:rtl/>
              </w:rPr>
            </w:pPr>
          </w:p>
        </w:tc>
        <w:tc>
          <w:tcPr>
            <w:tcW w:w="2358" w:type="dxa"/>
          </w:tcPr>
          <w:p w14:paraId="22356D83"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76B6FE8C" w14:textId="383CA054" w:rsidR="002474C2" w:rsidRPr="00910E8A" w:rsidRDefault="00FE6218" w:rsidP="00A5691F">
            <w:pPr>
              <w:spacing w:line="360" w:lineRule="auto"/>
              <w:jc w:val="left"/>
              <w:rPr>
                <w:rFonts w:ascii="David" w:hAnsi="David" w:cs="David"/>
                <w:rtl/>
              </w:rPr>
            </w:pPr>
            <w:r>
              <w:rPr>
                <w:rFonts w:ascii="David" w:hAnsi="David" w:cs="David" w:hint="cs"/>
                <w:rtl/>
              </w:rPr>
              <w:t>1</w:t>
            </w:r>
            <w:r w:rsidR="004D341C">
              <w:rPr>
                <w:rFonts w:ascii="David" w:hAnsi="David" w:cs="David" w:hint="cs"/>
                <w:rtl/>
              </w:rPr>
              <w:t>0</w:t>
            </w:r>
            <w:r w:rsidR="002474C2">
              <w:rPr>
                <w:rFonts w:ascii="David" w:hAnsi="David" w:cs="David" w:hint="cs"/>
                <w:rtl/>
              </w:rPr>
              <w:t xml:space="preserve"> דק' </w:t>
            </w:r>
          </w:p>
        </w:tc>
      </w:tr>
      <w:tr w:rsidR="002474C2" w:rsidRPr="00910E8A" w14:paraId="730CC87E" w14:textId="77777777" w:rsidTr="00A5691F">
        <w:tc>
          <w:tcPr>
            <w:tcW w:w="422" w:type="dxa"/>
            <w:vMerge/>
          </w:tcPr>
          <w:p w14:paraId="516A0551" w14:textId="77777777" w:rsidR="002474C2" w:rsidRPr="00910E8A" w:rsidRDefault="002474C2" w:rsidP="00A5691F">
            <w:pPr>
              <w:spacing w:line="360" w:lineRule="auto"/>
              <w:jc w:val="left"/>
              <w:rPr>
                <w:rFonts w:ascii="David" w:hAnsi="David" w:cs="David"/>
                <w:rtl/>
              </w:rPr>
            </w:pPr>
          </w:p>
        </w:tc>
        <w:tc>
          <w:tcPr>
            <w:tcW w:w="2126" w:type="dxa"/>
            <w:vMerge/>
          </w:tcPr>
          <w:p w14:paraId="6B5AD648" w14:textId="77777777" w:rsidR="002474C2" w:rsidRPr="00910E8A" w:rsidRDefault="002474C2" w:rsidP="00A5691F">
            <w:pPr>
              <w:spacing w:line="360" w:lineRule="auto"/>
              <w:jc w:val="left"/>
              <w:rPr>
                <w:rFonts w:ascii="David" w:hAnsi="David" w:cs="David"/>
                <w:rtl/>
              </w:rPr>
            </w:pPr>
          </w:p>
        </w:tc>
        <w:tc>
          <w:tcPr>
            <w:tcW w:w="2358" w:type="dxa"/>
          </w:tcPr>
          <w:p w14:paraId="16DB6A8A" w14:textId="77777777" w:rsidR="002474C2" w:rsidRPr="00910E8A"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7A92F6A3" w14:textId="3209556D" w:rsidR="002474C2" w:rsidRPr="00910E8A" w:rsidRDefault="00FE6218" w:rsidP="00A5691F">
            <w:pPr>
              <w:spacing w:line="360" w:lineRule="auto"/>
              <w:jc w:val="left"/>
              <w:rPr>
                <w:rFonts w:ascii="David" w:hAnsi="David" w:cs="David"/>
                <w:rtl/>
              </w:rPr>
            </w:pPr>
            <w:r>
              <w:rPr>
                <w:rFonts w:ascii="David" w:hAnsi="David" w:cs="David" w:hint="cs"/>
                <w:rtl/>
              </w:rPr>
              <w:t>5</w:t>
            </w:r>
            <w:r w:rsidR="002474C2">
              <w:rPr>
                <w:rFonts w:ascii="David" w:hAnsi="David" w:cs="David" w:hint="cs"/>
                <w:rtl/>
              </w:rPr>
              <w:t xml:space="preserve"> דק' </w:t>
            </w:r>
          </w:p>
        </w:tc>
      </w:tr>
      <w:tr w:rsidR="002474C2" w:rsidRPr="00910E8A" w14:paraId="2F08F9EB" w14:textId="77777777" w:rsidTr="00A5691F">
        <w:trPr>
          <w:trHeight w:val="447"/>
        </w:trPr>
        <w:tc>
          <w:tcPr>
            <w:tcW w:w="422" w:type="dxa"/>
            <w:vMerge w:val="restart"/>
          </w:tcPr>
          <w:p w14:paraId="4C747E96" w14:textId="77777777" w:rsidR="002474C2" w:rsidRPr="00910E8A" w:rsidRDefault="002474C2" w:rsidP="00A5691F">
            <w:pPr>
              <w:spacing w:line="360" w:lineRule="auto"/>
              <w:jc w:val="left"/>
              <w:rPr>
                <w:rFonts w:ascii="David" w:hAnsi="David" w:cs="David"/>
                <w:rtl/>
              </w:rPr>
            </w:pPr>
            <w:r>
              <w:rPr>
                <w:rFonts w:ascii="David" w:hAnsi="David" w:cs="David" w:hint="cs"/>
                <w:rtl/>
              </w:rPr>
              <w:t>3</w:t>
            </w:r>
          </w:p>
        </w:tc>
        <w:tc>
          <w:tcPr>
            <w:tcW w:w="2126" w:type="dxa"/>
            <w:vMerge w:val="restart"/>
          </w:tcPr>
          <w:p w14:paraId="2C29213A" w14:textId="424BAB7F" w:rsidR="002474C2" w:rsidRPr="00910E8A" w:rsidRDefault="00593447" w:rsidP="00A5691F">
            <w:pPr>
              <w:spacing w:line="360" w:lineRule="auto"/>
              <w:ind w:left="0" w:firstLine="0"/>
              <w:jc w:val="left"/>
              <w:rPr>
                <w:rFonts w:ascii="David" w:hAnsi="David" w:cs="David"/>
                <w:rtl/>
              </w:rPr>
            </w:pPr>
            <w:r w:rsidRPr="00593447">
              <w:rPr>
                <w:rFonts w:ascii="David" w:hAnsi="David" w:cs="David"/>
                <w:rtl/>
              </w:rPr>
              <w:t>ממשק עבודה מול חברות ההשמה</w:t>
            </w:r>
          </w:p>
        </w:tc>
        <w:tc>
          <w:tcPr>
            <w:tcW w:w="2358" w:type="dxa"/>
          </w:tcPr>
          <w:p w14:paraId="40EC74A7"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4A44088E" w14:textId="24FE52F7" w:rsidR="002474C2" w:rsidRDefault="004D341C" w:rsidP="00A5691F">
            <w:pPr>
              <w:spacing w:line="360" w:lineRule="auto"/>
              <w:jc w:val="left"/>
              <w:rPr>
                <w:rFonts w:ascii="David" w:hAnsi="David" w:cs="David"/>
                <w:rtl/>
              </w:rPr>
            </w:pPr>
            <w:r>
              <w:rPr>
                <w:rFonts w:ascii="David" w:hAnsi="David" w:cs="David" w:hint="cs"/>
                <w:rtl/>
              </w:rPr>
              <w:t>5</w:t>
            </w:r>
            <w:r w:rsidR="002474C2">
              <w:rPr>
                <w:rFonts w:ascii="David" w:hAnsi="David" w:cs="David" w:hint="cs"/>
                <w:rtl/>
              </w:rPr>
              <w:t xml:space="preserve"> דק' </w:t>
            </w:r>
          </w:p>
        </w:tc>
      </w:tr>
      <w:tr w:rsidR="002474C2" w:rsidRPr="00910E8A" w14:paraId="160E8128" w14:textId="77777777" w:rsidTr="00A5691F">
        <w:tc>
          <w:tcPr>
            <w:tcW w:w="422" w:type="dxa"/>
            <w:vMerge/>
          </w:tcPr>
          <w:p w14:paraId="0668670B" w14:textId="77777777" w:rsidR="002474C2" w:rsidRPr="00910E8A" w:rsidRDefault="002474C2" w:rsidP="00A5691F">
            <w:pPr>
              <w:spacing w:line="360" w:lineRule="auto"/>
              <w:jc w:val="left"/>
              <w:rPr>
                <w:rFonts w:ascii="David" w:hAnsi="David" w:cs="David"/>
                <w:rtl/>
              </w:rPr>
            </w:pPr>
          </w:p>
        </w:tc>
        <w:tc>
          <w:tcPr>
            <w:tcW w:w="2126" w:type="dxa"/>
            <w:vMerge/>
          </w:tcPr>
          <w:p w14:paraId="6E45CD16" w14:textId="77777777" w:rsidR="002474C2" w:rsidRPr="00910E8A" w:rsidRDefault="002474C2" w:rsidP="00A5691F">
            <w:pPr>
              <w:spacing w:line="360" w:lineRule="auto"/>
              <w:jc w:val="left"/>
              <w:rPr>
                <w:rFonts w:ascii="David" w:hAnsi="David" w:cs="David"/>
                <w:rtl/>
              </w:rPr>
            </w:pPr>
          </w:p>
        </w:tc>
        <w:tc>
          <w:tcPr>
            <w:tcW w:w="2358" w:type="dxa"/>
          </w:tcPr>
          <w:p w14:paraId="06D9B8C3" w14:textId="77777777" w:rsidR="002474C2"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6991B660" w14:textId="0860FE40" w:rsidR="002474C2" w:rsidRDefault="00FE6218" w:rsidP="00A5691F">
            <w:pPr>
              <w:spacing w:line="360" w:lineRule="auto"/>
              <w:jc w:val="left"/>
              <w:rPr>
                <w:rFonts w:ascii="David" w:hAnsi="David" w:cs="David"/>
                <w:rtl/>
              </w:rPr>
            </w:pPr>
            <w:r>
              <w:rPr>
                <w:rFonts w:ascii="David" w:hAnsi="David" w:cs="David" w:hint="cs"/>
                <w:rtl/>
              </w:rPr>
              <w:t>5</w:t>
            </w:r>
            <w:r w:rsidR="002474C2">
              <w:rPr>
                <w:rFonts w:ascii="David" w:hAnsi="David" w:cs="David" w:hint="cs"/>
                <w:rtl/>
              </w:rPr>
              <w:t xml:space="preserve"> דק'</w:t>
            </w:r>
          </w:p>
        </w:tc>
      </w:tr>
      <w:tr w:rsidR="002474C2" w:rsidRPr="00910E8A" w14:paraId="07954760" w14:textId="77777777" w:rsidTr="00A5691F">
        <w:tc>
          <w:tcPr>
            <w:tcW w:w="422" w:type="dxa"/>
            <w:vMerge w:val="restart"/>
          </w:tcPr>
          <w:p w14:paraId="457D8DCF" w14:textId="77777777" w:rsidR="002474C2" w:rsidRPr="00910E8A" w:rsidRDefault="002474C2" w:rsidP="00A5691F">
            <w:pPr>
              <w:spacing w:line="360" w:lineRule="auto"/>
              <w:jc w:val="left"/>
              <w:rPr>
                <w:rFonts w:ascii="David" w:hAnsi="David" w:cs="David"/>
                <w:rtl/>
              </w:rPr>
            </w:pPr>
            <w:r>
              <w:rPr>
                <w:rFonts w:ascii="David" w:hAnsi="David" w:cs="David" w:hint="cs"/>
                <w:rtl/>
              </w:rPr>
              <w:t>4</w:t>
            </w:r>
          </w:p>
        </w:tc>
        <w:tc>
          <w:tcPr>
            <w:tcW w:w="2126" w:type="dxa"/>
            <w:vMerge w:val="restart"/>
          </w:tcPr>
          <w:p w14:paraId="7CB61377" w14:textId="17725A21" w:rsidR="002474C2" w:rsidRPr="00910E8A" w:rsidRDefault="00593447" w:rsidP="00593447">
            <w:pPr>
              <w:spacing w:line="360" w:lineRule="auto"/>
              <w:ind w:left="0" w:firstLine="0"/>
              <w:jc w:val="left"/>
              <w:rPr>
                <w:rFonts w:ascii="David" w:hAnsi="David" w:cs="David"/>
                <w:rtl/>
              </w:rPr>
            </w:pPr>
            <w:r w:rsidRPr="00593447">
              <w:rPr>
                <w:rFonts w:ascii="David" w:hAnsi="David" w:cs="David"/>
                <w:rtl/>
              </w:rPr>
              <w:t>ניהול הקשר והזמנה לראיונות</w:t>
            </w:r>
          </w:p>
        </w:tc>
        <w:tc>
          <w:tcPr>
            <w:tcW w:w="2358" w:type="dxa"/>
          </w:tcPr>
          <w:p w14:paraId="7015B131" w14:textId="77777777" w:rsidR="002474C2" w:rsidRPr="00910E8A"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0B3B9379" w14:textId="485AE36B" w:rsidR="002474C2" w:rsidRPr="00910E8A" w:rsidRDefault="00294A94" w:rsidP="00A5691F">
            <w:pPr>
              <w:spacing w:line="360" w:lineRule="auto"/>
              <w:jc w:val="left"/>
              <w:rPr>
                <w:rFonts w:ascii="David" w:hAnsi="David" w:cs="David"/>
                <w:rtl/>
              </w:rPr>
            </w:pPr>
            <w:r>
              <w:rPr>
                <w:rFonts w:ascii="David" w:hAnsi="David" w:cs="David" w:hint="cs"/>
                <w:rtl/>
              </w:rPr>
              <w:t>1</w:t>
            </w:r>
            <w:r w:rsidR="004D341C">
              <w:rPr>
                <w:rFonts w:ascii="David" w:hAnsi="David" w:cs="David" w:hint="cs"/>
                <w:rtl/>
              </w:rPr>
              <w:t>0</w:t>
            </w:r>
            <w:r w:rsidR="002474C2">
              <w:rPr>
                <w:rFonts w:ascii="David" w:hAnsi="David" w:cs="David" w:hint="cs"/>
                <w:rtl/>
              </w:rPr>
              <w:t xml:space="preserve"> דק' </w:t>
            </w:r>
          </w:p>
        </w:tc>
      </w:tr>
      <w:tr w:rsidR="002474C2" w:rsidRPr="00910E8A" w14:paraId="07AA942F" w14:textId="77777777" w:rsidTr="00A5691F">
        <w:tc>
          <w:tcPr>
            <w:tcW w:w="422" w:type="dxa"/>
            <w:vMerge/>
          </w:tcPr>
          <w:p w14:paraId="04DFED1E" w14:textId="77777777" w:rsidR="002474C2" w:rsidRPr="00910E8A" w:rsidRDefault="002474C2" w:rsidP="00A5691F">
            <w:pPr>
              <w:spacing w:line="360" w:lineRule="auto"/>
              <w:jc w:val="left"/>
              <w:rPr>
                <w:rFonts w:ascii="David" w:hAnsi="David" w:cs="David"/>
                <w:rtl/>
              </w:rPr>
            </w:pPr>
          </w:p>
        </w:tc>
        <w:tc>
          <w:tcPr>
            <w:tcW w:w="2126" w:type="dxa"/>
            <w:vMerge/>
          </w:tcPr>
          <w:p w14:paraId="1D985711" w14:textId="77777777" w:rsidR="002474C2" w:rsidRDefault="002474C2" w:rsidP="00A5691F">
            <w:pPr>
              <w:spacing w:line="360" w:lineRule="auto"/>
              <w:jc w:val="left"/>
              <w:rPr>
                <w:rFonts w:ascii="David" w:hAnsi="David" w:cs="David"/>
                <w:rtl/>
              </w:rPr>
            </w:pPr>
          </w:p>
        </w:tc>
        <w:tc>
          <w:tcPr>
            <w:tcW w:w="2358" w:type="dxa"/>
          </w:tcPr>
          <w:p w14:paraId="7850DF5E" w14:textId="77777777" w:rsidR="002474C2" w:rsidRPr="00910E8A"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51962231" w14:textId="77777777" w:rsidR="002474C2" w:rsidRPr="00910E8A" w:rsidRDefault="002474C2" w:rsidP="00A5691F">
            <w:pPr>
              <w:spacing w:line="360" w:lineRule="auto"/>
              <w:jc w:val="left"/>
              <w:rPr>
                <w:rFonts w:ascii="David" w:hAnsi="David" w:cs="David"/>
                <w:rtl/>
              </w:rPr>
            </w:pPr>
            <w:r>
              <w:rPr>
                <w:rFonts w:ascii="David" w:hAnsi="David" w:cs="David" w:hint="cs"/>
                <w:rtl/>
              </w:rPr>
              <w:t>5 דק'</w:t>
            </w:r>
          </w:p>
        </w:tc>
      </w:tr>
      <w:tr w:rsidR="002474C2" w:rsidRPr="00910E8A" w14:paraId="7FCD773D" w14:textId="77777777" w:rsidTr="00A5691F">
        <w:tc>
          <w:tcPr>
            <w:tcW w:w="422" w:type="dxa"/>
            <w:vMerge w:val="restart"/>
          </w:tcPr>
          <w:p w14:paraId="36039582" w14:textId="77777777" w:rsidR="002474C2" w:rsidRPr="00910E8A" w:rsidRDefault="002474C2" w:rsidP="00A5691F">
            <w:pPr>
              <w:spacing w:line="360" w:lineRule="auto"/>
              <w:jc w:val="left"/>
              <w:rPr>
                <w:rFonts w:ascii="David" w:hAnsi="David" w:cs="David"/>
                <w:rtl/>
              </w:rPr>
            </w:pPr>
            <w:r>
              <w:rPr>
                <w:rFonts w:ascii="David" w:hAnsi="David" w:cs="David" w:hint="cs"/>
                <w:rtl/>
              </w:rPr>
              <w:t>5</w:t>
            </w:r>
          </w:p>
        </w:tc>
        <w:tc>
          <w:tcPr>
            <w:tcW w:w="2126" w:type="dxa"/>
            <w:vMerge w:val="restart"/>
          </w:tcPr>
          <w:p w14:paraId="428B6C2D" w14:textId="0AA5ED9E" w:rsidR="002474C2" w:rsidRDefault="00593447" w:rsidP="00A5691F">
            <w:pPr>
              <w:spacing w:line="360" w:lineRule="auto"/>
              <w:ind w:left="0" w:firstLine="0"/>
              <w:jc w:val="left"/>
              <w:rPr>
                <w:rFonts w:ascii="David" w:hAnsi="David" w:cs="David"/>
                <w:rtl/>
              </w:rPr>
            </w:pPr>
            <w:r w:rsidRPr="00593447">
              <w:rPr>
                <w:rFonts w:ascii="David" w:hAnsi="David" w:cs="David"/>
                <w:rtl/>
              </w:rPr>
              <w:t>מודול ראיונות וידאו מוקלטים (חד-כיווניים)</w:t>
            </w:r>
          </w:p>
        </w:tc>
        <w:tc>
          <w:tcPr>
            <w:tcW w:w="2358" w:type="dxa"/>
          </w:tcPr>
          <w:p w14:paraId="79C1CCEA"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1ADF33A8" w14:textId="600142C2" w:rsidR="002474C2" w:rsidRDefault="00294A94" w:rsidP="00A5691F">
            <w:pPr>
              <w:spacing w:line="360" w:lineRule="auto"/>
              <w:jc w:val="left"/>
              <w:rPr>
                <w:rFonts w:ascii="David" w:hAnsi="David" w:cs="David"/>
                <w:rtl/>
              </w:rPr>
            </w:pPr>
            <w:r>
              <w:rPr>
                <w:rFonts w:ascii="David" w:hAnsi="David" w:cs="David" w:hint="cs"/>
                <w:rtl/>
              </w:rPr>
              <w:t>1</w:t>
            </w:r>
            <w:r w:rsidR="003D15F4">
              <w:rPr>
                <w:rFonts w:ascii="David" w:hAnsi="David" w:cs="David" w:hint="cs"/>
                <w:rtl/>
              </w:rPr>
              <w:t>0</w:t>
            </w:r>
            <w:r w:rsidR="002474C2">
              <w:rPr>
                <w:rFonts w:ascii="David" w:hAnsi="David" w:cs="David" w:hint="cs"/>
                <w:rtl/>
              </w:rPr>
              <w:t xml:space="preserve"> דק' </w:t>
            </w:r>
          </w:p>
        </w:tc>
      </w:tr>
      <w:tr w:rsidR="002474C2" w:rsidRPr="00910E8A" w14:paraId="46C722C9" w14:textId="77777777" w:rsidTr="00A5691F">
        <w:tc>
          <w:tcPr>
            <w:tcW w:w="422" w:type="dxa"/>
            <w:vMerge/>
          </w:tcPr>
          <w:p w14:paraId="08645CBE" w14:textId="77777777" w:rsidR="002474C2" w:rsidRPr="00910E8A" w:rsidRDefault="002474C2" w:rsidP="00A5691F">
            <w:pPr>
              <w:spacing w:line="360" w:lineRule="auto"/>
              <w:jc w:val="left"/>
              <w:rPr>
                <w:rFonts w:ascii="David" w:hAnsi="David" w:cs="David"/>
                <w:rtl/>
              </w:rPr>
            </w:pPr>
          </w:p>
        </w:tc>
        <w:tc>
          <w:tcPr>
            <w:tcW w:w="2126" w:type="dxa"/>
            <w:vMerge/>
          </w:tcPr>
          <w:p w14:paraId="0D46A8FD" w14:textId="77777777" w:rsidR="002474C2" w:rsidRDefault="002474C2" w:rsidP="00A5691F">
            <w:pPr>
              <w:spacing w:line="360" w:lineRule="auto"/>
              <w:jc w:val="left"/>
              <w:rPr>
                <w:rFonts w:ascii="David" w:hAnsi="David" w:cs="David"/>
                <w:rtl/>
              </w:rPr>
            </w:pPr>
          </w:p>
        </w:tc>
        <w:tc>
          <w:tcPr>
            <w:tcW w:w="2358" w:type="dxa"/>
          </w:tcPr>
          <w:p w14:paraId="6ACD9BB8" w14:textId="77777777" w:rsidR="002474C2"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6CDBC951" w14:textId="77777777" w:rsidR="002474C2" w:rsidRDefault="002474C2" w:rsidP="00A5691F">
            <w:pPr>
              <w:spacing w:line="360" w:lineRule="auto"/>
              <w:jc w:val="left"/>
              <w:rPr>
                <w:rFonts w:ascii="David" w:hAnsi="David" w:cs="David"/>
                <w:rtl/>
              </w:rPr>
            </w:pPr>
            <w:r>
              <w:rPr>
                <w:rFonts w:ascii="David" w:hAnsi="David" w:cs="David" w:hint="cs"/>
                <w:rtl/>
              </w:rPr>
              <w:t>5 דק'</w:t>
            </w:r>
          </w:p>
        </w:tc>
      </w:tr>
      <w:tr w:rsidR="002474C2" w:rsidRPr="00910E8A" w14:paraId="1B7942B9" w14:textId="77777777" w:rsidTr="00A5691F">
        <w:tc>
          <w:tcPr>
            <w:tcW w:w="422" w:type="dxa"/>
            <w:vMerge w:val="restart"/>
          </w:tcPr>
          <w:p w14:paraId="608E4452" w14:textId="77777777" w:rsidR="002474C2" w:rsidRPr="00910E8A" w:rsidRDefault="002474C2" w:rsidP="00A5691F">
            <w:pPr>
              <w:spacing w:line="360" w:lineRule="auto"/>
              <w:jc w:val="left"/>
              <w:rPr>
                <w:rFonts w:ascii="David" w:hAnsi="David" w:cs="David"/>
                <w:rtl/>
              </w:rPr>
            </w:pPr>
            <w:r>
              <w:rPr>
                <w:rFonts w:ascii="David" w:hAnsi="David" w:cs="David" w:hint="cs"/>
                <w:rtl/>
              </w:rPr>
              <w:t>6</w:t>
            </w:r>
          </w:p>
        </w:tc>
        <w:tc>
          <w:tcPr>
            <w:tcW w:w="2126" w:type="dxa"/>
            <w:vMerge w:val="restart"/>
          </w:tcPr>
          <w:p w14:paraId="4CDFECAF" w14:textId="4C885FDA" w:rsidR="002474C2" w:rsidRDefault="0072083B" w:rsidP="00A5691F">
            <w:pPr>
              <w:spacing w:line="360" w:lineRule="auto"/>
              <w:ind w:left="0" w:firstLine="0"/>
              <w:jc w:val="left"/>
              <w:rPr>
                <w:rFonts w:ascii="David" w:hAnsi="David" w:cs="David"/>
                <w:rtl/>
              </w:rPr>
            </w:pPr>
            <w:r w:rsidRPr="0072083B">
              <w:rPr>
                <w:rFonts w:ascii="David" w:hAnsi="David" w:cs="David"/>
                <w:rtl/>
              </w:rPr>
              <w:t>ממשק הערכה ובקרה למראיינים</w:t>
            </w:r>
          </w:p>
        </w:tc>
        <w:tc>
          <w:tcPr>
            <w:tcW w:w="2358" w:type="dxa"/>
          </w:tcPr>
          <w:p w14:paraId="4587C8D2"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052FF290" w14:textId="61AC1F15" w:rsidR="002474C2" w:rsidRDefault="00294A94" w:rsidP="00A5691F">
            <w:pPr>
              <w:spacing w:line="360" w:lineRule="auto"/>
              <w:jc w:val="left"/>
              <w:rPr>
                <w:rFonts w:ascii="David" w:hAnsi="David" w:cs="David"/>
                <w:rtl/>
              </w:rPr>
            </w:pPr>
            <w:r>
              <w:rPr>
                <w:rFonts w:ascii="David" w:hAnsi="David" w:cs="David" w:hint="cs"/>
                <w:rtl/>
              </w:rPr>
              <w:t xml:space="preserve">10 </w:t>
            </w:r>
            <w:r w:rsidR="002474C2">
              <w:rPr>
                <w:rFonts w:ascii="David" w:hAnsi="David" w:cs="David" w:hint="cs"/>
                <w:rtl/>
              </w:rPr>
              <w:t>דק'</w:t>
            </w:r>
          </w:p>
        </w:tc>
      </w:tr>
      <w:tr w:rsidR="002474C2" w:rsidRPr="00910E8A" w14:paraId="58B275F1" w14:textId="77777777" w:rsidTr="00A5691F">
        <w:tc>
          <w:tcPr>
            <w:tcW w:w="422" w:type="dxa"/>
            <w:vMerge/>
          </w:tcPr>
          <w:p w14:paraId="160186D4" w14:textId="77777777" w:rsidR="002474C2" w:rsidRDefault="002474C2" w:rsidP="00A5691F">
            <w:pPr>
              <w:spacing w:line="360" w:lineRule="auto"/>
              <w:jc w:val="left"/>
              <w:rPr>
                <w:rFonts w:ascii="David" w:hAnsi="David" w:cs="David"/>
                <w:rtl/>
              </w:rPr>
            </w:pPr>
          </w:p>
        </w:tc>
        <w:tc>
          <w:tcPr>
            <w:tcW w:w="2126" w:type="dxa"/>
            <w:vMerge/>
          </w:tcPr>
          <w:p w14:paraId="539E41C4" w14:textId="77777777" w:rsidR="002474C2" w:rsidRDefault="002474C2" w:rsidP="00A5691F">
            <w:pPr>
              <w:spacing w:line="360" w:lineRule="auto"/>
              <w:ind w:left="0" w:firstLine="0"/>
              <w:jc w:val="left"/>
              <w:rPr>
                <w:rFonts w:ascii="David" w:hAnsi="David" w:cs="David"/>
                <w:rtl/>
              </w:rPr>
            </w:pPr>
          </w:p>
        </w:tc>
        <w:tc>
          <w:tcPr>
            <w:tcW w:w="2358" w:type="dxa"/>
          </w:tcPr>
          <w:p w14:paraId="794DD25E" w14:textId="77777777" w:rsidR="002474C2"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398C5C01" w14:textId="77777777" w:rsidR="002474C2" w:rsidRDefault="002474C2" w:rsidP="00A5691F">
            <w:pPr>
              <w:spacing w:line="360" w:lineRule="auto"/>
              <w:jc w:val="left"/>
              <w:rPr>
                <w:rFonts w:ascii="David" w:hAnsi="David" w:cs="David"/>
                <w:rtl/>
              </w:rPr>
            </w:pPr>
            <w:r>
              <w:rPr>
                <w:rFonts w:ascii="David" w:hAnsi="David" w:cs="David" w:hint="cs"/>
                <w:rtl/>
              </w:rPr>
              <w:t>5 דק'</w:t>
            </w:r>
          </w:p>
        </w:tc>
      </w:tr>
      <w:tr w:rsidR="002474C2" w:rsidRPr="00910E8A" w14:paraId="054C0ABA" w14:textId="77777777" w:rsidTr="00A5691F">
        <w:tc>
          <w:tcPr>
            <w:tcW w:w="422" w:type="dxa"/>
            <w:vMerge w:val="restart"/>
          </w:tcPr>
          <w:p w14:paraId="516387C0" w14:textId="77777777" w:rsidR="002474C2" w:rsidRDefault="002474C2" w:rsidP="00A5691F">
            <w:pPr>
              <w:spacing w:line="360" w:lineRule="auto"/>
              <w:jc w:val="left"/>
              <w:rPr>
                <w:rFonts w:ascii="David" w:hAnsi="David" w:cs="David"/>
                <w:rtl/>
              </w:rPr>
            </w:pPr>
            <w:r>
              <w:rPr>
                <w:rFonts w:ascii="David" w:hAnsi="David" w:cs="David" w:hint="cs"/>
                <w:rtl/>
              </w:rPr>
              <w:t>7</w:t>
            </w:r>
          </w:p>
        </w:tc>
        <w:tc>
          <w:tcPr>
            <w:tcW w:w="2126" w:type="dxa"/>
            <w:vMerge w:val="restart"/>
          </w:tcPr>
          <w:p w14:paraId="725BAB7C" w14:textId="0017B105" w:rsidR="002474C2" w:rsidRDefault="0072083B" w:rsidP="00A5691F">
            <w:pPr>
              <w:spacing w:line="360" w:lineRule="auto"/>
              <w:ind w:left="0" w:firstLine="0"/>
              <w:jc w:val="left"/>
              <w:rPr>
                <w:rFonts w:ascii="David" w:hAnsi="David" w:cs="David"/>
                <w:rtl/>
              </w:rPr>
            </w:pPr>
            <w:r w:rsidRPr="0072083B">
              <w:rPr>
                <w:rFonts w:ascii="David" w:hAnsi="David" w:cs="David"/>
                <w:rtl/>
              </w:rPr>
              <w:t>יכולות בינה מלאכותית (</w:t>
            </w:r>
            <w:r w:rsidRPr="0072083B">
              <w:rPr>
                <w:rFonts w:ascii="David" w:hAnsi="David" w:cs="David"/>
              </w:rPr>
              <w:t>AI</w:t>
            </w:r>
            <w:r w:rsidRPr="0072083B">
              <w:rPr>
                <w:rFonts w:ascii="David" w:hAnsi="David" w:cs="David"/>
                <w:rtl/>
              </w:rPr>
              <w:t>) וניטור אמינות</w:t>
            </w:r>
          </w:p>
        </w:tc>
        <w:tc>
          <w:tcPr>
            <w:tcW w:w="2358" w:type="dxa"/>
          </w:tcPr>
          <w:p w14:paraId="41CEB2FA"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31B4EF45" w14:textId="0E452B07" w:rsidR="002474C2" w:rsidRDefault="003D15F4" w:rsidP="00A5691F">
            <w:pPr>
              <w:spacing w:line="360" w:lineRule="auto"/>
              <w:jc w:val="left"/>
              <w:rPr>
                <w:rFonts w:ascii="David" w:hAnsi="David" w:cs="David"/>
                <w:rtl/>
              </w:rPr>
            </w:pPr>
            <w:r>
              <w:rPr>
                <w:rFonts w:ascii="David" w:hAnsi="David" w:cs="David" w:hint="cs"/>
                <w:rtl/>
              </w:rPr>
              <w:t>15</w:t>
            </w:r>
            <w:r w:rsidR="002474C2">
              <w:rPr>
                <w:rFonts w:ascii="David" w:hAnsi="David" w:cs="David" w:hint="cs"/>
                <w:rtl/>
              </w:rPr>
              <w:t xml:space="preserve"> דק'</w:t>
            </w:r>
          </w:p>
        </w:tc>
      </w:tr>
      <w:tr w:rsidR="002474C2" w:rsidRPr="00910E8A" w14:paraId="63A3BB45" w14:textId="77777777" w:rsidTr="00A5691F">
        <w:tc>
          <w:tcPr>
            <w:tcW w:w="422" w:type="dxa"/>
            <w:vMerge/>
          </w:tcPr>
          <w:p w14:paraId="5144412F" w14:textId="77777777" w:rsidR="002474C2" w:rsidRDefault="002474C2" w:rsidP="00A5691F">
            <w:pPr>
              <w:spacing w:line="360" w:lineRule="auto"/>
              <w:jc w:val="left"/>
              <w:rPr>
                <w:rFonts w:ascii="David" w:hAnsi="David" w:cs="David"/>
                <w:rtl/>
              </w:rPr>
            </w:pPr>
          </w:p>
        </w:tc>
        <w:tc>
          <w:tcPr>
            <w:tcW w:w="2126" w:type="dxa"/>
            <w:vMerge/>
          </w:tcPr>
          <w:p w14:paraId="42858A15" w14:textId="77777777" w:rsidR="002474C2" w:rsidRDefault="002474C2" w:rsidP="00A5691F">
            <w:pPr>
              <w:spacing w:line="360" w:lineRule="auto"/>
              <w:jc w:val="left"/>
              <w:rPr>
                <w:rFonts w:ascii="David" w:hAnsi="David" w:cs="David"/>
                <w:rtl/>
              </w:rPr>
            </w:pPr>
          </w:p>
        </w:tc>
        <w:tc>
          <w:tcPr>
            <w:tcW w:w="2358" w:type="dxa"/>
          </w:tcPr>
          <w:p w14:paraId="180F1196" w14:textId="77777777" w:rsidR="002474C2"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152265B0" w14:textId="52B8D5FD" w:rsidR="002474C2" w:rsidRDefault="00FE6218" w:rsidP="00A5691F">
            <w:pPr>
              <w:spacing w:line="360" w:lineRule="auto"/>
              <w:jc w:val="left"/>
              <w:rPr>
                <w:rFonts w:ascii="David" w:hAnsi="David" w:cs="David"/>
                <w:rtl/>
              </w:rPr>
            </w:pPr>
            <w:r>
              <w:rPr>
                <w:rFonts w:ascii="David" w:hAnsi="David" w:cs="David" w:hint="cs"/>
                <w:rtl/>
              </w:rPr>
              <w:t>5</w:t>
            </w:r>
            <w:r w:rsidR="002474C2">
              <w:rPr>
                <w:rFonts w:ascii="David" w:hAnsi="David" w:cs="David" w:hint="cs"/>
                <w:rtl/>
              </w:rPr>
              <w:t xml:space="preserve"> דק'</w:t>
            </w:r>
          </w:p>
        </w:tc>
      </w:tr>
      <w:tr w:rsidR="002474C2" w:rsidRPr="00910E8A" w14:paraId="4986C08E" w14:textId="77777777" w:rsidTr="00A5691F">
        <w:tc>
          <w:tcPr>
            <w:tcW w:w="422" w:type="dxa"/>
            <w:vMerge w:val="restart"/>
          </w:tcPr>
          <w:p w14:paraId="1B5437F6" w14:textId="77777777" w:rsidR="002474C2" w:rsidRDefault="002474C2" w:rsidP="00A5691F">
            <w:pPr>
              <w:spacing w:line="360" w:lineRule="auto"/>
              <w:jc w:val="left"/>
              <w:rPr>
                <w:rFonts w:ascii="David" w:hAnsi="David" w:cs="David"/>
                <w:rtl/>
              </w:rPr>
            </w:pPr>
            <w:r>
              <w:rPr>
                <w:rFonts w:ascii="David" w:hAnsi="David" w:cs="David" w:hint="cs"/>
                <w:rtl/>
              </w:rPr>
              <w:t>8</w:t>
            </w:r>
          </w:p>
        </w:tc>
        <w:tc>
          <w:tcPr>
            <w:tcW w:w="2126" w:type="dxa"/>
            <w:vMerge w:val="restart"/>
          </w:tcPr>
          <w:p w14:paraId="08F38F71" w14:textId="00979D62" w:rsidR="002474C2" w:rsidRDefault="0072083B" w:rsidP="00A5691F">
            <w:pPr>
              <w:spacing w:line="360" w:lineRule="auto"/>
              <w:ind w:left="0" w:firstLine="0"/>
              <w:jc w:val="left"/>
              <w:rPr>
                <w:rFonts w:ascii="David" w:hAnsi="David" w:cs="David"/>
                <w:rtl/>
              </w:rPr>
            </w:pPr>
            <w:r w:rsidRPr="0072083B">
              <w:rPr>
                <w:rFonts w:ascii="David" w:hAnsi="David" w:cs="David"/>
                <w:rtl/>
              </w:rPr>
              <w:t>דוחות ונתונים ניהוליים</w:t>
            </w:r>
          </w:p>
        </w:tc>
        <w:tc>
          <w:tcPr>
            <w:tcW w:w="2358" w:type="dxa"/>
          </w:tcPr>
          <w:p w14:paraId="02D2A8F0" w14:textId="77777777" w:rsidR="002474C2" w:rsidRDefault="002474C2" w:rsidP="00A5691F">
            <w:pPr>
              <w:spacing w:line="360" w:lineRule="auto"/>
              <w:jc w:val="left"/>
              <w:rPr>
                <w:rFonts w:ascii="David" w:hAnsi="David" w:cs="David"/>
                <w:rtl/>
              </w:rPr>
            </w:pPr>
            <w:r>
              <w:rPr>
                <w:rFonts w:ascii="David" w:hAnsi="David" w:cs="David" w:hint="cs"/>
                <w:rtl/>
              </w:rPr>
              <w:t xml:space="preserve">הדגמה ע"י המציע </w:t>
            </w:r>
          </w:p>
        </w:tc>
        <w:tc>
          <w:tcPr>
            <w:tcW w:w="1326" w:type="dxa"/>
          </w:tcPr>
          <w:p w14:paraId="66A7AC38" w14:textId="63550928" w:rsidR="002474C2" w:rsidRDefault="003D15F4" w:rsidP="00A5691F">
            <w:pPr>
              <w:spacing w:line="360" w:lineRule="auto"/>
              <w:jc w:val="left"/>
              <w:rPr>
                <w:rFonts w:ascii="David" w:hAnsi="David" w:cs="David"/>
                <w:rtl/>
              </w:rPr>
            </w:pPr>
            <w:r>
              <w:rPr>
                <w:rFonts w:ascii="David" w:hAnsi="David" w:cs="David" w:hint="cs"/>
                <w:rtl/>
              </w:rPr>
              <w:t>10</w:t>
            </w:r>
            <w:r w:rsidR="002474C2">
              <w:rPr>
                <w:rFonts w:ascii="David" w:hAnsi="David" w:cs="David" w:hint="cs"/>
                <w:rtl/>
              </w:rPr>
              <w:t xml:space="preserve"> דק'</w:t>
            </w:r>
          </w:p>
        </w:tc>
      </w:tr>
      <w:tr w:rsidR="002474C2" w:rsidRPr="00910E8A" w14:paraId="579953D8" w14:textId="77777777" w:rsidTr="00A5691F">
        <w:tc>
          <w:tcPr>
            <w:tcW w:w="422" w:type="dxa"/>
            <w:vMerge/>
          </w:tcPr>
          <w:p w14:paraId="5195DAC1" w14:textId="77777777" w:rsidR="002474C2" w:rsidRDefault="002474C2" w:rsidP="00A5691F">
            <w:pPr>
              <w:spacing w:line="360" w:lineRule="auto"/>
              <w:jc w:val="left"/>
              <w:rPr>
                <w:rFonts w:ascii="David" w:hAnsi="David" w:cs="David"/>
                <w:rtl/>
              </w:rPr>
            </w:pPr>
          </w:p>
        </w:tc>
        <w:tc>
          <w:tcPr>
            <w:tcW w:w="2126" w:type="dxa"/>
            <w:vMerge/>
          </w:tcPr>
          <w:p w14:paraId="7CF60FC7" w14:textId="77777777" w:rsidR="002474C2" w:rsidRDefault="002474C2" w:rsidP="00A5691F">
            <w:pPr>
              <w:spacing w:line="360" w:lineRule="auto"/>
              <w:jc w:val="left"/>
              <w:rPr>
                <w:rFonts w:ascii="David" w:hAnsi="David" w:cs="David"/>
                <w:rtl/>
              </w:rPr>
            </w:pPr>
          </w:p>
        </w:tc>
        <w:tc>
          <w:tcPr>
            <w:tcW w:w="2358" w:type="dxa"/>
          </w:tcPr>
          <w:p w14:paraId="06C83431" w14:textId="77777777" w:rsidR="002474C2" w:rsidRDefault="002474C2" w:rsidP="00A5691F">
            <w:pPr>
              <w:spacing w:line="360" w:lineRule="auto"/>
              <w:jc w:val="left"/>
              <w:rPr>
                <w:rFonts w:ascii="David" w:hAnsi="David" w:cs="David"/>
                <w:rtl/>
              </w:rPr>
            </w:pPr>
            <w:r>
              <w:rPr>
                <w:rFonts w:ascii="David" w:hAnsi="David" w:cs="David" w:hint="cs"/>
                <w:rtl/>
              </w:rPr>
              <w:t xml:space="preserve">שאלות צוות המשרד </w:t>
            </w:r>
          </w:p>
        </w:tc>
        <w:tc>
          <w:tcPr>
            <w:tcW w:w="1326" w:type="dxa"/>
          </w:tcPr>
          <w:p w14:paraId="4986E8AF" w14:textId="77777777" w:rsidR="002474C2" w:rsidRDefault="002474C2" w:rsidP="00A5691F">
            <w:pPr>
              <w:spacing w:line="360" w:lineRule="auto"/>
              <w:jc w:val="left"/>
              <w:rPr>
                <w:rFonts w:ascii="David" w:hAnsi="David" w:cs="David"/>
                <w:rtl/>
              </w:rPr>
            </w:pPr>
            <w:r>
              <w:rPr>
                <w:rFonts w:ascii="David" w:hAnsi="David" w:cs="David" w:hint="cs"/>
                <w:rtl/>
              </w:rPr>
              <w:t>5 דק'</w:t>
            </w:r>
          </w:p>
        </w:tc>
      </w:tr>
    </w:tbl>
    <w:p w14:paraId="30FAF981" w14:textId="77777777" w:rsidR="002474C2" w:rsidRDefault="002474C2" w:rsidP="004D341C">
      <w:pPr>
        <w:pStyle w:val="3-"/>
        <w:numPr>
          <w:ilvl w:val="0"/>
          <w:numId w:val="0"/>
        </w:numPr>
        <w:ind w:left="1617"/>
        <w:rPr>
          <w:rtl/>
        </w:rPr>
      </w:pPr>
    </w:p>
    <w:p w14:paraId="6ADC276E" w14:textId="77777777" w:rsidR="00085573" w:rsidRDefault="00085573"/>
    <w:p w14:paraId="369F9D71" w14:textId="77777777" w:rsidR="00825204" w:rsidRPr="00BB7779" w:rsidRDefault="00825204" w:rsidP="00F016E5">
      <w:pPr>
        <w:rPr>
          <w:rtl/>
        </w:rPr>
        <w:sectPr w:rsidR="00825204" w:rsidRPr="00BB7779" w:rsidSect="00654526">
          <w:pgSz w:w="11906" w:h="16838" w:code="9"/>
          <w:pgMar w:top="1616" w:right="1826" w:bottom="1440" w:left="1800" w:header="709" w:footer="709" w:gutter="0"/>
          <w:cols w:space="708"/>
          <w:titlePg/>
          <w:bidi/>
          <w:rtlGutter/>
          <w:docGrid w:linePitch="360"/>
        </w:sectPr>
      </w:pPr>
    </w:p>
    <w:p w14:paraId="2467D9E9" w14:textId="77777777" w:rsidR="00BC34BA" w:rsidRPr="00EC0034" w:rsidRDefault="004D6A17" w:rsidP="00973BC2">
      <w:pPr>
        <w:pStyle w:val="1fe"/>
        <w:rPr>
          <w:rtl/>
        </w:rPr>
      </w:pPr>
      <w:bookmarkStart w:id="275" w:name="_Toc256000053"/>
      <w:bookmarkStart w:id="276" w:name="_Toc32477909"/>
      <w:bookmarkStart w:id="277" w:name="_Toc43400632"/>
      <w:bookmarkStart w:id="278" w:name="_Toc44931943"/>
      <w:bookmarkStart w:id="279" w:name="_Toc44932030"/>
      <w:bookmarkStart w:id="280" w:name="_Toc53331351"/>
      <w:bookmarkStart w:id="281" w:name="_Toc173823729"/>
      <w:bookmarkStart w:id="282" w:name="_Toc173825537"/>
      <w:bookmarkEnd w:id="273"/>
      <w:r w:rsidRPr="00EC0034">
        <w:rPr>
          <w:rFonts w:hint="cs"/>
          <w:rtl/>
        </w:rPr>
        <w:t>התחייבויות נוספות של המציע</w:t>
      </w:r>
      <w:bookmarkEnd w:id="275"/>
      <w:bookmarkEnd w:id="276"/>
      <w:bookmarkEnd w:id="277"/>
      <w:bookmarkEnd w:id="278"/>
      <w:bookmarkEnd w:id="279"/>
      <w:bookmarkEnd w:id="280"/>
      <w:bookmarkEnd w:id="281"/>
      <w:bookmarkEnd w:id="282"/>
    </w:p>
    <w:p w14:paraId="3F1F7BAA" w14:textId="77777777" w:rsidR="004E394B" w:rsidRPr="00FB3E68" w:rsidRDefault="004D6A17" w:rsidP="00FB3E68">
      <w:pPr>
        <w:pStyle w:val="2-0"/>
        <w:tabs>
          <w:tab w:val="left" w:pos="342"/>
          <w:tab w:val="left" w:pos="909"/>
        </w:tabs>
        <w:ind w:left="909" w:hanging="567"/>
        <w:rPr>
          <w:rFonts w:eastAsia="David"/>
          <w:b/>
          <w:bCs/>
          <w:rtl/>
        </w:rPr>
      </w:pPr>
      <w:r w:rsidRPr="00FB3E68">
        <w:rPr>
          <w:rFonts w:eastAsia="David" w:hint="eastAsia"/>
          <w:b/>
          <w:bCs/>
          <w:rtl/>
        </w:rPr>
        <w:t>כ</w:t>
      </w:r>
      <w:r w:rsidR="00EF282D" w:rsidRPr="00FB3E68">
        <w:rPr>
          <w:rFonts w:eastAsia="David" w:hint="eastAsia"/>
          <w:b/>
          <w:bCs/>
          <w:rtl/>
        </w:rPr>
        <w:t>שירות</w:t>
      </w:r>
      <w:r w:rsidR="00EF282D" w:rsidRPr="00FB3E68">
        <w:rPr>
          <w:rFonts w:eastAsia="David"/>
          <w:b/>
          <w:bCs/>
          <w:rtl/>
        </w:rPr>
        <w:t xml:space="preserve"> </w:t>
      </w:r>
      <w:r w:rsidR="00EF282D" w:rsidRPr="00FB3E68">
        <w:rPr>
          <w:rFonts w:eastAsia="David" w:hint="eastAsia"/>
          <w:b/>
          <w:bCs/>
          <w:rtl/>
        </w:rPr>
        <w:t>להתמודדות</w:t>
      </w:r>
      <w:r w:rsidR="00EF282D" w:rsidRPr="00FB3E68">
        <w:rPr>
          <w:rFonts w:eastAsia="David"/>
          <w:b/>
          <w:bCs/>
          <w:rtl/>
        </w:rPr>
        <w:t xml:space="preserve"> </w:t>
      </w:r>
      <w:r w:rsidR="00EF282D" w:rsidRPr="00FB3E68">
        <w:rPr>
          <w:rFonts w:eastAsia="David" w:hint="eastAsia"/>
          <w:b/>
          <w:bCs/>
          <w:rtl/>
        </w:rPr>
        <w:t>במכרז</w:t>
      </w:r>
    </w:p>
    <w:p w14:paraId="35D7EF31" w14:textId="77777777" w:rsidR="00075A91" w:rsidRPr="00FB3E68" w:rsidRDefault="004D6A17" w:rsidP="00FB3E68">
      <w:pPr>
        <w:pStyle w:val="3-"/>
        <w:ind w:left="1617" w:hanging="709"/>
        <w:rPr>
          <w:rFonts w:eastAsia="David"/>
          <w:rtl/>
        </w:rPr>
      </w:pPr>
      <w:bookmarkStart w:id="283" w:name="_Toc53331352"/>
      <w:r w:rsidRPr="00FB3E68">
        <w:rPr>
          <w:rFonts w:eastAsia="David" w:hint="eastAsia"/>
          <w:rtl/>
        </w:rPr>
        <w:t>המציע</w:t>
      </w:r>
      <w:r w:rsidRPr="00FB3E68">
        <w:rPr>
          <w:rFonts w:eastAsia="David"/>
          <w:rtl/>
        </w:rPr>
        <w:t xml:space="preserve"> קרא בעיון רב את מסמכי המכרז על כל פרקיו, נספחיו, תנאיו וחלקיו, לרבות כל ההבהרות שפורסמו על ידי המזמין</w:t>
      </w:r>
      <w:r w:rsidR="00D2028E" w:rsidRPr="00FB3E68">
        <w:rPr>
          <w:rFonts w:eastAsia="David" w:hint="cs"/>
          <w:rtl/>
        </w:rPr>
        <w:t xml:space="preserve"> ולרבות תנאי ההתקשרות עם הספק הזוכה</w:t>
      </w:r>
      <w:r w:rsidRPr="00FB3E68">
        <w:rPr>
          <w:rFonts w:eastAsia="David"/>
          <w:rtl/>
        </w:rPr>
        <w:t xml:space="preserve">, </w:t>
      </w:r>
      <w:r w:rsidRPr="00FB3E68">
        <w:rPr>
          <w:rFonts w:eastAsia="David" w:hint="eastAsia"/>
          <w:rtl/>
        </w:rPr>
        <w:t>הוא</w:t>
      </w:r>
      <w:r w:rsidRPr="00FB3E68">
        <w:rPr>
          <w:rFonts w:eastAsia="David"/>
          <w:rtl/>
        </w:rPr>
        <w:t xml:space="preserve"> </w:t>
      </w:r>
      <w:r w:rsidRPr="00FB3E68">
        <w:rPr>
          <w:rFonts w:eastAsia="David" w:hint="eastAsia"/>
          <w:rtl/>
        </w:rPr>
        <w:t>הבין</w:t>
      </w:r>
      <w:r w:rsidRPr="00FB3E68">
        <w:rPr>
          <w:rFonts w:eastAsia="David"/>
          <w:rtl/>
        </w:rPr>
        <w:t xml:space="preserve"> את כל האמור בהם, </w:t>
      </w:r>
      <w:r w:rsidRPr="00FB3E68">
        <w:rPr>
          <w:rFonts w:eastAsia="David" w:hint="eastAsia"/>
          <w:rtl/>
        </w:rPr>
        <w:t>ומסכים</w:t>
      </w:r>
      <w:r w:rsidRPr="00FB3E68">
        <w:rPr>
          <w:rFonts w:eastAsia="David"/>
          <w:rtl/>
        </w:rPr>
        <w:t xml:space="preserve"> </w:t>
      </w:r>
      <w:r w:rsidRPr="00FB3E68">
        <w:rPr>
          <w:rFonts w:eastAsia="David" w:hint="eastAsia"/>
          <w:rtl/>
        </w:rPr>
        <w:t>להם</w:t>
      </w:r>
      <w:r w:rsidRPr="00FB3E68">
        <w:rPr>
          <w:rFonts w:eastAsia="David"/>
          <w:rtl/>
        </w:rPr>
        <w:t>.</w:t>
      </w:r>
      <w:bookmarkEnd w:id="283"/>
    </w:p>
    <w:p w14:paraId="37FFFAC0" w14:textId="77777777" w:rsidR="00075A91" w:rsidRPr="00FB3E68" w:rsidRDefault="004D6A17" w:rsidP="00FB3E68">
      <w:pPr>
        <w:pStyle w:val="3-"/>
        <w:ind w:left="1617" w:hanging="709"/>
        <w:rPr>
          <w:rFonts w:eastAsia="David"/>
          <w:rtl/>
        </w:rPr>
      </w:pPr>
      <w:bookmarkStart w:id="284" w:name="_Toc53331354"/>
      <w:r w:rsidRPr="00FB3E68">
        <w:rPr>
          <w:rFonts w:eastAsia="David"/>
          <w:rtl/>
        </w:rPr>
        <w:t>המציע אינו מצוי בהליכי פשיטת רגל או פירוק ולא מתנהלות נגד המציע תביעות מהותיות, שעלול</w:t>
      </w:r>
      <w:r w:rsidR="00B563F3" w:rsidRPr="00FB3E68">
        <w:rPr>
          <w:rFonts w:eastAsia="David" w:hint="cs"/>
          <w:rtl/>
        </w:rPr>
        <w:t>ות</w:t>
      </w:r>
      <w:r w:rsidRPr="00FB3E68">
        <w:rPr>
          <w:rFonts w:eastAsia="David"/>
          <w:rtl/>
        </w:rPr>
        <w:t xml:space="preserve"> לפגוע בתפקודו </w:t>
      </w:r>
      <w:r w:rsidR="00EA4782" w:rsidRPr="00FB3E68">
        <w:rPr>
          <w:rFonts w:eastAsia="David" w:hint="cs"/>
          <w:rtl/>
        </w:rPr>
        <w:t>אם</w:t>
      </w:r>
      <w:r w:rsidR="00EA4782" w:rsidRPr="00FB3E68">
        <w:rPr>
          <w:rFonts w:eastAsia="David"/>
          <w:rtl/>
        </w:rPr>
        <w:t xml:space="preserve"> </w:t>
      </w:r>
      <w:r w:rsidRPr="00FB3E68">
        <w:rPr>
          <w:rFonts w:eastAsia="David"/>
          <w:rtl/>
        </w:rPr>
        <w:t>יזכה במכרז.</w:t>
      </w:r>
      <w:bookmarkEnd w:id="284"/>
    </w:p>
    <w:p w14:paraId="72436A51" w14:textId="77777777" w:rsidR="00075A91" w:rsidRPr="00FB3E68" w:rsidRDefault="004D6A17" w:rsidP="00FB3E68">
      <w:pPr>
        <w:pStyle w:val="3-"/>
        <w:ind w:left="1617" w:hanging="709"/>
        <w:rPr>
          <w:rFonts w:eastAsia="David"/>
          <w:rtl/>
        </w:rPr>
      </w:pPr>
      <w:bookmarkStart w:id="285" w:name="_Toc53331355"/>
      <w:r w:rsidRPr="00FB3E68">
        <w:rPr>
          <w:rFonts w:eastAsia="David"/>
          <w:rtl/>
        </w:rPr>
        <w:t>אין מניעה לפי כל דין להשתתפות המציע במכרז.</w:t>
      </w:r>
      <w:bookmarkEnd w:id="285"/>
    </w:p>
    <w:p w14:paraId="1F52AC13" w14:textId="77777777" w:rsidR="00075A91" w:rsidRPr="00FB3E68" w:rsidRDefault="004D6A17" w:rsidP="00FB3E68">
      <w:pPr>
        <w:pStyle w:val="3-"/>
        <w:ind w:left="1617" w:hanging="709"/>
        <w:rPr>
          <w:rFonts w:eastAsia="David"/>
          <w:rtl/>
        </w:rPr>
      </w:pPr>
      <w:bookmarkStart w:id="286" w:name="_Toc53331356"/>
      <w:r w:rsidRPr="00FB3E68">
        <w:rPr>
          <w:rFonts w:eastAsia="David"/>
          <w:rtl/>
        </w:rPr>
        <w:t>אין ב</w:t>
      </w:r>
      <w:r w:rsidR="00F7545F" w:rsidRPr="00FB3E68">
        <w:rPr>
          <w:rFonts w:eastAsia="David" w:hint="eastAsia"/>
          <w:rtl/>
        </w:rPr>
        <w:t>הגשת</w:t>
      </w:r>
      <w:r w:rsidR="00F7545F" w:rsidRPr="00FB3E68">
        <w:rPr>
          <w:rFonts w:eastAsia="David"/>
          <w:rtl/>
        </w:rPr>
        <w:t xml:space="preserve"> </w:t>
      </w:r>
      <w:r w:rsidR="00F7545F" w:rsidRPr="00FB3E68">
        <w:rPr>
          <w:rFonts w:eastAsia="David" w:hint="eastAsia"/>
          <w:rtl/>
        </w:rPr>
        <w:t>הצעה</w:t>
      </w:r>
      <w:r w:rsidR="00F7545F" w:rsidRPr="00FB3E68">
        <w:rPr>
          <w:rFonts w:eastAsia="David"/>
          <w:rtl/>
        </w:rPr>
        <w:t xml:space="preserve"> </w:t>
      </w:r>
      <w:r w:rsidR="00F7545F" w:rsidRPr="00FB3E68">
        <w:rPr>
          <w:rFonts w:eastAsia="David" w:hint="eastAsia"/>
          <w:rtl/>
        </w:rPr>
        <w:t>במכרז</w:t>
      </w:r>
      <w:r w:rsidR="00F7545F" w:rsidRPr="00FB3E68">
        <w:rPr>
          <w:rFonts w:eastAsia="David"/>
          <w:rtl/>
        </w:rPr>
        <w:t xml:space="preserve"> </w:t>
      </w:r>
      <w:r w:rsidR="00F7545F" w:rsidRPr="00FB3E68">
        <w:rPr>
          <w:rFonts w:eastAsia="David" w:hint="eastAsia"/>
          <w:rtl/>
        </w:rPr>
        <w:t>או</w:t>
      </w:r>
      <w:r w:rsidR="00F7545F" w:rsidRPr="00FB3E68">
        <w:rPr>
          <w:rFonts w:eastAsia="David"/>
          <w:rtl/>
        </w:rPr>
        <w:t xml:space="preserve"> </w:t>
      </w:r>
      <w:r w:rsidR="00F7545F" w:rsidRPr="00FB3E68">
        <w:rPr>
          <w:rFonts w:eastAsia="David" w:hint="eastAsia"/>
          <w:rtl/>
        </w:rPr>
        <w:t>ב</w:t>
      </w:r>
      <w:r w:rsidRPr="00FB3E68">
        <w:rPr>
          <w:rFonts w:eastAsia="David"/>
          <w:rtl/>
        </w:rPr>
        <w:t xml:space="preserve">ביצוע </w:t>
      </w:r>
      <w:r w:rsidR="00E32183" w:rsidRPr="00FB3E68">
        <w:rPr>
          <w:rFonts w:eastAsia="David" w:hint="eastAsia"/>
          <w:rtl/>
        </w:rPr>
        <w:t>ההתקשרות</w:t>
      </w:r>
      <w:r w:rsidR="00E32183" w:rsidRPr="00FB3E68">
        <w:rPr>
          <w:rFonts w:eastAsia="David"/>
          <w:rtl/>
        </w:rPr>
        <w:t xml:space="preserve"> נושא המכרז, על ידי המציע</w:t>
      </w:r>
      <w:r w:rsidR="00C20E64" w:rsidRPr="00FB3E68">
        <w:rPr>
          <w:rFonts w:eastAsia="David"/>
          <w:rtl/>
        </w:rPr>
        <w:t>,</w:t>
      </w:r>
      <w:r w:rsidRPr="00FB3E68">
        <w:rPr>
          <w:rFonts w:eastAsia="David"/>
          <w:rtl/>
        </w:rPr>
        <w:t xml:space="preserve"> </w:t>
      </w:r>
      <w:r w:rsidR="00E32183" w:rsidRPr="00FB3E68">
        <w:rPr>
          <w:rFonts w:eastAsia="David" w:hint="eastAsia"/>
          <w:rtl/>
        </w:rPr>
        <w:t>כ</w:t>
      </w:r>
      <w:r w:rsidRPr="00FB3E68">
        <w:rPr>
          <w:rFonts w:eastAsia="David"/>
          <w:rtl/>
        </w:rPr>
        <w:t>די ליצור ניגוד עניינים</w:t>
      </w:r>
      <w:r w:rsidR="00C20E64" w:rsidRPr="00FB3E68">
        <w:rPr>
          <w:rFonts w:eastAsia="David"/>
          <w:rtl/>
        </w:rPr>
        <w:t>,</w:t>
      </w:r>
      <w:r w:rsidRPr="00FB3E68">
        <w:rPr>
          <w:rFonts w:eastAsia="David"/>
          <w:rtl/>
        </w:rPr>
        <w:t xml:space="preserve"> בין במישרין ובין בעקיפין</w:t>
      </w:r>
      <w:r w:rsidR="00C20E64" w:rsidRPr="00FB3E68">
        <w:rPr>
          <w:rFonts w:eastAsia="David"/>
          <w:rtl/>
        </w:rPr>
        <w:t>,</w:t>
      </w:r>
      <w:r w:rsidRPr="00FB3E68">
        <w:rPr>
          <w:rFonts w:eastAsia="David"/>
          <w:rtl/>
        </w:rPr>
        <w:t xml:space="preserve"> בין</w:t>
      </w:r>
      <w:r w:rsidR="00E32183" w:rsidRPr="00FB3E68">
        <w:rPr>
          <w:rFonts w:eastAsia="David"/>
          <w:rtl/>
        </w:rPr>
        <w:t xml:space="preserve"> המציע</w:t>
      </w:r>
      <w:r w:rsidRPr="00FB3E68">
        <w:rPr>
          <w:rFonts w:eastAsia="David"/>
          <w:rtl/>
        </w:rPr>
        <w:t xml:space="preserve"> </w:t>
      </w:r>
      <w:r w:rsidR="00E32183" w:rsidRPr="00FB3E68">
        <w:rPr>
          <w:rFonts w:eastAsia="David" w:hint="eastAsia"/>
          <w:rtl/>
        </w:rPr>
        <w:t>ל</w:t>
      </w:r>
      <w:r w:rsidRPr="00FB3E68">
        <w:rPr>
          <w:rFonts w:eastAsia="David"/>
          <w:rtl/>
        </w:rPr>
        <w:t>מזמין.</w:t>
      </w:r>
      <w:bookmarkEnd w:id="286"/>
    </w:p>
    <w:p w14:paraId="41A0181D" w14:textId="77777777" w:rsidR="00C339F9" w:rsidRPr="00FB3E68" w:rsidRDefault="004D6A17" w:rsidP="00FB3E68">
      <w:pPr>
        <w:pStyle w:val="3-"/>
        <w:ind w:left="1617" w:hanging="709"/>
        <w:rPr>
          <w:rFonts w:eastAsia="David"/>
          <w:rtl/>
        </w:rPr>
      </w:pPr>
      <w:r w:rsidRPr="00FB3E68">
        <w:rPr>
          <w:rFonts w:eastAsia="David"/>
          <w:rtl/>
        </w:rPr>
        <w:t xml:space="preserve">המציע </w:t>
      </w:r>
      <w:r w:rsidRPr="00FB3E68">
        <w:rPr>
          <w:rFonts w:eastAsia="David" w:hint="cs"/>
          <w:rtl/>
        </w:rPr>
        <w:t>מת</w:t>
      </w:r>
      <w:r w:rsidRPr="00FB3E68">
        <w:rPr>
          <w:rFonts w:eastAsia="David"/>
          <w:rtl/>
        </w:rPr>
        <w:t xml:space="preserve">חייב לעדכן בכתב את </w:t>
      </w:r>
      <w:r w:rsidRPr="00FB3E68">
        <w:rPr>
          <w:rFonts w:eastAsia="David" w:hint="cs"/>
          <w:rtl/>
        </w:rPr>
        <w:t>המזמין,</w:t>
      </w:r>
      <w:r w:rsidRPr="00FB3E68">
        <w:rPr>
          <w:rFonts w:eastAsia="David"/>
          <w:rtl/>
        </w:rPr>
        <w:t xml:space="preserve"> ללא דיחוי</w:t>
      </w:r>
      <w:r w:rsidRPr="00FB3E68">
        <w:rPr>
          <w:rFonts w:eastAsia="David" w:hint="cs"/>
          <w:rtl/>
        </w:rPr>
        <w:t>,</w:t>
      </w:r>
      <w:r w:rsidRPr="00FB3E68">
        <w:rPr>
          <w:rFonts w:eastAsia="David"/>
          <w:rtl/>
        </w:rPr>
        <w:t xml:space="preserve"> בכל שינוי</w:t>
      </w:r>
      <w:r w:rsidRPr="00FB3E68">
        <w:rPr>
          <w:rFonts w:eastAsia="David" w:hint="cs"/>
          <w:rtl/>
        </w:rPr>
        <w:t xml:space="preserve"> מהותי</w:t>
      </w:r>
      <w:r w:rsidRPr="00FB3E68">
        <w:rPr>
          <w:rFonts w:eastAsia="David"/>
          <w:rtl/>
        </w:rPr>
        <w:t xml:space="preserve"> אשר חל במידע שמסר במסגרת</w:t>
      </w:r>
      <w:r w:rsidRPr="00FB3E68">
        <w:rPr>
          <w:rFonts w:eastAsia="David" w:hint="cs"/>
          <w:rtl/>
        </w:rPr>
        <w:t xml:space="preserve"> הצעתו</w:t>
      </w:r>
      <w:r w:rsidRPr="00FB3E68">
        <w:rPr>
          <w:rFonts w:eastAsia="David"/>
          <w:rtl/>
        </w:rPr>
        <w:t xml:space="preserve"> </w:t>
      </w:r>
      <w:r w:rsidR="00D730AD" w:rsidRPr="00FB3E68">
        <w:rPr>
          <w:rFonts w:eastAsia="David" w:hint="cs"/>
          <w:rtl/>
        </w:rPr>
        <w:t>ב</w:t>
      </w:r>
      <w:r w:rsidR="00D730AD" w:rsidRPr="00FB3E68">
        <w:rPr>
          <w:rFonts w:eastAsia="David"/>
          <w:rtl/>
        </w:rPr>
        <w:t>מכרז</w:t>
      </w:r>
      <w:r w:rsidRPr="00FB3E68">
        <w:rPr>
          <w:rFonts w:eastAsia="David" w:hint="cs"/>
          <w:rtl/>
        </w:rPr>
        <w:t>.</w:t>
      </w:r>
    </w:p>
    <w:p w14:paraId="35C9E7C1" w14:textId="77777777" w:rsidR="00753CB0" w:rsidRPr="00FB3E68" w:rsidRDefault="004D6A17" w:rsidP="00FB3E68">
      <w:pPr>
        <w:pStyle w:val="3-"/>
        <w:ind w:left="1617" w:hanging="709"/>
        <w:rPr>
          <w:rFonts w:eastAsia="David"/>
          <w:rtl/>
        </w:rPr>
      </w:pPr>
      <w:r w:rsidRPr="00FB3E68">
        <w:rPr>
          <w:rFonts w:eastAsia="David" w:hint="cs"/>
          <w:rtl/>
        </w:rPr>
        <w:t>אם</w:t>
      </w:r>
      <w:r w:rsidRPr="00FB3E68">
        <w:rPr>
          <w:rFonts w:eastAsia="David"/>
          <w:rtl/>
        </w:rPr>
        <w:t xml:space="preserve"> המציע אינו חב במע"מ במסגרת ההתקשרות מכוח המכרז, הוא מצהיר על כך שפנה אל רשות </w:t>
      </w:r>
      <w:proofErr w:type="spellStart"/>
      <w:r w:rsidRPr="00FB3E68">
        <w:rPr>
          <w:rFonts w:eastAsia="David"/>
          <w:rtl/>
        </w:rPr>
        <w:t>המסים</w:t>
      </w:r>
      <w:proofErr w:type="spellEnd"/>
      <w:r w:rsidRPr="00FB3E68">
        <w:rPr>
          <w:rFonts w:eastAsia="David"/>
          <w:rtl/>
        </w:rPr>
        <w:t xml:space="preserve"> לצורך קבלת אישור לכך, טרם הגשת הצעה במכרז.</w:t>
      </w:r>
    </w:p>
    <w:p w14:paraId="1DCC9B13" w14:textId="77777777" w:rsidR="004E394B" w:rsidRPr="00FB3E68" w:rsidRDefault="004D6A17" w:rsidP="00FB3E68">
      <w:pPr>
        <w:pStyle w:val="2-0"/>
        <w:tabs>
          <w:tab w:val="left" w:pos="342"/>
          <w:tab w:val="left" w:pos="909"/>
        </w:tabs>
        <w:ind w:left="909" w:hanging="567"/>
        <w:rPr>
          <w:b/>
          <w:bCs/>
          <w:rtl/>
        </w:rPr>
      </w:pPr>
      <w:r w:rsidRPr="00FB3E68">
        <w:rPr>
          <w:b/>
          <w:bCs/>
          <w:rtl/>
        </w:rPr>
        <w:t xml:space="preserve">אי תיאום </w:t>
      </w:r>
      <w:r w:rsidR="00C47C96" w:rsidRPr="00FB3E68">
        <w:rPr>
          <w:rFonts w:hint="eastAsia"/>
          <w:b/>
          <w:bCs/>
          <w:rtl/>
        </w:rPr>
        <w:t>הצעות</w:t>
      </w:r>
      <w:r w:rsidR="00C47C96" w:rsidRPr="00FB3E68">
        <w:rPr>
          <w:b/>
          <w:bCs/>
          <w:rtl/>
        </w:rPr>
        <w:t xml:space="preserve"> </w:t>
      </w:r>
      <w:r w:rsidRPr="00FB3E68">
        <w:rPr>
          <w:b/>
          <w:bCs/>
          <w:rtl/>
        </w:rPr>
        <w:t xml:space="preserve">מכרז </w:t>
      </w:r>
    </w:p>
    <w:p w14:paraId="4D65F813" w14:textId="77777777" w:rsidR="004E394B" w:rsidRPr="00FB3E68" w:rsidRDefault="004D6A17" w:rsidP="00FB3E68">
      <w:pPr>
        <w:pStyle w:val="3-"/>
        <w:ind w:left="1617" w:hanging="709"/>
        <w:rPr>
          <w:rFonts w:eastAsia="David"/>
          <w:rtl/>
        </w:rPr>
      </w:pPr>
      <w:bookmarkStart w:id="287" w:name="_Toc53331357"/>
      <w:r w:rsidRPr="00FB3E68">
        <w:rPr>
          <w:rFonts w:eastAsia="David"/>
          <w:rtl/>
        </w:rPr>
        <w:t>ה</w:t>
      </w:r>
      <w:r w:rsidRPr="00FB3E68">
        <w:rPr>
          <w:rFonts w:eastAsia="David" w:hint="eastAsia"/>
          <w:rtl/>
        </w:rPr>
        <w:t>פרטים</w:t>
      </w:r>
      <w:r w:rsidRPr="00FB3E68">
        <w:rPr>
          <w:rFonts w:eastAsia="David"/>
          <w:rtl/>
        </w:rPr>
        <w:t xml:space="preserve"> </w:t>
      </w:r>
      <w:r w:rsidRPr="00FB3E68">
        <w:rPr>
          <w:rFonts w:eastAsia="David" w:hint="eastAsia"/>
          <w:rtl/>
        </w:rPr>
        <w:t>ה</w:t>
      </w:r>
      <w:r w:rsidRPr="00FB3E68">
        <w:rPr>
          <w:rFonts w:eastAsia="David"/>
          <w:rtl/>
        </w:rPr>
        <w:t>מופיעים בהצעה זו הוחלטו על ידי המציע באופן עצמאי, ללא התייעצות, הסדר או קשר עם מציע אחר.</w:t>
      </w:r>
      <w:bookmarkEnd w:id="287"/>
      <w:r w:rsidRPr="00FB3E68">
        <w:rPr>
          <w:rFonts w:eastAsia="David"/>
          <w:rtl/>
        </w:rPr>
        <w:t xml:space="preserve"> </w:t>
      </w:r>
    </w:p>
    <w:p w14:paraId="5BEAD860" w14:textId="77777777" w:rsidR="004E394B" w:rsidRPr="00FB3E68" w:rsidRDefault="004D6A17" w:rsidP="00FB3E68">
      <w:pPr>
        <w:pStyle w:val="3-"/>
        <w:ind w:left="1617" w:hanging="709"/>
        <w:rPr>
          <w:rFonts w:eastAsia="David"/>
          <w:rtl/>
        </w:rPr>
      </w:pPr>
      <w:bookmarkStart w:id="288" w:name="_Toc53331358"/>
      <w:r w:rsidRPr="00FB3E68">
        <w:rPr>
          <w:rFonts w:eastAsia="David" w:hint="eastAsia"/>
          <w:rtl/>
        </w:rPr>
        <w:t>פרטי</w:t>
      </w:r>
      <w:r w:rsidRPr="00FB3E68">
        <w:rPr>
          <w:rFonts w:eastAsia="David"/>
          <w:rtl/>
        </w:rPr>
        <w:t xml:space="preserve"> </w:t>
      </w:r>
      <w:r w:rsidRPr="00FB3E68">
        <w:rPr>
          <w:rFonts w:eastAsia="David" w:hint="eastAsia"/>
          <w:rtl/>
        </w:rPr>
        <w:t>ההצעה</w:t>
      </w:r>
      <w:r w:rsidRPr="00FB3E68">
        <w:rPr>
          <w:rFonts w:eastAsia="David"/>
          <w:rtl/>
        </w:rPr>
        <w:t xml:space="preserve"> לא </w:t>
      </w:r>
      <w:r w:rsidRPr="00FB3E68">
        <w:rPr>
          <w:rFonts w:eastAsia="David" w:hint="eastAsia"/>
          <w:rtl/>
        </w:rPr>
        <w:t>הוצגו</w:t>
      </w:r>
      <w:r w:rsidRPr="00FB3E68">
        <w:rPr>
          <w:rFonts w:eastAsia="David"/>
          <w:rtl/>
        </w:rPr>
        <w:t xml:space="preserve"> או יוצגו בפני כל אדם או תאגיד אשר מציע הצעות במכרז זה.</w:t>
      </w:r>
      <w:bookmarkEnd w:id="288"/>
      <w:r w:rsidRPr="00FB3E68">
        <w:rPr>
          <w:rFonts w:eastAsia="David"/>
          <w:rtl/>
        </w:rPr>
        <w:t xml:space="preserve"> </w:t>
      </w:r>
    </w:p>
    <w:p w14:paraId="5B7BD528" w14:textId="77777777" w:rsidR="004E394B" w:rsidRPr="00FB3E68" w:rsidRDefault="004D6A17" w:rsidP="00FB3E68">
      <w:pPr>
        <w:pStyle w:val="3-"/>
        <w:ind w:left="1617" w:hanging="709"/>
        <w:rPr>
          <w:rFonts w:eastAsia="David"/>
          <w:rtl/>
        </w:rPr>
      </w:pPr>
      <w:bookmarkStart w:id="289" w:name="_Toc53331359"/>
      <w:r w:rsidRPr="00FB3E68">
        <w:rPr>
          <w:rFonts w:eastAsia="David"/>
          <w:rtl/>
        </w:rPr>
        <w:t>המציע לא היה מעורב בניסיון להניא מתחרה אחר מלהגיש הצעות במכרז זה</w:t>
      </w:r>
      <w:r w:rsidR="009F39D2" w:rsidRPr="00FB3E68">
        <w:rPr>
          <w:rFonts w:eastAsia="David" w:hint="cs"/>
          <w:rtl/>
        </w:rPr>
        <w:t xml:space="preserve">, ולא היה מעורב בדרך כלשהי בהצעה שהוגשה על ידי מציע אחר. </w:t>
      </w:r>
      <w:bookmarkEnd w:id="289"/>
    </w:p>
    <w:p w14:paraId="38AD4A28" w14:textId="77777777" w:rsidR="004E394B" w:rsidRPr="00FB3E68" w:rsidRDefault="004D6A17" w:rsidP="00FB3E68">
      <w:pPr>
        <w:pStyle w:val="3-"/>
        <w:ind w:left="1617" w:hanging="709"/>
        <w:rPr>
          <w:rFonts w:eastAsia="David"/>
          <w:rtl/>
        </w:rPr>
      </w:pPr>
      <w:bookmarkStart w:id="290" w:name="_Toc53331360"/>
      <w:r w:rsidRPr="00FB3E68">
        <w:rPr>
          <w:rFonts w:eastAsia="David"/>
          <w:rtl/>
        </w:rPr>
        <w:t xml:space="preserve">המציע לא היה, </w:t>
      </w:r>
      <w:r w:rsidRPr="00FB3E68">
        <w:rPr>
          <w:rFonts w:eastAsia="David" w:hint="eastAsia"/>
          <w:rtl/>
        </w:rPr>
        <w:t>ולא</w:t>
      </w:r>
      <w:r w:rsidRPr="00FB3E68">
        <w:rPr>
          <w:rFonts w:eastAsia="David"/>
          <w:rtl/>
        </w:rPr>
        <w:t xml:space="preserve"> </w:t>
      </w:r>
      <w:r w:rsidRPr="00FB3E68">
        <w:rPr>
          <w:rFonts w:eastAsia="David" w:hint="eastAsia"/>
          <w:rtl/>
        </w:rPr>
        <w:t>מתכוון</w:t>
      </w:r>
      <w:r w:rsidRPr="00FB3E68">
        <w:rPr>
          <w:rFonts w:eastAsia="David"/>
          <w:rtl/>
        </w:rPr>
        <w:t xml:space="preserve"> </w:t>
      </w:r>
      <w:r w:rsidRPr="00FB3E68">
        <w:rPr>
          <w:rFonts w:eastAsia="David" w:hint="eastAsia"/>
          <w:rtl/>
        </w:rPr>
        <w:t>להיות</w:t>
      </w:r>
      <w:r w:rsidRPr="00FB3E68">
        <w:rPr>
          <w:rFonts w:eastAsia="David"/>
          <w:rtl/>
        </w:rPr>
        <w:t xml:space="preserve"> מעורב בניסיון לגרום למתחרה אחר להגיש הצעה גבוהה או נמוכה יותר מהצעתו זו.</w:t>
      </w:r>
      <w:bookmarkEnd w:id="290"/>
    </w:p>
    <w:p w14:paraId="6B02A636" w14:textId="77777777" w:rsidR="004E394B" w:rsidRPr="00FB3E68" w:rsidRDefault="004D6A17" w:rsidP="00FB3E68">
      <w:pPr>
        <w:pStyle w:val="3-"/>
        <w:ind w:left="1617" w:hanging="709"/>
        <w:rPr>
          <w:rFonts w:eastAsia="David"/>
          <w:rtl/>
        </w:rPr>
      </w:pPr>
      <w:bookmarkStart w:id="291" w:name="_Toc53331361"/>
      <w:r w:rsidRPr="00FB3E68">
        <w:rPr>
          <w:rFonts w:eastAsia="David"/>
          <w:rtl/>
        </w:rPr>
        <w:t>המציע לא היה מעורב בניסיון לגרום למתחרה להגיש הצעה בלתי תחרותית מכל סוג שהוא.</w:t>
      </w:r>
      <w:bookmarkEnd w:id="291"/>
    </w:p>
    <w:p w14:paraId="5FAF62F8" w14:textId="77777777" w:rsidR="00733E96" w:rsidRPr="00FB3E68" w:rsidRDefault="004D6A17" w:rsidP="00FB3E68">
      <w:pPr>
        <w:pStyle w:val="3-"/>
        <w:ind w:left="1617" w:hanging="709"/>
        <w:rPr>
          <w:rFonts w:eastAsia="David"/>
          <w:rtl/>
        </w:rPr>
      </w:pPr>
      <w:bookmarkStart w:id="292" w:name="_Toc53331362"/>
      <w:r w:rsidRPr="00FB3E68">
        <w:rPr>
          <w:rFonts w:eastAsia="David"/>
          <w:rtl/>
        </w:rPr>
        <w:t>הצעה זו מוגשת בתום לב.</w:t>
      </w:r>
      <w:bookmarkEnd w:id="292"/>
    </w:p>
    <w:p w14:paraId="6674BFF3" w14:textId="77777777" w:rsidR="00733E96" w:rsidRPr="00FB3E68" w:rsidRDefault="004D6A17" w:rsidP="00FB3E68">
      <w:pPr>
        <w:pStyle w:val="2-0"/>
        <w:tabs>
          <w:tab w:val="left" w:pos="342"/>
          <w:tab w:val="left" w:pos="909"/>
        </w:tabs>
        <w:ind w:left="909" w:hanging="567"/>
        <w:rPr>
          <w:b/>
          <w:bCs/>
          <w:rtl/>
        </w:rPr>
      </w:pPr>
      <w:r w:rsidRPr="00FB3E68">
        <w:rPr>
          <w:b/>
          <w:bCs/>
          <w:rtl/>
        </w:rPr>
        <w:t>עצמאות המציע</w:t>
      </w:r>
    </w:p>
    <w:p w14:paraId="27F4B0C9" w14:textId="77777777" w:rsidR="00502829" w:rsidRPr="00FB3E68" w:rsidRDefault="004D6A17" w:rsidP="00FB3E68">
      <w:pPr>
        <w:pStyle w:val="3-"/>
        <w:ind w:left="1617" w:hanging="709"/>
        <w:rPr>
          <w:rFonts w:eastAsia="David"/>
          <w:rtl/>
        </w:rPr>
      </w:pPr>
      <w:bookmarkStart w:id="293" w:name="_Toc53331363"/>
      <w:r w:rsidRPr="00FB3E68">
        <w:rPr>
          <w:rFonts w:eastAsia="David" w:hint="cs"/>
          <w:rtl/>
        </w:rPr>
        <w:t>למיטב ידיעתו של המציע:</w:t>
      </w:r>
    </w:p>
    <w:p w14:paraId="712ECAE2" w14:textId="77777777" w:rsidR="00733E96" w:rsidRPr="00BA3488" w:rsidRDefault="004D6A17" w:rsidP="00FB3E68">
      <w:pPr>
        <w:pStyle w:val="4-3"/>
        <w:ind w:left="2468" w:hanging="425"/>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293"/>
    </w:p>
    <w:p w14:paraId="2B2A4553" w14:textId="77777777" w:rsidR="00733E96" w:rsidRDefault="004D6A17" w:rsidP="00FB3E68">
      <w:pPr>
        <w:pStyle w:val="4-3"/>
        <w:ind w:left="2468" w:hanging="425"/>
        <w:rPr>
          <w:rtl/>
        </w:rPr>
      </w:pPr>
      <w:bookmarkStart w:id="29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4"/>
      <w:r w:rsidRPr="002A3E64">
        <w:rPr>
          <w:rtl/>
        </w:rPr>
        <w:t xml:space="preserve"> </w:t>
      </w:r>
    </w:p>
    <w:p w14:paraId="0FB2597F" w14:textId="77777777" w:rsidR="00502829" w:rsidRPr="00FB3E68" w:rsidRDefault="004D6A17" w:rsidP="00FB3E68">
      <w:pPr>
        <w:pStyle w:val="3-"/>
        <w:ind w:left="1617" w:hanging="709"/>
        <w:rPr>
          <w:rFonts w:eastAsia="David"/>
          <w:rtl/>
        </w:rPr>
      </w:pPr>
      <w:r w:rsidRPr="00FB3E68">
        <w:rPr>
          <w:rFonts w:eastAsia="David" w:hint="cs"/>
          <w:rtl/>
        </w:rPr>
        <w:t>"</w:t>
      </w:r>
      <w:r w:rsidRPr="00FB3E68">
        <w:rPr>
          <w:rFonts w:eastAsia="David"/>
          <w:rtl/>
        </w:rPr>
        <w:t>החזקה</w:t>
      </w:r>
      <w:r w:rsidRPr="00FB3E68">
        <w:rPr>
          <w:rFonts w:eastAsia="David" w:hint="cs"/>
          <w:rtl/>
        </w:rPr>
        <w:t>"</w:t>
      </w:r>
      <w:r w:rsidRPr="00FB3E68">
        <w:rPr>
          <w:rFonts w:eastAsia="David"/>
          <w:rtl/>
        </w:rPr>
        <w:t xml:space="preserve"> לעניין </w:t>
      </w:r>
      <w:r w:rsidRPr="00FB3E68">
        <w:rPr>
          <w:rFonts w:eastAsia="David" w:hint="cs"/>
          <w:rtl/>
        </w:rPr>
        <w:t xml:space="preserve">סעיף </w:t>
      </w:r>
      <w:r w:rsidRPr="00FB3E68">
        <w:rPr>
          <w:rFonts w:eastAsia="David"/>
          <w:rtl/>
        </w:rPr>
        <w:t>זה – החזקה במישרין או בעקיפין ב-25% או יותר מאמצעי שליטה, כהגדרתו בחוק ניירות ערך, התשכ"ח-1968.</w:t>
      </w:r>
    </w:p>
    <w:p w14:paraId="48201688" w14:textId="77777777" w:rsidR="00324A19" w:rsidRPr="00FB3E68" w:rsidRDefault="004D6A17" w:rsidP="00FB3E68">
      <w:pPr>
        <w:pStyle w:val="3-"/>
        <w:ind w:left="1617" w:hanging="709"/>
        <w:rPr>
          <w:rFonts w:eastAsia="David"/>
          <w:rtl/>
        </w:rPr>
      </w:pPr>
      <w:bookmarkStart w:id="295" w:name="_Toc53331365"/>
      <w:r w:rsidRPr="00FB3E68">
        <w:rPr>
          <w:rFonts w:eastAsia="David"/>
          <w:rtl/>
        </w:rPr>
        <w:t>המציע אינו קבלן משנה של מציע אחר במכרז, בקשר עם ביצוע השירותים במכרז זה.</w:t>
      </w:r>
      <w:bookmarkEnd w:id="295"/>
    </w:p>
    <w:p w14:paraId="120D3E7E" w14:textId="77777777" w:rsidR="0041697E" w:rsidRPr="00EC0034" w:rsidRDefault="004D6A17" w:rsidP="00973BC2">
      <w:pPr>
        <w:pStyle w:val="1fe"/>
        <w:rPr>
          <w:rtl/>
        </w:rPr>
      </w:pPr>
      <w:bookmarkStart w:id="296" w:name="_Toc256000054"/>
      <w:bookmarkStart w:id="297" w:name="_Toc173823730"/>
      <w:bookmarkStart w:id="298" w:name="_Toc173825538"/>
      <w:bookmarkStart w:id="299" w:name="_Toc43400633"/>
      <w:bookmarkStart w:id="300" w:name="_Toc44931944"/>
      <w:bookmarkStart w:id="301" w:name="_Toc44932031"/>
      <w:bookmarkStart w:id="302" w:name="_Toc53331366"/>
      <w:r w:rsidRPr="00EC0034">
        <w:rPr>
          <w:rFonts w:hint="cs"/>
          <w:rtl/>
        </w:rPr>
        <w:t>בקש</w:t>
      </w:r>
      <w:r w:rsidR="0083684B" w:rsidRPr="00EC0034">
        <w:rPr>
          <w:rFonts w:hint="cs"/>
          <w:rtl/>
        </w:rPr>
        <w:t>ות</w:t>
      </w:r>
      <w:bookmarkEnd w:id="296"/>
      <w:bookmarkEnd w:id="297"/>
      <w:bookmarkEnd w:id="298"/>
      <w:r w:rsidRPr="00EC0034">
        <w:rPr>
          <w:rFonts w:hint="cs"/>
          <w:rtl/>
        </w:rPr>
        <w:t xml:space="preserve"> </w:t>
      </w:r>
      <w:bookmarkEnd w:id="299"/>
      <w:bookmarkEnd w:id="300"/>
      <w:bookmarkEnd w:id="301"/>
      <w:bookmarkEnd w:id="302"/>
    </w:p>
    <w:p w14:paraId="21232E82" w14:textId="77777777" w:rsidR="0083684B" w:rsidRPr="00FB3E68" w:rsidRDefault="004D6A17" w:rsidP="00FB3E68">
      <w:pPr>
        <w:pStyle w:val="2-0"/>
        <w:tabs>
          <w:tab w:val="left" w:pos="342"/>
          <w:tab w:val="left" w:pos="909"/>
        </w:tabs>
        <w:ind w:left="909" w:hanging="567"/>
        <w:rPr>
          <w:b/>
          <w:bCs/>
          <w:rtl/>
        </w:rPr>
      </w:pPr>
      <w:r w:rsidRPr="00FB3E68">
        <w:rPr>
          <w:rFonts w:hint="cs"/>
          <w:b/>
          <w:bCs/>
          <w:rtl/>
        </w:rPr>
        <w:t>הגשת בקשות במסגרת ההצעה</w:t>
      </w:r>
    </w:p>
    <w:p w14:paraId="5DBBF6AF" w14:textId="77777777" w:rsidR="0083684B" w:rsidRPr="00FB3E68" w:rsidRDefault="004D6A17" w:rsidP="00FB3E68">
      <w:pPr>
        <w:pStyle w:val="3-"/>
        <w:ind w:left="1617" w:hanging="709"/>
        <w:rPr>
          <w:rFonts w:eastAsia="David"/>
          <w:rtl/>
        </w:rPr>
      </w:pPr>
      <w:r w:rsidRPr="00FB3E68">
        <w:rPr>
          <w:rFonts w:eastAsia="David" w:hint="cs"/>
          <w:rtl/>
        </w:rPr>
        <w:t>במסגרת הצעתו רשאי המציע להגיש בקשות הנכללות בתנאי המכרז כמפורט בסעיף זה להלן וזאת כחלק בלתי נפרד מהצעתו.</w:t>
      </w:r>
    </w:p>
    <w:p w14:paraId="0EF38007" w14:textId="77777777" w:rsidR="0083684B" w:rsidRPr="00FB3E68" w:rsidRDefault="004D6A17" w:rsidP="00FB3E68">
      <w:pPr>
        <w:pStyle w:val="3-"/>
        <w:ind w:left="1617" w:hanging="709"/>
        <w:rPr>
          <w:rFonts w:eastAsia="David"/>
          <w:rtl/>
        </w:rPr>
      </w:pPr>
      <w:r w:rsidRPr="00FB3E68">
        <w:rPr>
          <w:rFonts w:eastAsia="David" w:hint="cs"/>
          <w:rtl/>
        </w:rPr>
        <w:t>הבקשות יכללו במסמכי ההצעה וינוסחו בצורה ברורה תוך הפנייה לסעיף אליו מתייחסת הבקשה.</w:t>
      </w:r>
    </w:p>
    <w:p w14:paraId="2E8347F6" w14:textId="77777777" w:rsidR="0083684B" w:rsidRPr="00FB3E68" w:rsidRDefault="004D6A17" w:rsidP="00FB3E68">
      <w:pPr>
        <w:pStyle w:val="3-"/>
        <w:ind w:left="1617" w:hanging="709"/>
        <w:rPr>
          <w:rFonts w:eastAsia="David"/>
          <w:rtl/>
        </w:rPr>
      </w:pPr>
      <w:r w:rsidRPr="00FB3E68">
        <w:rPr>
          <w:rFonts w:eastAsia="David"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Pr="00FB3E68">
        <w:rPr>
          <w:rFonts w:eastAsia="David" w:hint="cs"/>
          <w:rtl/>
        </w:rPr>
        <w:t>שויתר</w:t>
      </w:r>
      <w:proofErr w:type="spellEnd"/>
      <w:r w:rsidRPr="00FB3E68">
        <w:rPr>
          <w:rFonts w:eastAsia="David" w:hint="cs"/>
          <w:rtl/>
        </w:rPr>
        <w:t xml:space="preserve"> על בקשתו או על הזכות הנובעת ממנה, בהתאם להקשר, אף אם הוא עומד בתנאים המהותיים המקימים את הזכאות - והכל לפי העניין והקשר הדברים. </w:t>
      </w:r>
    </w:p>
    <w:p w14:paraId="7D6C83C7" w14:textId="77777777" w:rsidR="00327C31" w:rsidRPr="00025DAE" w:rsidRDefault="004D6A17" w:rsidP="00025DAE">
      <w:pPr>
        <w:pStyle w:val="2-0"/>
        <w:tabs>
          <w:tab w:val="left" w:pos="342"/>
          <w:tab w:val="left" w:pos="909"/>
        </w:tabs>
        <w:ind w:left="909" w:hanging="567"/>
        <w:rPr>
          <w:b/>
          <w:bCs/>
          <w:rtl/>
        </w:rPr>
      </w:pPr>
      <w:bookmarkStart w:id="303" w:name="_Toc42501739"/>
      <w:bookmarkStart w:id="304" w:name="_Toc42589797"/>
      <w:bookmarkStart w:id="305" w:name="_Toc42589890"/>
      <w:bookmarkStart w:id="306" w:name="_Toc43197227"/>
      <w:bookmarkStart w:id="307" w:name="_Toc44931945"/>
      <w:bookmarkStart w:id="308" w:name="_Toc44932032"/>
      <w:bookmarkStart w:id="309" w:name="_Toc49766707"/>
      <w:bookmarkStart w:id="310" w:name="_Toc49766796"/>
      <w:bookmarkStart w:id="311" w:name="_Toc53330159"/>
      <w:bookmarkEnd w:id="303"/>
      <w:bookmarkEnd w:id="304"/>
      <w:bookmarkEnd w:id="305"/>
      <w:bookmarkEnd w:id="306"/>
      <w:bookmarkEnd w:id="307"/>
      <w:bookmarkEnd w:id="308"/>
      <w:bookmarkEnd w:id="309"/>
      <w:bookmarkEnd w:id="310"/>
      <w:bookmarkEnd w:id="311"/>
      <w:r w:rsidRPr="00025DAE">
        <w:rPr>
          <w:rFonts w:hint="eastAsia"/>
          <w:b/>
          <w:bCs/>
          <w:rtl/>
        </w:rPr>
        <w:t>עסק</w:t>
      </w:r>
      <w:r w:rsidRPr="00025DAE">
        <w:rPr>
          <w:b/>
          <w:bCs/>
          <w:rtl/>
        </w:rPr>
        <w:t xml:space="preserve"> </w:t>
      </w:r>
      <w:r w:rsidRPr="00025DAE">
        <w:rPr>
          <w:rFonts w:hint="eastAsia"/>
          <w:b/>
          <w:bCs/>
          <w:rtl/>
        </w:rPr>
        <w:t>בשליטת</w:t>
      </w:r>
      <w:r w:rsidRPr="00025DAE">
        <w:rPr>
          <w:b/>
          <w:bCs/>
          <w:rtl/>
        </w:rPr>
        <w:t xml:space="preserve"> </w:t>
      </w:r>
      <w:r w:rsidRPr="00025DAE">
        <w:rPr>
          <w:rFonts w:hint="eastAsia"/>
          <w:b/>
          <w:bCs/>
          <w:rtl/>
        </w:rPr>
        <w:t>אישה</w:t>
      </w:r>
    </w:p>
    <w:p w14:paraId="47085A36" w14:textId="77777777" w:rsidR="00327C31" w:rsidRPr="00025DAE" w:rsidRDefault="004D6A17" w:rsidP="00025DAE">
      <w:pPr>
        <w:pStyle w:val="3-"/>
        <w:ind w:left="1617" w:hanging="709"/>
        <w:rPr>
          <w:rFonts w:eastAsia="David"/>
          <w:rtl/>
        </w:rPr>
      </w:pPr>
      <w:bookmarkStart w:id="312" w:name="_Toc53331367"/>
      <w:r w:rsidRPr="00025DAE">
        <w:rPr>
          <w:rFonts w:eastAsia="David" w:hint="eastAsia"/>
          <w:rtl/>
        </w:rPr>
        <w:t>מציע</w:t>
      </w:r>
      <w:r w:rsidRPr="00025DAE">
        <w:rPr>
          <w:rFonts w:eastAsia="David"/>
          <w:rtl/>
        </w:rPr>
        <w:t xml:space="preserve"> </w:t>
      </w:r>
      <w:r w:rsidRPr="00025DAE">
        <w:rPr>
          <w:rFonts w:eastAsia="David" w:hint="eastAsia"/>
          <w:rtl/>
        </w:rPr>
        <w:t>שהוא</w:t>
      </w:r>
      <w:r w:rsidRPr="00025DAE">
        <w:rPr>
          <w:rFonts w:eastAsia="David"/>
          <w:rtl/>
        </w:rPr>
        <w:t xml:space="preserve"> "עסק </w:t>
      </w:r>
      <w:r w:rsidRPr="00025DAE">
        <w:rPr>
          <w:rFonts w:eastAsia="David" w:hint="eastAsia"/>
          <w:rtl/>
        </w:rPr>
        <w:t>בשליטת</w:t>
      </w:r>
      <w:r w:rsidRPr="00025DAE">
        <w:rPr>
          <w:rFonts w:eastAsia="David"/>
          <w:rtl/>
        </w:rPr>
        <w:t xml:space="preserve"> </w:t>
      </w:r>
      <w:r w:rsidRPr="00025DAE">
        <w:rPr>
          <w:rFonts w:eastAsia="David" w:hint="eastAsia"/>
          <w:rtl/>
        </w:rPr>
        <w:t>אישה</w:t>
      </w:r>
      <w:r w:rsidRPr="00025DAE">
        <w:rPr>
          <w:rFonts w:eastAsia="David"/>
          <w:rtl/>
        </w:rPr>
        <w:t>"</w:t>
      </w:r>
      <w:r w:rsidR="00AB763C" w:rsidRPr="00025DAE">
        <w:rPr>
          <w:rFonts w:eastAsia="David" w:hint="cs"/>
          <w:rtl/>
        </w:rPr>
        <w:t xml:space="preserve"> </w:t>
      </w:r>
      <w:r w:rsidR="00AB763C" w:rsidRPr="00025DAE">
        <w:rPr>
          <w:rFonts w:eastAsia="David"/>
          <w:rtl/>
        </w:rPr>
        <w:t>בהתאם להוראות סעיף 2ב לחוק חובת המכרזים</w:t>
      </w:r>
      <w:r w:rsidRPr="00025DAE">
        <w:rPr>
          <w:rFonts w:eastAsia="David"/>
          <w:rtl/>
        </w:rPr>
        <w:t xml:space="preserve"> </w:t>
      </w:r>
      <w:r w:rsidRPr="00025DAE">
        <w:rPr>
          <w:rFonts w:eastAsia="David" w:hint="eastAsia"/>
          <w:rtl/>
        </w:rPr>
        <w:t>ומעונין</w:t>
      </w:r>
      <w:r w:rsidRPr="00025DAE">
        <w:rPr>
          <w:rFonts w:eastAsia="David"/>
          <w:rtl/>
        </w:rPr>
        <w:t xml:space="preserve"> </w:t>
      </w:r>
      <w:r w:rsidRPr="00025DAE">
        <w:rPr>
          <w:rFonts w:eastAsia="David" w:hint="eastAsia"/>
          <w:rtl/>
        </w:rPr>
        <w:t>שתינתן</w:t>
      </w:r>
      <w:r w:rsidRPr="00025DAE">
        <w:rPr>
          <w:rFonts w:eastAsia="David"/>
          <w:rtl/>
        </w:rPr>
        <w:t xml:space="preserve"> </w:t>
      </w:r>
      <w:r w:rsidRPr="00025DAE">
        <w:rPr>
          <w:rFonts w:eastAsia="David" w:hint="eastAsia"/>
          <w:rtl/>
        </w:rPr>
        <w:t>לו</w:t>
      </w:r>
      <w:r w:rsidRPr="00025DAE">
        <w:rPr>
          <w:rFonts w:eastAsia="David"/>
          <w:rtl/>
        </w:rPr>
        <w:t xml:space="preserve"> </w:t>
      </w:r>
      <w:r w:rsidRPr="00025DAE">
        <w:rPr>
          <w:rFonts w:eastAsia="David" w:hint="eastAsia"/>
          <w:rtl/>
        </w:rPr>
        <w:t>העדפה</w:t>
      </w:r>
      <w:r w:rsidR="00AB763C" w:rsidRPr="00025DAE">
        <w:rPr>
          <w:rFonts w:eastAsia="David" w:hint="cs"/>
          <w:rtl/>
        </w:rPr>
        <w:t xml:space="preserve"> יצהיר על כך כלהלן (יש לסמן </w:t>
      </w:r>
      <w:r w:rsidR="00AB763C" w:rsidRPr="00025DAE">
        <w:rPr>
          <w:rFonts w:eastAsia="David" w:hint="cs"/>
        </w:rPr>
        <w:t>X</w:t>
      </w:r>
      <w:r w:rsidR="00AB763C" w:rsidRPr="00025DAE">
        <w:rPr>
          <w:rFonts w:eastAsia="David" w:hint="cs"/>
          <w:rtl/>
        </w:rPr>
        <w:t xml:space="preserve"> במקום המתאים): </w:t>
      </w:r>
      <w:r w:rsidRPr="00025DAE">
        <w:rPr>
          <w:rFonts w:eastAsia="David"/>
          <w:rtl/>
        </w:rPr>
        <w:t xml:space="preserve"> .</w:t>
      </w:r>
      <w:bookmarkEnd w:id="312"/>
    </w:p>
    <w:p w14:paraId="26799945" w14:textId="77777777" w:rsidR="00AB763C" w:rsidRPr="00AB763C" w:rsidRDefault="004D6A17" w:rsidP="00025DAE">
      <w:pPr>
        <w:pStyle w:val="42"/>
        <w:ind w:hanging="543"/>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21F9A2C4" w14:textId="77777777" w:rsidR="00AB763C" w:rsidRDefault="004D6A17" w:rsidP="00025DAE">
      <w:pPr>
        <w:pStyle w:val="4-3"/>
        <w:ind w:left="2468" w:hanging="425"/>
        <w:rPr>
          <w:rtl/>
        </w:rPr>
      </w:pPr>
      <w:r>
        <w:rPr>
          <w:rFonts w:hint="cs"/>
          <w:rtl/>
        </w:rPr>
        <w:t xml:space="preserve">לתמיכה בהצהרה זו, </w:t>
      </w:r>
      <w:r w:rsidRPr="00025DA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00E6039C" w14:textId="77777777" w:rsidR="00FE7747" w:rsidRPr="00025DAE" w:rsidRDefault="004D6A17" w:rsidP="00025DAE">
      <w:pPr>
        <w:pStyle w:val="2-0"/>
        <w:tabs>
          <w:tab w:val="left" w:pos="342"/>
          <w:tab w:val="left" w:pos="909"/>
        </w:tabs>
        <w:ind w:left="909" w:hanging="567"/>
        <w:rPr>
          <w:b/>
          <w:bCs/>
          <w:rtl/>
        </w:rPr>
      </w:pPr>
      <w:r w:rsidRPr="00025DAE">
        <w:rPr>
          <w:rFonts w:hint="cs"/>
          <w:b/>
          <w:bCs/>
          <w:rtl/>
        </w:rPr>
        <w:t>עידוד משרתי מילואים</w:t>
      </w:r>
    </w:p>
    <w:p w14:paraId="13253950" w14:textId="77777777" w:rsidR="00AB1053" w:rsidRPr="00025DAE" w:rsidRDefault="004D6A17" w:rsidP="00025DAE">
      <w:pPr>
        <w:pStyle w:val="3-"/>
        <w:ind w:left="1617" w:hanging="709"/>
        <w:rPr>
          <w:rFonts w:eastAsia="David"/>
          <w:rtl/>
        </w:rPr>
      </w:pPr>
      <w:r w:rsidRPr="00025DAE">
        <w:rPr>
          <w:rFonts w:eastAsia="David" w:hint="eastAsia"/>
          <w:rtl/>
        </w:rPr>
        <w:t>מציע</w:t>
      </w:r>
      <w:r w:rsidRPr="00025DAE">
        <w:rPr>
          <w:rFonts w:eastAsia="David"/>
          <w:rtl/>
        </w:rPr>
        <w:t xml:space="preserve"> </w:t>
      </w:r>
      <w:r w:rsidR="00CF7B4D" w:rsidRPr="00025DAE">
        <w:rPr>
          <w:rFonts w:eastAsia="David" w:hint="cs"/>
          <w:rtl/>
        </w:rPr>
        <w:t xml:space="preserve">שמחזיק בשליטה בו </w:t>
      </w:r>
      <w:r w:rsidRPr="00025DAE">
        <w:rPr>
          <w:rFonts w:eastAsia="David"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025DAE">
        <w:rPr>
          <w:rFonts w:eastAsia="David" w:hint="eastAsia"/>
          <w:rtl/>
        </w:rPr>
        <w:t>ומעונין</w:t>
      </w:r>
      <w:r w:rsidRPr="00025DAE">
        <w:rPr>
          <w:rFonts w:eastAsia="David"/>
          <w:rtl/>
        </w:rPr>
        <w:t xml:space="preserve"> </w:t>
      </w:r>
      <w:r w:rsidRPr="00025DAE">
        <w:rPr>
          <w:rFonts w:eastAsia="David" w:hint="eastAsia"/>
          <w:rtl/>
        </w:rPr>
        <w:t>שתינתן</w:t>
      </w:r>
      <w:r w:rsidRPr="00025DAE">
        <w:rPr>
          <w:rFonts w:eastAsia="David"/>
          <w:rtl/>
        </w:rPr>
        <w:t xml:space="preserve"> </w:t>
      </w:r>
      <w:r w:rsidRPr="00025DAE">
        <w:rPr>
          <w:rFonts w:eastAsia="David" w:hint="eastAsia"/>
          <w:rtl/>
        </w:rPr>
        <w:t>לו</w:t>
      </w:r>
      <w:r w:rsidRPr="00025DAE">
        <w:rPr>
          <w:rFonts w:eastAsia="David"/>
          <w:rtl/>
        </w:rPr>
        <w:t xml:space="preserve"> </w:t>
      </w:r>
      <w:r w:rsidRPr="00025DAE">
        <w:rPr>
          <w:rFonts w:eastAsia="David" w:hint="eastAsia"/>
          <w:rtl/>
        </w:rPr>
        <w:t>העדפה</w:t>
      </w:r>
      <w:r w:rsidRPr="00025DAE">
        <w:rPr>
          <w:rFonts w:eastAsia="David"/>
          <w:rtl/>
        </w:rPr>
        <w:t xml:space="preserve"> </w:t>
      </w:r>
      <w:r w:rsidRPr="00025DAE">
        <w:rPr>
          <w:rFonts w:eastAsia="David" w:hint="eastAsia"/>
          <w:rtl/>
        </w:rPr>
        <w:t>בשל</w:t>
      </w:r>
      <w:r w:rsidRPr="00025DAE">
        <w:rPr>
          <w:rFonts w:eastAsia="David"/>
          <w:rtl/>
        </w:rPr>
        <w:t xml:space="preserve"> </w:t>
      </w:r>
      <w:r w:rsidRPr="00025DAE">
        <w:rPr>
          <w:rFonts w:eastAsia="David" w:hint="eastAsia"/>
          <w:rtl/>
        </w:rPr>
        <w:t>כך</w:t>
      </w:r>
      <w:r w:rsidRPr="00025DAE">
        <w:rPr>
          <w:rFonts w:eastAsia="David"/>
          <w:rtl/>
        </w:rPr>
        <w:t xml:space="preserve"> </w:t>
      </w:r>
      <w:r w:rsidRPr="00025DAE">
        <w:rPr>
          <w:rFonts w:eastAsia="David" w:hint="eastAsia"/>
          <w:rtl/>
        </w:rPr>
        <w:t>י</w:t>
      </w:r>
      <w:r w:rsidRPr="00025DAE">
        <w:rPr>
          <w:rFonts w:eastAsia="David" w:hint="cs"/>
          <w:rtl/>
        </w:rPr>
        <w:t xml:space="preserve">צהיר כלהלן (יש לסמן </w:t>
      </w:r>
      <w:r w:rsidRPr="00025DAE">
        <w:rPr>
          <w:rFonts w:eastAsia="David" w:hint="cs"/>
        </w:rPr>
        <w:t>X</w:t>
      </w:r>
      <w:r w:rsidRPr="00025DAE">
        <w:rPr>
          <w:rFonts w:eastAsia="David" w:hint="cs"/>
          <w:rtl/>
        </w:rPr>
        <w:t xml:space="preserve"> במקום המתאים):</w:t>
      </w:r>
    </w:p>
    <w:p w14:paraId="16146A0A" w14:textId="77777777" w:rsidR="00AB1053" w:rsidRDefault="004D6A17" w:rsidP="00025DAE">
      <w:pPr>
        <w:pStyle w:val="42"/>
        <w:ind w:hanging="543"/>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834B48C" w14:textId="77777777" w:rsidR="00AB1053" w:rsidRDefault="004D6A17"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8FF35D1" w14:textId="77777777" w:rsidR="00AB1053" w:rsidRDefault="004D6A17"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41C051AE" w14:textId="77777777" w:rsidR="00840DFE" w:rsidRPr="00EB585E" w:rsidRDefault="00840DFE" w:rsidP="00EB585E">
      <w:pPr>
        <w:pStyle w:val="4-"/>
        <w:numPr>
          <w:ilvl w:val="0"/>
          <w:numId w:val="0"/>
        </w:numPr>
        <w:ind w:left="1935"/>
        <w:rPr>
          <w:b w:val="0"/>
          <w:bCs w:val="0"/>
          <w:rtl/>
        </w:rPr>
      </w:pPr>
    </w:p>
    <w:p w14:paraId="0A0A4BA1" w14:textId="77777777" w:rsidR="00C4380A" w:rsidRPr="00025DAE" w:rsidRDefault="004D6A17" w:rsidP="00025DAE">
      <w:pPr>
        <w:pStyle w:val="2-0"/>
        <w:tabs>
          <w:tab w:val="left" w:pos="342"/>
          <w:tab w:val="left" w:pos="909"/>
        </w:tabs>
        <w:ind w:left="909" w:hanging="567"/>
        <w:rPr>
          <w:b/>
          <w:bCs/>
          <w:rtl/>
        </w:rPr>
      </w:pPr>
      <w:bookmarkStart w:id="313" w:name="hidden_AmotMidaA_3"/>
      <w:bookmarkStart w:id="314" w:name="hidden_TovinAndMehir"/>
      <w:bookmarkStart w:id="315" w:name="_Toc43400634"/>
      <w:bookmarkStart w:id="316" w:name="_Toc44931946"/>
      <w:bookmarkStart w:id="317" w:name="_Toc44932033"/>
      <w:bookmarkStart w:id="318" w:name="_Toc53331370"/>
      <w:bookmarkEnd w:id="224"/>
      <w:bookmarkEnd w:id="313"/>
      <w:bookmarkEnd w:id="314"/>
      <w:r w:rsidRPr="00025DAE">
        <w:rPr>
          <w:rFonts w:hint="cs"/>
          <w:b/>
          <w:bCs/>
          <w:rtl/>
        </w:rPr>
        <w:t>בקשה לחיסיון</w:t>
      </w:r>
      <w:bookmarkEnd w:id="315"/>
      <w:bookmarkEnd w:id="316"/>
      <w:bookmarkEnd w:id="317"/>
      <w:bookmarkEnd w:id="318"/>
      <w:r w:rsidRPr="00025DAE">
        <w:rPr>
          <w:rFonts w:hint="cs"/>
          <w:b/>
          <w:bCs/>
          <w:rtl/>
        </w:rPr>
        <w:t xml:space="preserve"> </w:t>
      </w:r>
    </w:p>
    <w:p w14:paraId="48041F54" w14:textId="77777777" w:rsidR="004E394B" w:rsidRPr="00025DAE" w:rsidRDefault="004D6A17" w:rsidP="00025DAE">
      <w:pPr>
        <w:pStyle w:val="3-"/>
        <w:ind w:left="1617" w:hanging="709"/>
        <w:rPr>
          <w:rFonts w:eastAsia="David"/>
          <w:rtl/>
        </w:rPr>
      </w:pPr>
      <w:r w:rsidRPr="00025DAE">
        <w:rPr>
          <w:rFonts w:eastAsia="David" w:hint="eastAsia"/>
          <w:rtl/>
        </w:rPr>
        <w:t>בהתאם</w:t>
      </w:r>
      <w:r w:rsidRPr="00025DAE">
        <w:rPr>
          <w:rFonts w:eastAsia="David"/>
          <w:rtl/>
        </w:rPr>
        <w:t xml:space="preserve"> למפורט </w:t>
      </w:r>
      <w:r w:rsidRPr="00025DAE">
        <w:rPr>
          <w:rFonts w:eastAsia="David" w:hint="cs"/>
          <w:rtl/>
        </w:rPr>
        <w:t>ב</w:t>
      </w:r>
      <w:r w:rsidRPr="00025DAE">
        <w:rPr>
          <w:rFonts w:eastAsia="David" w:hint="eastAsia"/>
          <w:rtl/>
        </w:rPr>
        <w:t>פרק</w:t>
      </w:r>
      <w:r w:rsidRPr="00025DAE">
        <w:rPr>
          <w:rFonts w:eastAsia="David"/>
          <w:rtl/>
        </w:rPr>
        <w:t xml:space="preserve"> </w:t>
      </w:r>
      <w:r w:rsidRPr="00025DAE">
        <w:rPr>
          <w:rFonts w:eastAsia="David" w:hint="eastAsia"/>
          <w:rtl/>
        </w:rPr>
        <w:t>א</w:t>
      </w:r>
      <w:r w:rsidRPr="00025DAE">
        <w:rPr>
          <w:rFonts w:eastAsia="David"/>
          <w:rtl/>
        </w:rPr>
        <w:t>'</w:t>
      </w:r>
      <w:r w:rsidRPr="00025DAE">
        <w:rPr>
          <w:rFonts w:eastAsia="David" w:hint="cs"/>
          <w:rtl/>
        </w:rPr>
        <w:t xml:space="preserve"> </w:t>
      </w:r>
      <w:r w:rsidRPr="00025DAE">
        <w:rPr>
          <w:rFonts w:eastAsia="David" w:hint="eastAsia"/>
          <w:rtl/>
        </w:rPr>
        <w:t>למסמכי</w:t>
      </w:r>
      <w:r w:rsidRPr="00025DAE">
        <w:rPr>
          <w:rFonts w:eastAsia="David"/>
          <w:rtl/>
        </w:rPr>
        <w:t xml:space="preserve"> המכרז, להלן</w:t>
      </w:r>
      <w:r w:rsidRPr="00025DAE">
        <w:rPr>
          <w:rFonts w:eastAsia="David"/>
        </w:rPr>
        <w:t xml:space="preserve"> </w:t>
      </w:r>
      <w:r w:rsidRPr="00025DAE">
        <w:rPr>
          <w:rFonts w:eastAsia="David"/>
          <w:rtl/>
        </w:rPr>
        <w:t>העמודים, הסעיפים או המסמכים</w:t>
      </w:r>
      <w:r w:rsidRPr="00025DAE">
        <w:rPr>
          <w:rFonts w:eastAsia="David"/>
        </w:rPr>
        <w:t xml:space="preserve"> </w:t>
      </w:r>
      <w:r w:rsidRPr="00025DAE">
        <w:rPr>
          <w:rFonts w:eastAsia="David"/>
          <w:rtl/>
        </w:rPr>
        <w:t>הכלולים</w:t>
      </w:r>
      <w:r w:rsidRPr="00025DAE">
        <w:rPr>
          <w:rFonts w:eastAsia="David"/>
        </w:rPr>
        <w:t xml:space="preserve"> </w:t>
      </w:r>
      <w:r w:rsidRPr="00025DAE">
        <w:rPr>
          <w:rFonts w:eastAsia="David"/>
          <w:rtl/>
        </w:rPr>
        <w:t>בהצעה</w:t>
      </w:r>
      <w:r w:rsidRPr="00025DAE">
        <w:rPr>
          <w:rFonts w:eastAsia="David"/>
        </w:rPr>
        <w:t xml:space="preserve"> </w:t>
      </w:r>
      <w:r w:rsidRPr="00025DAE">
        <w:rPr>
          <w:rFonts w:eastAsia="David"/>
          <w:rtl/>
        </w:rPr>
        <w:t>אשר</w:t>
      </w:r>
      <w:r w:rsidRPr="00025DAE">
        <w:rPr>
          <w:rFonts w:eastAsia="David"/>
        </w:rPr>
        <w:t xml:space="preserve"> </w:t>
      </w:r>
      <w:r w:rsidRPr="00025DAE">
        <w:rPr>
          <w:rFonts w:eastAsia="David" w:hint="eastAsia"/>
          <w:rtl/>
        </w:rPr>
        <w:t>המציע</w:t>
      </w:r>
      <w:r w:rsidRPr="00025DAE">
        <w:rPr>
          <w:rFonts w:eastAsia="David"/>
          <w:rtl/>
        </w:rPr>
        <w:t xml:space="preserve"> מבקש למנוע ממציעים אחרים במכרז לעיין בהם (בטענה לחשיפת סוד</w:t>
      </w:r>
      <w:r w:rsidRPr="00025DAE">
        <w:rPr>
          <w:rFonts w:eastAsia="David"/>
        </w:rPr>
        <w:t xml:space="preserve"> </w:t>
      </w:r>
      <w:r w:rsidRPr="00025DAE">
        <w:rPr>
          <w:rFonts w:eastAsia="David"/>
          <w:rtl/>
        </w:rPr>
        <w:t>מסחרי</w:t>
      </w:r>
      <w:r w:rsidRPr="00025DAE">
        <w:rPr>
          <w:rFonts w:eastAsia="David"/>
        </w:rPr>
        <w:t xml:space="preserve"> </w:t>
      </w:r>
      <w:r w:rsidRPr="00025DAE">
        <w:rPr>
          <w:rFonts w:eastAsia="David"/>
          <w:rtl/>
        </w:rPr>
        <w:t>או</w:t>
      </w:r>
      <w:r w:rsidRPr="00025DAE">
        <w:rPr>
          <w:rFonts w:eastAsia="David"/>
        </w:rPr>
        <w:t xml:space="preserve"> </w:t>
      </w:r>
      <w:r w:rsidRPr="00025DAE">
        <w:rPr>
          <w:rFonts w:eastAsia="David"/>
          <w:rtl/>
        </w:rPr>
        <w:t>סוד</w:t>
      </w:r>
      <w:r w:rsidRPr="00025DAE">
        <w:rPr>
          <w:rFonts w:eastAsia="David"/>
        </w:rPr>
        <w:t xml:space="preserve"> </w:t>
      </w:r>
      <w:r w:rsidRPr="00025DAE">
        <w:rPr>
          <w:rFonts w:eastAsia="David"/>
          <w:rtl/>
        </w:rPr>
        <w:t>מקצועי או כל נימוק אחר המופיע בתקנה 21(ה) לתקנות חובת המכרזים)</w:t>
      </w:r>
      <w:r w:rsidR="00C72839" w:rsidRPr="00025DAE">
        <w:rPr>
          <w:rFonts w:eastAsia="David" w:hint="cs"/>
          <w:rtl/>
        </w:rPr>
        <w:t>:</w:t>
      </w:r>
      <w:r w:rsidRPr="00025DAE">
        <w:rPr>
          <w:rFonts w:eastAsia="David"/>
          <w:rtl/>
        </w:rPr>
        <w:t xml:space="preserve"> </w:t>
      </w:r>
      <w:r w:rsidRPr="00025DAE">
        <w:rPr>
          <w:rFonts w:eastAsia="David"/>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085573" w14:paraId="5753FB4F"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132AA10" w14:textId="77777777" w:rsidR="004E394B" w:rsidRPr="00FA1D31" w:rsidRDefault="004D6A17" w:rsidP="00DE0651">
            <w:pPr>
              <w:rPr>
                <w:rFonts w:eastAsia="Times New Roman"/>
                <w:b/>
                <w:bCs/>
                <w:rtl/>
              </w:rPr>
            </w:pPr>
            <w:bookmarkStart w:id="319" w:name="_Toc43400635"/>
            <w:bookmarkStart w:id="320" w:name="_Toc44931947"/>
            <w:bookmarkStart w:id="321" w:name="_Toc44932034"/>
            <w:r w:rsidRPr="00FA1D31">
              <w:rPr>
                <w:rFonts w:eastAsia="Times New Roman" w:hint="cs"/>
                <w:b/>
                <w:bCs/>
                <w:rtl/>
              </w:rPr>
              <w:t>מספר עמוד/סעיף</w:t>
            </w:r>
            <w:bookmarkEnd w:id="319"/>
            <w:bookmarkEnd w:id="320"/>
            <w:bookmarkEnd w:id="321"/>
          </w:p>
        </w:tc>
        <w:tc>
          <w:tcPr>
            <w:tcW w:w="2832" w:type="dxa"/>
            <w:tcBorders>
              <w:top w:val="single" w:sz="4" w:space="0" w:color="auto"/>
              <w:left w:val="single" w:sz="4" w:space="0" w:color="auto"/>
              <w:bottom w:val="single" w:sz="4" w:space="0" w:color="auto"/>
              <w:right w:val="single" w:sz="4" w:space="0" w:color="auto"/>
            </w:tcBorders>
            <w:vAlign w:val="center"/>
            <w:hideMark/>
          </w:tcPr>
          <w:p w14:paraId="6FB30BC4" w14:textId="77777777" w:rsidR="004E394B" w:rsidRPr="00FA1D31" w:rsidRDefault="004D6A17" w:rsidP="00DE0651">
            <w:pPr>
              <w:rPr>
                <w:rFonts w:eastAsia="Times New Roman"/>
                <w:b/>
                <w:bCs/>
                <w:rtl/>
              </w:rPr>
            </w:pPr>
            <w:bookmarkStart w:id="322" w:name="_Toc43400636"/>
            <w:bookmarkStart w:id="323" w:name="_Toc44931948"/>
            <w:bookmarkStart w:id="324" w:name="_Toc44932035"/>
            <w:r w:rsidRPr="00FA1D31">
              <w:rPr>
                <w:rFonts w:eastAsia="Times New Roman" w:hint="cs"/>
                <w:b/>
                <w:bCs/>
                <w:rtl/>
              </w:rPr>
              <w:t>נושא הסעיף</w:t>
            </w:r>
            <w:bookmarkEnd w:id="322"/>
            <w:bookmarkEnd w:id="323"/>
            <w:bookmarkEnd w:id="324"/>
          </w:p>
        </w:tc>
        <w:tc>
          <w:tcPr>
            <w:tcW w:w="2841" w:type="dxa"/>
            <w:tcBorders>
              <w:top w:val="single" w:sz="4" w:space="0" w:color="auto"/>
              <w:left w:val="single" w:sz="4" w:space="0" w:color="auto"/>
              <w:bottom w:val="single" w:sz="4" w:space="0" w:color="auto"/>
              <w:right w:val="single" w:sz="4" w:space="0" w:color="auto"/>
            </w:tcBorders>
            <w:vAlign w:val="center"/>
            <w:hideMark/>
          </w:tcPr>
          <w:p w14:paraId="42D743E2" w14:textId="77777777" w:rsidR="004E394B" w:rsidRPr="00FA1D31" w:rsidRDefault="004D6A17" w:rsidP="00DE0651">
            <w:pPr>
              <w:rPr>
                <w:rFonts w:eastAsia="Times New Roman"/>
                <w:b/>
                <w:bCs/>
                <w:rtl/>
              </w:rPr>
            </w:pPr>
            <w:bookmarkStart w:id="325" w:name="_Toc43400637"/>
            <w:bookmarkStart w:id="326" w:name="_Toc44931949"/>
            <w:bookmarkStart w:id="327"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5"/>
            <w:bookmarkEnd w:id="326"/>
            <w:bookmarkEnd w:id="327"/>
          </w:p>
        </w:tc>
      </w:tr>
      <w:tr w:rsidR="00085573" w14:paraId="63FB0DE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BDCE71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749AD5B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306B92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085573" w14:paraId="48C751E6"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31520C73"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3B458F7"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28C5D69F"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085573" w14:paraId="162D8DDD"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219DD0F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tcPr>
          <w:p w14:paraId="3E66DA4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0AD1301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6CA805AA" w14:textId="77777777" w:rsidR="004E394B" w:rsidRDefault="004D6A17" w:rsidP="00790F64">
      <w:pPr>
        <w:rPr>
          <w:rFonts w:ascii="FrankRuehl" w:cs="FrankRuehl"/>
          <w:rtl/>
        </w:rPr>
      </w:pPr>
      <w:r w:rsidRPr="00FA1D31">
        <w:rPr>
          <w:rFonts w:hAnsi="Calibri" w:cs="FrankRuehl" w:hint="cs"/>
        </w:rPr>
        <w:t xml:space="preserve"> </w:t>
      </w:r>
    </w:p>
    <w:p w14:paraId="04EE354F" w14:textId="77777777" w:rsidR="004E394B" w:rsidRDefault="004E394B" w:rsidP="00790F64">
      <w:pPr>
        <w:rPr>
          <w:b/>
          <w:bCs/>
          <w:caps/>
          <w:kern w:val="40"/>
          <w:sz w:val="40"/>
          <w:szCs w:val="40"/>
          <w:rtl/>
        </w:rPr>
      </w:pPr>
    </w:p>
    <w:p w14:paraId="417FD690" w14:textId="77777777" w:rsidR="008D192B" w:rsidRDefault="008D192B" w:rsidP="00790F64">
      <w:pPr>
        <w:rPr>
          <w:b/>
          <w:bCs/>
          <w:caps/>
          <w:kern w:val="40"/>
          <w:sz w:val="40"/>
          <w:szCs w:val="40"/>
          <w:rtl/>
        </w:rPr>
      </w:pPr>
    </w:p>
    <w:p w14:paraId="60573B5C" w14:textId="77777777" w:rsidR="004E394B" w:rsidRPr="000636E1" w:rsidRDefault="004D6A17"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D8D2B97" w14:textId="77777777" w:rsidR="00324B05" w:rsidRPr="004765F5" w:rsidRDefault="004D6A1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BCDFA4C" w14:textId="77777777" w:rsidR="00C7237A" w:rsidRDefault="004D6A17"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28082986" w14:textId="77777777" w:rsidR="00324B05" w:rsidRPr="004765F5" w:rsidRDefault="004D6A17"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C2DD384" w14:textId="77777777" w:rsidR="00324B05" w:rsidRPr="004765F5" w:rsidRDefault="004D6A17"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651866FC" w14:textId="77777777" w:rsidR="00324B05" w:rsidRDefault="00324B05" w:rsidP="00324B05">
      <w:pPr>
        <w:spacing w:line="360" w:lineRule="auto"/>
        <w:ind w:left="33"/>
        <w:rPr>
          <w:rtl/>
        </w:rPr>
      </w:pPr>
    </w:p>
    <w:p w14:paraId="7433D14C" w14:textId="77777777" w:rsidR="00324B05" w:rsidRPr="00853370" w:rsidRDefault="00324B05" w:rsidP="00324B05">
      <w:pPr>
        <w:spacing w:line="360" w:lineRule="auto"/>
        <w:ind w:left="33"/>
        <w:rPr>
          <w:rtl/>
        </w:rPr>
      </w:pPr>
    </w:p>
    <w:p w14:paraId="02F14534" w14:textId="77777777" w:rsidR="00324B05" w:rsidRPr="00780937" w:rsidRDefault="004D6A1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CF88147" w14:textId="77777777" w:rsidR="00324B05" w:rsidRPr="00780937" w:rsidRDefault="004D6A1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64847322" w14:textId="77777777" w:rsidR="00324B05" w:rsidRPr="00780937" w:rsidRDefault="00324B05" w:rsidP="004765F5">
      <w:pPr>
        <w:pStyle w:val="1fc"/>
        <w:rPr>
          <w:rtl/>
        </w:rPr>
      </w:pPr>
    </w:p>
    <w:p w14:paraId="4841D750" w14:textId="77777777" w:rsidR="00324B05" w:rsidRPr="00780937" w:rsidRDefault="004D6A1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0EDEA7C" w14:textId="77777777" w:rsidR="00324B05" w:rsidRPr="00780937" w:rsidRDefault="004D6A1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2496964" w14:textId="77777777" w:rsidR="00324B05" w:rsidRPr="00780937" w:rsidRDefault="00324B05" w:rsidP="004765F5">
      <w:pPr>
        <w:pStyle w:val="1fc"/>
        <w:rPr>
          <w:rtl/>
        </w:rPr>
      </w:pPr>
    </w:p>
    <w:p w14:paraId="355D1312" w14:textId="77777777" w:rsidR="00324B05" w:rsidRPr="00780937" w:rsidRDefault="004D6A1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EB1690A" w14:textId="77777777" w:rsidR="00324B05" w:rsidRPr="00780937" w:rsidRDefault="004D6A1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071773C3" w14:textId="77777777" w:rsidR="00324B05" w:rsidRDefault="00324B05" w:rsidP="004765F5">
      <w:pPr>
        <w:pStyle w:val="1fc"/>
        <w:rPr>
          <w:bCs/>
          <w:u w:val="single"/>
          <w:rtl/>
        </w:rPr>
      </w:pPr>
    </w:p>
    <w:p w14:paraId="29C0AC20"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5F980883" w14:textId="77777777" w:rsidR="004E394B" w:rsidRDefault="004D6A17" w:rsidP="00973BC2">
      <w:pPr>
        <w:pStyle w:val="1fe"/>
        <w:rPr>
          <w:rtl/>
        </w:rPr>
      </w:pPr>
      <w:bookmarkStart w:id="328" w:name="_Toc256000055"/>
      <w:bookmarkStart w:id="329" w:name="_Toc32477911"/>
      <w:bookmarkStart w:id="330" w:name="_Toc43400638"/>
      <w:bookmarkStart w:id="331" w:name="_Toc44931950"/>
      <w:bookmarkStart w:id="332" w:name="_Toc44932037"/>
      <w:bookmarkStart w:id="333" w:name="_Toc53331371"/>
      <w:bookmarkStart w:id="334" w:name="_Toc173823731"/>
      <w:bookmarkStart w:id="335" w:name="_Toc173825539"/>
      <w:r w:rsidRPr="00EC0034">
        <w:rPr>
          <w:rFonts w:hint="cs"/>
          <w:rtl/>
        </w:rPr>
        <w:t>רשימת נספחים</w:t>
      </w:r>
      <w:bookmarkEnd w:id="328"/>
      <w:r w:rsidRPr="00EC0034">
        <w:rPr>
          <w:rFonts w:hint="cs"/>
          <w:rtl/>
        </w:rPr>
        <w:t xml:space="preserve"> </w:t>
      </w:r>
      <w:bookmarkEnd w:id="329"/>
      <w:bookmarkEnd w:id="330"/>
      <w:bookmarkEnd w:id="331"/>
      <w:bookmarkEnd w:id="332"/>
      <w:bookmarkEnd w:id="333"/>
      <w:bookmarkEnd w:id="334"/>
      <w:bookmarkEnd w:id="335"/>
    </w:p>
    <w:p w14:paraId="668B6EF7" w14:textId="77777777" w:rsidR="005C22EB" w:rsidRDefault="005C22EB" w:rsidP="005C22EB">
      <w:bookmarkStart w:id="336"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59"/>
        <w:gridCol w:w="1694"/>
      </w:tblGrid>
      <w:tr w:rsidR="00085573" w14:paraId="5EA34C7A" w14:textId="77777777">
        <w:trPr>
          <w:trHeight w:val="864"/>
        </w:trPr>
        <w:tc>
          <w:tcPr>
            <w:tcW w:w="6653" w:type="dxa"/>
            <w:shd w:val="clear" w:color="auto" w:fill="D3D3D3"/>
            <w:tcMar>
              <w:top w:w="100" w:type="dxa"/>
              <w:bottom w:w="100" w:type="dxa"/>
              <w:right w:w="100" w:type="dxa"/>
            </w:tcMar>
            <w:vAlign w:val="center"/>
          </w:tcPr>
          <w:p w14:paraId="0E2CF0B8" w14:textId="77777777" w:rsidR="00085573" w:rsidRDefault="004D6A17">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6D1B8767" w14:textId="77777777" w:rsidR="00085573" w:rsidRDefault="004D6A17">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54265BF9" w14:textId="77777777" w:rsidR="00085573" w:rsidRDefault="004D6A17">
            <w:pPr>
              <w:rPr>
                <w:rtl/>
              </w:rPr>
            </w:pPr>
            <w:r>
              <w:rPr>
                <w:rFonts w:eastAsia="David"/>
                <w:b/>
                <w:bCs/>
                <w:rtl/>
              </w:rPr>
              <w:t>מס' נספח</w:t>
            </w:r>
          </w:p>
        </w:tc>
      </w:tr>
      <w:tr w:rsidR="00085573" w14:paraId="1FFB0836" w14:textId="77777777">
        <w:tc>
          <w:tcPr>
            <w:tcW w:w="6653" w:type="dxa"/>
            <w:tcMar>
              <w:top w:w="100" w:type="dxa"/>
              <w:bottom w:w="100" w:type="dxa"/>
              <w:right w:w="100" w:type="dxa"/>
            </w:tcMar>
            <w:vAlign w:val="center"/>
          </w:tcPr>
          <w:p w14:paraId="39B9C92D" w14:textId="77777777" w:rsidR="00085573" w:rsidRDefault="004D6A17">
            <w:pPr>
              <w:spacing w:line="360" w:lineRule="auto"/>
              <w:rPr>
                <w:rtl/>
              </w:rPr>
            </w:pPr>
            <w:r>
              <w:rPr>
                <w:rFonts w:eastAsia="David"/>
                <w:rtl/>
              </w:rPr>
              <w:t>טופס הצעת מחיר מלא בהתאם להוראות המופיעות בנספח.</w:t>
            </w:r>
          </w:p>
        </w:tc>
        <w:tc>
          <w:tcPr>
            <w:tcW w:w="2246" w:type="dxa"/>
            <w:tcMar>
              <w:top w:w="100" w:type="dxa"/>
              <w:bottom w:w="100" w:type="dxa"/>
              <w:right w:w="100" w:type="dxa"/>
            </w:tcMar>
            <w:vAlign w:val="center"/>
          </w:tcPr>
          <w:p w14:paraId="2767898F" w14:textId="77777777" w:rsidR="00085573" w:rsidRDefault="004D6A17">
            <w:pPr>
              <w:spacing w:line="360" w:lineRule="auto"/>
              <w:rPr>
                <w:rtl/>
              </w:rPr>
            </w:pPr>
            <w:r>
              <w:rPr>
                <w:rFonts w:eastAsia="David"/>
                <w:b/>
                <w:bCs/>
                <w:rtl/>
              </w:rPr>
              <w:t>הצעת מחיר</w:t>
            </w:r>
          </w:p>
        </w:tc>
        <w:tc>
          <w:tcPr>
            <w:tcW w:w="1872" w:type="dxa"/>
            <w:tcMar>
              <w:top w:w="100" w:type="dxa"/>
              <w:bottom w:w="100" w:type="dxa"/>
              <w:right w:w="100" w:type="dxa"/>
            </w:tcMar>
            <w:vAlign w:val="center"/>
          </w:tcPr>
          <w:p w14:paraId="4A14EDFE" w14:textId="77777777" w:rsidR="00085573" w:rsidRDefault="004D6A17">
            <w:pPr>
              <w:rPr>
                <w:rtl/>
              </w:rPr>
            </w:pPr>
            <w:r>
              <w:rPr>
                <w:rFonts w:eastAsia="David"/>
                <w:b/>
                <w:bCs/>
                <w:rtl/>
              </w:rPr>
              <w:t>נספח 1</w:t>
            </w:r>
          </w:p>
        </w:tc>
      </w:tr>
      <w:tr w:rsidR="00085573" w14:paraId="275E996A" w14:textId="77777777">
        <w:tc>
          <w:tcPr>
            <w:tcW w:w="6653" w:type="dxa"/>
            <w:tcMar>
              <w:top w:w="100" w:type="dxa"/>
              <w:bottom w:w="100" w:type="dxa"/>
              <w:right w:w="100" w:type="dxa"/>
            </w:tcMar>
            <w:vAlign w:val="center"/>
          </w:tcPr>
          <w:p w14:paraId="7C76B869" w14:textId="77777777" w:rsidR="00085573" w:rsidRDefault="004D6A17">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8" w:history="1">
              <w:r>
                <w:rPr>
                  <w:rStyle w:val="Hyperlink"/>
                  <w:rFonts w:eastAsia="David"/>
                </w:rPr>
                <w:t>https://www.misim.gov.il/gmishurim/frmInputMekabel.aspx?cur=0</w:t>
              </w:r>
            </w:hyperlink>
          </w:p>
        </w:tc>
        <w:tc>
          <w:tcPr>
            <w:tcW w:w="2246" w:type="dxa"/>
            <w:tcMar>
              <w:top w:w="100" w:type="dxa"/>
              <w:bottom w:w="100" w:type="dxa"/>
              <w:right w:w="100" w:type="dxa"/>
            </w:tcMar>
            <w:vAlign w:val="center"/>
          </w:tcPr>
          <w:p w14:paraId="718D8835" w14:textId="77777777" w:rsidR="00085573" w:rsidRDefault="004D6A17">
            <w:pPr>
              <w:spacing w:line="360" w:lineRule="auto"/>
              <w:rPr>
                <w:rtl/>
              </w:rPr>
            </w:pPr>
            <w:r>
              <w:rPr>
                <w:rFonts w:eastAsia="David"/>
                <w:b/>
                <w:bCs/>
                <w:rtl/>
              </w:rPr>
              <w:t>אישור פקיד מורשה</w:t>
            </w:r>
          </w:p>
        </w:tc>
        <w:tc>
          <w:tcPr>
            <w:tcW w:w="1872" w:type="dxa"/>
            <w:tcMar>
              <w:top w:w="100" w:type="dxa"/>
              <w:bottom w:w="100" w:type="dxa"/>
              <w:right w:w="100" w:type="dxa"/>
            </w:tcMar>
            <w:vAlign w:val="center"/>
          </w:tcPr>
          <w:p w14:paraId="5DAF4107" w14:textId="77777777" w:rsidR="00085573" w:rsidRDefault="004D6A17">
            <w:pPr>
              <w:rPr>
                <w:rtl/>
              </w:rPr>
            </w:pPr>
            <w:r>
              <w:rPr>
                <w:rFonts w:eastAsia="David"/>
                <w:b/>
                <w:bCs/>
                <w:rtl/>
              </w:rPr>
              <w:t>נספח 2</w:t>
            </w:r>
          </w:p>
        </w:tc>
      </w:tr>
      <w:tr w:rsidR="00085573" w14:paraId="35543610" w14:textId="77777777">
        <w:tc>
          <w:tcPr>
            <w:tcW w:w="6653" w:type="dxa"/>
            <w:tcMar>
              <w:top w:w="100" w:type="dxa"/>
              <w:bottom w:w="100" w:type="dxa"/>
              <w:right w:w="100" w:type="dxa"/>
            </w:tcMar>
            <w:vAlign w:val="center"/>
          </w:tcPr>
          <w:p w14:paraId="73303240" w14:textId="77777777" w:rsidR="00085573" w:rsidRDefault="004D6A17">
            <w:pPr>
              <w:spacing w:line="360" w:lineRule="auto"/>
              <w:rPr>
                <w:rtl/>
              </w:rPr>
            </w:pPr>
            <w:r>
              <w:rPr>
                <w:rFonts w:eastAsia="David"/>
                <w:rtl/>
              </w:rPr>
              <w:t xml:space="preserve">על המציע לצרף תצהיר עו"ד בהתאם למפורט בנספח. </w:t>
            </w:r>
          </w:p>
        </w:tc>
        <w:tc>
          <w:tcPr>
            <w:tcW w:w="2246" w:type="dxa"/>
            <w:tcMar>
              <w:top w:w="100" w:type="dxa"/>
              <w:bottom w:w="100" w:type="dxa"/>
              <w:right w:w="100" w:type="dxa"/>
            </w:tcMar>
            <w:vAlign w:val="center"/>
          </w:tcPr>
          <w:p w14:paraId="1B04AAAD" w14:textId="77777777" w:rsidR="00085573" w:rsidRDefault="004D6A17">
            <w:pPr>
              <w:spacing w:line="360" w:lineRule="auto"/>
              <w:rPr>
                <w:rtl/>
              </w:rPr>
            </w:pPr>
            <w:r>
              <w:rPr>
                <w:rFonts w:eastAsia="David"/>
                <w:b/>
                <w:bCs/>
                <w:rtl/>
              </w:rPr>
              <w:t>תצהיר עו"ד בדבר היעדר הרשעות לפי חוק עסקאות גופים ציבוריים</w:t>
            </w:r>
          </w:p>
        </w:tc>
        <w:tc>
          <w:tcPr>
            <w:tcW w:w="1872" w:type="dxa"/>
            <w:tcMar>
              <w:top w:w="100" w:type="dxa"/>
              <w:bottom w:w="100" w:type="dxa"/>
              <w:right w:w="100" w:type="dxa"/>
            </w:tcMar>
            <w:vAlign w:val="center"/>
          </w:tcPr>
          <w:p w14:paraId="1D147834" w14:textId="77777777" w:rsidR="00085573" w:rsidRDefault="004D6A17">
            <w:pPr>
              <w:rPr>
                <w:rtl/>
              </w:rPr>
            </w:pPr>
            <w:r>
              <w:rPr>
                <w:rFonts w:eastAsia="David"/>
                <w:b/>
                <w:bCs/>
                <w:rtl/>
              </w:rPr>
              <w:t>נספח 3</w:t>
            </w:r>
          </w:p>
        </w:tc>
      </w:tr>
    </w:tbl>
    <w:p w14:paraId="7AAACF1D" w14:textId="77777777" w:rsidR="00085573" w:rsidRDefault="00085573" w:rsidP="005C22EB"/>
    <w:bookmarkEnd w:id="336"/>
    <w:p w14:paraId="05D87A6F" w14:textId="77777777" w:rsidR="00085573" w:rsidRDefault="004D6A17" w:rsidP="005C22EB">
      <w:r>
        <w:t xml:space="preserve"> </w:t>
      </w:r>
    </w:p>
    <w:p w14:paraId="5CDDA134" w14:textId="77777777" w:rsidR="005C22EB" w:rsidRDefault="005C22EB" w:rsidP="005C22EB"/>
    <w:p w14:paraId="3D7E4087" w14:textId="77777777" w:rsidR="005C22EB" w:rsidRPr="0030142D" w:rsidRDefault="005C22EB" w:rsidP="0030142D">
      <w:pPr>
        <w:rPr>
          <w:rtl/>
        </w:rPr>
      </w:pPr>
    </w:p>
    <w:p w14:paraId="2F7E3F74"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7" w:name="_Toc504992922"/>
      <w:bookmarkStart w:id="338" w:name="_Toc401778846"/>
    </w:p>
    <w:p w14:paraId="195518C3" w14:textId="3C52653D" w:rsidR="00992E15" w:rsidRPr="00E0309B" w:rsidRDefault="004D6A17" w:rsidP="00602672">
      <w:pPr>
        <w:pStyle w:val="afffffffb"/>
        <w:rPr>
          <w:rtl/>
        </w:rPr>
      </w:pPr>
      <w:bookmarkStart w:id="339" w:name="_Toc44931951"/>
      <w:bookmarkStart w:id="340" w:name="_Toc44932038"/>
      <w:bookmarkStart w:id="341" w:name="_Toc53331372"/>
      <w:bookmarkStart w:id="342"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7"/>
      <w:bookmarkEnd w:id="339"/>
      <w:bookmarkEnd w:id="340"/>
      <w:bookmarkEnd w:id="341"/>
      <w:r w:rsidR="00114AFF" w:rsidRPr="00CF1B71">
        <w:rPr>
          <w:rFonts w:hint="eastAsia"/>
          <w:rtl/>
        </w:rPr>
        <w:t>למכרז</w:t>
      </w:r>
      <w:r w:rsidR="00114AFF" w:rsidRPr="00CF1B71">
        <w:rPr>
          <w:rtl/>
        </w:rPr>
        <w:t xml:space="preserve"> </w:t>
      </w:r>
      <w:bookmarkStart w:id="343" w:name="TenderNumber_5"/>
      <w:r w:rsidR="00E16C9E">
        <w:rPr>
          <w:rFonts w:hint="cs"/>
          <w:rtl/>
        </w:rPr>
        <w:t>110/06.</w:t>
      </w:r>
      <w:r w:rsidR="00114AFF" w:rsidRPr="00CF1B71">
        <w:rPr>
          <w:rtl/>
        </w:rPr>
        <w:t>2026</w:t>
      </w:r>
      <w:bookmarkEnd w:id="343"/>
      <w:r w:rsidR="00114AFF" w:rsidRPr="00CF1B71">
        <w:rPr>
          <w:rtl/>
        </w:rPr>
        <w:t>-</w:t>
      </w:r>
      <w:bookmarkStart w:id="344" w:name="TenderDesc_4"/>
      <w:r w:rsidR="00114AFF" w:rsidRPr="00CF1B71">
        <w:rPr>
          <w:rtl/>
        </w:rPr>
        <w:t>אספקה של מערכת מידע לניהול תהליכי מיון וראיונות דיגיטליים עבור משרד החינוך</w:t>
      </w:r>
      <w:bookmarkEnd w:id="344"/>
    </w:p>
    <w:p w14:paraId="70A3BF96" w14:textId="77777777" w:rsidR="00992E15" w:rsidRPr="00324B05" w:rsidRDefault="00992E15" w:rsidP="00992E15">
      <w:pPr>
        <w:spacing w:line="360" w:lineRule="auto"/>
        <w:ind w:left="501"/>
        <w:contextualSpacing/>
        <w:jc w:val="both"/>
        <w:rPr>
          <w:kern w:val="28"/>
          <w:sz w:val="20"/>
          <w:szCs w:val="20"/>
          <w:rtl/>
        </w:rPr>
      </w:pPr>
      <w:bookmarkStart w:id="345" w:name="show_Ismn_2"/>
    </w:p>
    <w:p w14:paraId="54F9DA06" w14:textId="77777777" w:rsidR="00992E15" w:rsidRPr="00E0309B" w:rsidRDefault="004D6A17" w:rsidP="00992E15">
      <w:pPr>
        <w:jc w:val="center"/>
        <w:rPr>
          <w:rtl/>
        </w:rPr>
      </w:pPr>
      <w:bookmarkStart w:id="346" w:name="show_SugTevatMichrazimDigital_1"/>
      <w:r>
        <w:rPr>
          <w:rFonts w:hint="cs"/>
          <w:b/>
          <w:bCs/>
          <w:kern w:val="28"/>
          <w:sz w:val="28"/>
          <w:szCs w:val="28"/>
          <w:rtl/>
        </w:rPr>
        <w:t>טופס זה יוגש בנפרד מחוברת ההצעה</w:t>
      </w:r>
    </w:p>
    <w:bookmarkEnd w:id="345"/>
    <w:bookmarkEnd w:id="346"/>
    <w:p w14:paraId="102DEDD3" w14:textId="77777777" w:rsidR="00533E2E" w:rsidRPr="00E0309B" w:rsidRDefault="00533E2E" w:rsidP="00992E15">
      <w:pPr>
        <w:jc w:val="center"/>
        <w:rPr>
          <w:rtl/>
        </w:rPr>
      </w:pPr>
    </w:p>
    <w:p w14:paraId="4D0982BB" w14:textId="77777777" w:rsidR="0097008B" w:rsidRPr="00E0309B" w:rsidRDefault="0097008B" w:rsidP="00E0309B"/>
    <w:p w14:paraId="00E919ED" w14:textId="77777777" w:rsidR="003E60F9" w:rsidRPr="005A403B" w:rsidRDefault="003E60F9" w:rsidP="00E0309B"/>
    <w:p w14:paraId="09945259" w14:textId="77777777" w:rsidR="0097008B" w:rsidRPr="005A403B" w:rsidRDefault="0097008B" w:rsidP="00E0309B"/>
    <w:p w14:paraId="1A27CB1F" w14:textId="77777777" w:rsidR="00085573" w:rsidRDefault="004D6A17">
      <w:pPr>
        <w:spacing w:after="240" w:line="360" w:lineRule="auto"/>
        <w:jc w:val="both"/>
        <w:rPr>
          <w:rFonts w:eastAsia="David"/>
          <w:caps/>
          <w:rtl/>
        </w:rPr>
      </w:pPr>
      <w:bookmarkStart w:id="347" w:name="html_basketPricePreview"/>
      <w:r>
        <w:rPr>
          <w:rFonts w:eastAsia="David"/>
          <w:b/>
          <w:bCs/>
          <w:u w:val="single"/>
          <w:rtl/>
        </w:rPr>
        <w:t>כללי</w:t>
      </w:r>
    </w:p>
    <w:p w14:paraId="03A81861" w14:textId="77777777" w:rsidR="00085573" w:rsidRDefault="004D6A17">
      <w:pPr>
        <w:numPr>
          <w:ilvl w:val="0"/>
          <w:numId w:val="281"/>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62BBEE3B" w14:textId="77777777" w:rsidR="00085573" w:rsidRDefault="004D6A17">
      <w:pPr>
        <w:numPr>
          <w:ilvl w:val="0"/>
          <w:numId w:val="281"/>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5EAF3D56" w14:textId="77777777" w:rsidR="00085573" w:rsidRDefault="004D6A17">
      <w:pPr>
        <w:spacing w:before="240" w:after="240" w:line="360" w:lineRule="auto"/>
        <w:jc w:val="both"/>
        <w:rPr>
          <w:rFonts w:eastAsia="David"/>
          <w:caps/>
          <w:rtl/>
        </w:rPr>
      </w:pPr>
      <w:r>
        <w:rPr>
          <w:rFonts w:eastAsia="David"/>
          <w:b/>
          <w:bCs/>
          <w:u w:val="single"/>
          <w:rtl/>
        </w:rPr>
        <w:t>הצעת המחיר</w:t>
      </w:r>
    </w:p>
    <w:p w14:paraId="03D103FB" w14:textId="77777777" w:rsidR="00085573" w:rsidRDefault="004D6A17">
      <w:pPr>
        <w:numPr>
          <w:ilvl w:val="0"/>
          <w:numId w:val="282"/>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049271B4" w14:textId="77777777" w:rsidR="00085573" w:rsidRDefault="004D6A17">
      <w:pPr>
        <w:numPr>
          <w:ilvl w:val="0"/>
          <w:numId w:val="282"/>
        </w:numPr>
        <w:spacing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0120BEBE" w14:textId="77777777" w:rsidR="00085573" w:rsidRDefault="004D6A17">
      <w:pPr>
        <w:numPr>
          <w:ilvl w:val="0"/>
          <w:numId w:val="282"/>
        </w:numPr>
        <w:spacing w:line="360" w:lineRule="auto"/>
        <w:ind w:hanging="282"/>
        <w:jc w:val="both"/>
        <w:rPr>
          <w:rFonts w:eastAsia="David"/>
          <w:caps/>
          <w:rtl/>
        </w:rPr>
      </w:pPr>
      <w:r>
        <w:rPr>
          <w:rFonts w:eastAsia="David"/>
          <w:rtl/>
        </w:rPr>
        <w:t>יש למלא רק את העמודה המסומנת "למילוי על ידי המציע".</w:t>
      </w:r>
    </w:p>
    <w:p w14:paraId="604222EA" w14:textId="77777777" w:rsidR="00085573" w:rsidRDefault="004D6A17">
      <w:pPr>
        <w:numPr>
          <w:ilvl w:val="0"/>
          <w:numId w:val="282"/>
        </w:numPr>
        <w:spacing w:after="240" w:line="360" w:lineRule="auto"/>
        <w:ind w:hanging="282"/>
        <w:jc w:val="both"/>
        <w:rPr>
          <w:rFonts w:eastAsia="David"/>
          <w:caps/>
          <w:rtl/>
        </w:rPr>
      </w:pPr>
      <w:r>
        <w:rPr>
          <w:rFonts w:eastAsia="David"/>
          <w:rtl/>
        </w:rPr>
        <w:t>אין למלא את טופס הצעת המחיר בכתב יד אלא בהקלדה בלבד.</w:t>
      </w:r>
    </w:p>
    <w:p w14:paraId="64424512" w14:textId="77777777" w:rsidR="00085573" w:rsidRDefault="004D6A17">
      <w:pPr>
        <w:spacing w:before="450" w:line="360" w:lineRule="auto"/>
        <w:jc w:val="both"/>
        <w:rPr>
          <w:rFonts w:eastAsia="David"/>
          <w:caps/>
          <w:rtl/>
        </w:rPr>
      </w:pPr>
      <w:r>
        <w:rPr>
          <w:rFonts w:eastAsia="David"/>
          <w:b/>
          <w:bCs/>
          <w:rtl/>
        </w:rPr>
        <w:t>טבלת מחירים 1 - הצעה כספית</w:t>
      </w:r>
    </w:p>
    <w:tbl>
      <w:tblPr>
        <w:tblStyle w:val="price-unit-tbl"/>
        <w:bidiVisual/>
        <w:tblW w:w="5000" w:type="pct"/>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5E0" w:firstRow="1" w:lastRow="1" w:firstColumn="1" w:lastColumn="1" w:noHBand="0" w:noVBand="1"/>
      </w:tblPr>
      <w:tblGrid>
        <w:gridCol w:w="397"/>
        <w:gridCol w:w="2051"/>
        <w:gridCol w:w="994"/>
        <w:gridCol w:w="994"/>
        <w:gridCol w:w="994"/>
        <w:gridCol w:w="1523"/>
        <w:gridCol w:w="1311"/>
      </w:tblGrid>
      <w:tr w:rsidR="00085573" w14:paraId="450183BA" w14:textId="77777777">
        <w:trPr>
          <w:tblHeader/>
        </w:trPr>
        <w:tc>
          <w:tcPr>
            <w:tcW w:w="5" w:type="pct"/>
            <w:tcBorders>
              <w:right w:val="single" w:sz="6" w:space="0" w:color="808080"/>
            </w:tcBorders>
            <w:tcMar>
              <w:top w:w="22" w:type="dxa"/>
              <w:left w:w="22" w:type="dxa"/>
              <w:bottom w:w="20" w:type="dxa"/>
              <w:right w:w="22" w:type="dxa"/>
            </w:tcMar>
            <w:vAlign w:val="center"/>
            <w:hideMark/>
          </w:tcPr>
          <w:p w14:paraId="5D60B594" w14:textId="77777777" w:rsidR="00085573" w:rsidRDefault="004D6A17">
            <w:pPr>
              <w:jc w:val="center"/>
              <w:rPr>
                <w:rFonts w:eastAsia="David"/>
                <w:b/>
                <w:bCs/>
                <w:caps/>
                <w:color w:val="000000"/>
                <w:rtl/>
              </w:rPr>
            </w:pPr>
            <w:r>
              <w:rPr>
                <w:rFonts w:eastAsia="David"/>
                <w:b/>
                <w:bCs/>
                <w:color w:val="000000"/>
                <w:rtl/>
              </w:rPr>
              <w:t>מס.</w:t>
            </w:r>
          </w:p>
        </w:tc>
        <w:tc>
          <w:tcPr>
            <w:tcW w:w="10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222DA23" w14:textId="77777777" w:rsidR="00085573" w:rsidRDefault="004D6A17">
            <w:pPr>
              <w:jc w:val="center"/>
              <w:rPr>
                <w:rFonts w:eastAsia="David"/>
                <w:b/>
                <w:bCs/>
                <w:caps/>
                <w:color w:val="000000"/>
                <w:rtl/>
              </w:rPr>
            </w:pPr>
            <w:r>
              <w:rPr>
                <w:rFonts w:eastAsia="David"/>
                <w:b/>
                <w:bCs/>
                <w:color w:val="000000"/>
                <w:rtl/>
              </w:rPr>
              <w:t xml:space="preserve">יחידת התמחור </w:t>
            </w:r>
          </w:p>
        </w:tc>
        <w:tc>
          <w:tcPr>
            <w:tcW w:w="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E1755B7" w14:textId="77777777" w:rsidR="00085573" w:rsidRDefault="004D6A17">
            <w:pPr>
              <w:jc w:val="center"/>
              <w:rPr>
                <w:rFonts w:eastAsia="David"/>
                <w:b/>
                <w:bCs/>
                <w:caps/>
                <w:color w:val="000000"/>
                <w:rtl/>
              </w:rPr>
            </w:pPr>
            <w:r>
              <w:rPr>
                <w:rFonts w:eastAsia="David"/>
                <w:b/>
                <w:bCs/>
                <w:color w:val="000000"/>
                <w:rtl/>
              </w:rPr>
              <w:t xml:space="preserve">מטבע </w:t>
            </w:r>
          </w:p>
        </w:tc>
        <w:tc>
          <w:tcPr>
            <w:tcW w:w="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4047FE" w14:textId="77777777" w:rsidR="00085573" w:rsidRDefault="004D6A17">
            <w:pPr>
              <w:jc w:val="center"/>
              <w:rPr>
                <w:rFonts w:eastAsia="David"/>
                <w:b/>
                <w:bCs/>
                <w:caps/>
                <w:color w:val="000000"/>
                <w:rtl/>
              </w:rPr>
            </w:pPr>
            <w:r>
              <w:rPr>
                <w:rFonts w:eastAsia="David"/>
                <w:b/>
                <w:bCs/>
                <w:color w:val="000000"/>
                <w:rtl/>
              </w:rPr>
              <w:t xml:space="preserve">מחיר מינימום </w:t>
            </w:r>
          </w:p>
        </w:tc>
        <w:tc>
          <w:tcPr>
            <w:tcW w:w="50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D168E27" w14:textId="77777777" w:rsidR="00085573" w:rsidRDefault="004D6A17">
            <w:pPr>
              <w:jc w:val="center"/>
              <w:rPr>
                <w:rFonts w:eastAsia="David"/>
                <w:b/>
                <w:bCs/>
                <w:caps/>
                <w:color w:val="000000"/>
                <w:rtl/>
              </w:rPr>
            </w:pPr>
            <w:r>
              <w:rPr>
                <w:rFonts w:eastAsia="David"/>
                <w:b/>
                <w:bCs/>
                <w:color w:val="000000"/>
                <w:rtl/>
              </w:rPr>
              <w:t xml:space="preserve">מחיר מקסימום </w:t>
            </w:r>
          </w:p>
        </w:tc>
        <w:tc>
          <w:tcPr>
            <w:tcW w:w="75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5582E75" w14:textId="77777777" w:rsidR="00085573" w:rsidRDefault="004D6A17">
            <w:pPr>
              <w:jc w:val="center"/>
              <w:rPr>
                <w:rFonts w:eastAsia="David"/>
                <w:b/>
                <w:bCs/>
                <w:caps/>
                <w:color w:val="000000"/>
                <w:rtl/>
              </w:rPr>
            </w:pPr>
            <w:r>
              <w:rPr>
                <w:rFonts w:eastAsia="David"/>
                <w:b/>
                <w:bCs/>
                <w:color w:val="000000"/>
                <w:rtl/>
              </w:rPr>
              <w:t xml:space="preserve">כמות </w:t>
            </w:r>
          </w:p>
        </w:tc>
        <w:tc>
          <w:tcPr>
            <w:tcW w:w="65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FB1280" w14:textId="77777777" w:rsidR="00085573" w:rsidRDefault="004D6A17">
            <w:pPr>
              <w:jc w:val="center"/>
              <w:rPr>
                <w:rFonts w:eastAsia="David"/>
                <w:b/>
                <w:bCs/>
                <w:caps/>
                <w:color w:val="000000"/>
                <w:rtl/>
              </w:rPr>
            </w:pPr>
            <w:r>
              <w:rPr>
                <w:rFonts w:eastAsia="David"/>
                <w:b/>
                <w:bCs/>
                <w:color w:val="000000"/>
                <w:rtl/>
              </w:rPr>
              <w:t xml:space="preserve">הצעת המחיר </w:t>
            </w:r>
            <w:r>
              <w:rPr>
                <w:rFonts w:eastAsia="David"/>
                <w:b/>
                <w:bCs/>
                <w:color w:val="000000"/>
              </w:rPr>
              <w:br/>
            </w:r>
            <w:r>
              <w:rPr>
                <w:rFonts w:eastAsia="David"/>
                <w:b/>
                <w:bCs/>
                <w:color w:val="000000"/>
                <w:rtl/>
              </w:rPr>
              <w:t xml:space="preserve">למילוי ע"י המציע </w:t>
            </w:r>
            <w:r>
              <w:rPr>
                <w:rStyle w:val="ng-star-inserted"/>
                <w:rFonts w:eastAsia="David"/>
                <w:b/>
                <w:bCs/>
                <w:color w:val="000000"/>
                <w:rtl/>
              </w:rPr>
              <w:t>(כולל מע"מ)</w:t>
            </w:r>
          </w:p>
        </w:tc>
      </w:tr>
      <w:tr w:rsidR="00085573" w14:paraId="01FD2A91" w14:textId="77777777">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6275E7E" w14:textId="77777777" w:rsidR="00085573" w:rsidRDefault="004D6A17">
            <w:pPr>
              <w:rPr>
                <w:rFonts w:eastAsia="David"/>
                <w:caps/>
                <w:color w:val="000000"/>
                <w:rtl/>
              </w:rPr>
            </w:pPr>
            <w:r>
              <w:rPr>
                <w:rFonts w:eastAsia="David"/>
                <w:color w:val="000000"/>
                <w:rtl/>
              </w:rPr>
              <w:t xml:space="preserve">1.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F610582" w14:textId="77777777" w:rsidR="00085573" w:rsidRDefault="004D6A17">
            <w:pPr>
              <w:rPr>
                <w:rFonts w:eastAsia="David"/>
                <w:caps/>
                <w:color w:val="000000"/>
                <w:rtl/>
              </w:rPr>
            </w:pPr>
            <w:r>
              <w:rPr>
                <w:rFonts w:eastAsia="David"/>
                <w:b/>
                <w:bCs/>
                <w:color w:val="000000"/>
                <w:rtl/>
              </w:rPr>
              <w:t>פרויקט הקמת המערכת (סעיף 4.2 במפרט הטכני)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1CF7C3" w14:textId="77777777" w:rsidR="00085573" w:rsidRDefault="004D6A17">
            <w:pPr>
              <w:rPr>
                <w:rFonts w:eastAsia="David"/>
                <w:caps/>
                <w:color w:val="000000"/>
                <w:rtl/>
              </w:rPr>
            </w:pPr>
            <w:r>
              <w:rPr>
                <w:rFonts w:eastAsia="David"/>
                <w:color w:val="000000"/>
                <w:rtl/>
              </w:rPr>
              <w:t>שקל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A59BBC6"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F855CCB"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A45A49F" w14:textId="77777777" w:rsidR="00085573" w:rsidRDefault="004D6A17">
            <w:pPr>
              <w:rPr>
                <w:rFonts w:eastAsia="David"/>
                <w:caps/>
                <w:color w:val="000000"/>
              </w:rPr>
            </w:pPr>
            <w:r>
              <w:rPr>
                <w:rFonts w:eastAsia="David"/>
                <w:color w:val="000000"/>
              </w:rPr>
              <w:t>1</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CC94F89" w14:textId="77777777" w:rsidR="00085573" w:rsidRDefault="004D6A17">
            <w:pPr>
              <w:rPr>
                <w:rStyle w:val="p-inputnumberp-component"/>
                <w:rFonts w:ascii="Arial" w:eastAsia="Arial" w:hAnsi="Arial" w:cs="Arial"/>
                <w:caps/>
                <w:color w:val="000000"/>
              </w:rPr>
            </w:pPr>
            <w:r>
              <w:rPr>
                <w:rStyle w:val="p-inputnumberp-component"/>
                <w:rFonts w:ascii="Arial" w:eastAsia="Arial" w:hAnsi="Arial" w:cs="Arial"/>
                <w:caps/>
                <w:color w:val="000000"/>
              </w:rPr>
              <w:fldChar w:fldCharType="begin">
                <w:ffData>
                  <w:name w:val=""/>
                  <w:enabled/>
                  <w:calcOnExit w:val="0"/>
                  <w:textInput/>
                </w:ffData>
              </w:fldChar>
            </w:r>
            <w:r>
              <w:rPr>
                <w:rStyle w:val="p-inputnumberp-component"/>
                <w:rFonts w:ascii="Arial" w:eastAsia="Arial" w:hAnsi="Arial" w:cs="Arial"/>
                <w:color w:val="000000"/>
              </w:rPr>
              <w:instrText xml:space="preserve"> FORMTEXT </w:instrText>
            </w:r>
            <w:r>
              <w:rPr>
                <w:rStyle w:val="p-inputnumberp-component"/>
                <w:rFonts w:ascii="Arial" w:eastAsia="Arial" w:hAnsi="Arial" w:cs="Arial"/>
                <w:caps/>
                <w:color w:val="000000"/>
              </w:rPr>
            </w:r>
            <w:r>
              <w:rPr>
                <w:rStyle w:val="p-inputnumberp-component"/>
                <w:rFonts w:ascii="Arial" w:eastAsia="Arial" w:hAnsi="Arial" w:cs="Arial"/>
                <w:caps/>
                <w:color w:val="000000"/>
              </w:rPr>
              <w:fldChar w:fldCharType="separate"/>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aps/>
                <w:color w:val="000000"/>
              </w:rPr>
              <w:fldChar w:fldCharType="end"/>
            </w:r>
          </w:p>
        </w:tc>
      </w:tr>
      <w:tr w:rsidR="00085573" w14:paraId="7AC99992" w14:textId="77777777">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856B073" w14:textId="77777777" w:rsidR="00085573" w:rsidRDefault="004D6A17">
            <w:pPr>
              <w:rPr>
                <w:rFonts w:eastAsia="David"/>
                <w:caps/>
                <w:color w:val="000000"/>
                <w:rtl/>
              </w:rPr>
            </w:pPr>
            <w:r>
              <w:rPr>
                <w:rFonts w:eastAsia="David"/>
                <w:color w:val="000000"/>
                <w:rtl/>
              </w:rPr>
              <w:t xml:space="preserve">2.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0BC1953" w14:textId="77777777" w:rsidR="00085573" w:rsidRDefault="004D6A17">
            <w:pPr>
              <w:rPr>
                <w:rFonts w:eastAsia="David"/>
                <w:caps/>
                <w:color w:val="000000"/>
                <w:rtl/>
              </w:rPr>
            </w:pPr>
            <w:r>
              <w:rPr>
                <w:rFonts w:eastAsia="David"/>
                <w:b/>
                <w:bCs/>
                <w:color w:val="000000"/>
                <w:rtl/>
              </w:rPr>
              <w:t>ראיון דיגיטלי - מחיר ליחידה עבור 500 ראיונות ראשונים בשנה</w:t>
            </w:r>
            <w:r>
              <w:rPr>
                <w:rFonts w:eastAsia="David"/>
                <w:b/>
                <w:bCs/>
                <w:color w:val="000000"/>
              </w:rPr>
              <w:br/>
            </w:r>
            <w:r>
              <w:rPr>
                <w:rFonts w:eastAsia="David"/>
                <w:color w:val="000000"/>
                <w:rtl/>
              </w:rPr>
              <w:t>תשלום עבור ראיון דיגיטלי לרבות כל המפורט בסעיף 4.3 במפרט הטכני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B246510" w14:textId="77777777" w:rsidR="00085573" w:rsidRDefault="004D6A17">
            <w:pPr>
              <w:rPr>
                <w:rFonts w:eastAsia="David"/>
                <w:caps/>
                <w:color w:val="000000"/>
                <w:rtl/>
              </w:rPr>
            </w:pPr>
            <w:r>
              <w:rPr>
                <w:rFonts w:eastAsia="David"/>
                <w:color w:val="000000"/>
                <w:rtl/>
              </w:rPr>
              <w:t>שקל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E45DD79"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94E2972"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698E6FC" w14:textId="77777777" w:rsidR="00085573" w:rsidRDefault="004D6A17">
            <w:pPr>
              <w:rPr>
                <w:rFonts w:eastAsia="David"/>
                <w:caps/>
                <w:color w:val="000000"/>
              </w:rPr>
            </w:pPr>
            <w:r>
              <w:rPr>
                <w:rFonts w:eastAsia="David"/>
                <w:color w:val="000000"/>
              </w:rPr>
              <w:t>500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2E232F4" w14:textId="77777777" w:rsidR="00085573" w:rsidRDefault="004D6A17">
            <w:pPr>
              <w:rPr>
                <w:rStyle w:val="p-inputnumberp-component"/>
                <w:rFonts w:ascii="Arial" w:eastAsia="Arial" w:hAnsi="Arial" w:cs="Arial"/>
                <w:caps/>
                <w:color w:val="000000"/>
              </w:rPr>
            </w:pPr>
            <w:r>
              <w:rPr>
                <w:rStyle w:val="p-inputnumberp-component"/>
                <w:rFonts w:ascii="Arial" w:eastAsia="Arial" w:hAnsi="Arial" w:cs="Arial"/>
                <w:caps/>
                <w:color w:val="000000"/>
              </w:rPr>
              <w:fldChar w:fldCharType="begin">
                <w:ffData>
                  <w:name w:val=""/>
                  <w:enabled/>
                  <w:calcOnExit w:val="0"/>
                  <w:textInput/>
                </w:ffData>
              </w:fldChar>
            </w:r>
            <w:r>
              <w:rPr>
                <w:rStyle w:val="p-inputnumberp-component"/>
                <w:rFonts w:ascii="Arial" w:eastAsia="Arial" w:hAnsi="Arial" w:cs="Arial"/>
                <w:color w:val="000000"/>
              </w:rPr>
              <w:instrText xml:space="preserve"> FORMTEXT </w:instrText>
            </w:r>
            <w:r>
              <w:rPr>
                <w:rStyle w:val="p-inputnumberp-component"/>
                <w:rFonts w:ascii="Arial" w:eastAsia="Arial" w:hAnsi="Arial" w:cs="Arial"/>
                <w:caps/>
                <w:color w:val="000000"/>
              </w:rPr>
            </w:r>
            <w:r>
              <w:rPr>
                <w:rStyle w:val="p-inputnumberp-component"/>
                <w:rFonts w:ascii="Arial" w:eastAsia="Arial" w:hAnsi="Arial" w:cs="Arial"/>
                <w:caps/>
                <w:color w:val="000000"/>
              </w:rPr>
              <w:fldChar w:fldCharType="separate"/>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aps/>
                <w:color w:val="000000"/>
              </w:rPr>
              <w:fldChar w:fldCharType="end"/>
            </w:r>
          </w:p>
        </w:tc>
      </w:tr>
      <w:tr w:rsidR="00085573" w14:paraId="2EB55837" w14:textId="77777777">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3157B90" w14:textId="77777777" w:rsidR="00085573" w:rsidRDefault="004D6A17">
            <w:pPr>
              <w:rPr>
                <w:rFonts w:eastAsia="David"/>
                <w:caps/>
                <w:color w:val="000000"/>
                <w:rtl/>
              </w:rPr>
            </w:pPr>
            <w:r>
              <w:rPr>
                <w:rFonts w:eastAsia="David"/>
                <w:color w:val="000000"/>
                <w:rtl/>
              </w:rPr>
              <w:t xml:space="preserve">3. </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A32112B" w14:textId="77777777" w:rsidR="00085573" w:rsidRDefault="004D6A17">
            <w:pPr>
              <w:rPr>
                <w:rFonts w:eastAsia="David"/>
                <w:caps/>
                <w:color w:val="000000"/>
                <w:rtl/>
              </w:rPr>
            </w:pPr>
            <w:r>
              <w:rPr>
                <w:rFonts w:eastAsia="David"/>
                <w:b/>
                <w:bCs/>
                <w:color w:val="000000"/>
                <w:rtl/>
              </w:rPr>
              <w:t>ראיון דיגיטלי - מחיר ליחידה עבור 500 ראיונות נוספים בשנה</w:t>
            </w:r>
            <w:r>
              <w:rPr>
                <w:rFonts w:eastAsia="David"/>
                <w:b/>
                <w:bCs/>
                <w:color w:val="000000"/>
              </w:rPr>
              <w:br/>
            </w:r>
            <w:r>
              <w:rPr>
                <w:rFonts w:eastAsia="David"/>
                <w:color w:val="000000"/>
                <w:rtl/>
              </w:rPr>
              <w:t>תשלום עבור ראיון דיגיטלי לרבות כל המפורט בסעיף 4.3 במפרט הטכני</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DC94788" w14:textId="77777777" w:rsidR="00085573" w:rsidRDefault="004D6A17">
            <w:pPr>
              <w:rPr>
                <w:rFonts w:eastAsia="David"/>
                <w:caps/>
                <w:color w:val="000000"/>
                <w:rtl/>
              </w:rPr>
            </w:pPr>
            <w:r>
              <w:rPr>
                <w:rFonts w:eastAsia="David"/>
                <w:color w:val="000000"/>
                <w:rtl/>
              </w:rPr>
              <w:t>שקל</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CA0CFD"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6124EA" w14:textId="77777777" w:rsidR="00085573" w:rsidRDefault="004D6A17">
            <w:pPr>
              <w:rPr>
                <w:rFonts w:eastAsia="David"/>
                <w:caps/>
                <w:color w:val="000000"/>
                <w:rtl/>
              </w:rPr>
            </w:pPr>
            <w:r>
              <w:rPr>
                <w:rFonts w:eastAsia="David"/>
                <w:color w:val="000000"/>
                <w:rtl/>
              </w:rPr>
              <w:t>ללא</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8D2317F" w14:textId="77777777" w:rsidR="00085573" w:rsidRDefault="004D6A17">
            <w:pPr>
              <w:rPr>
                <w:rFonts w:eastAsia="David"/>
                <w:caps/>
                <w:color w:val="000000"/>
              </w:rPr>
            </w:pPr>
            <w:r>
              <w:rPr>
                <w:rFonts w:eastAsia="David"/>
                <w:color w:val="000000"/>
              </w:rPr>
              <w:t>500</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2C1C528" w14:textId="77777777" w:rsidR="00085573" w:rsidRDefault="004D6A17">
            <w:pPr>
              <w:rPr>
                <w:rStyle w:val="p-inputnumberp-component"/>
                <w:rFonts w:ascii="Arial" w:eastAsia="Arial" w:hAnsi="Arial" w:cs="Arial"/>
                <w:caps/>
                <w:color w:val="000000"/>
              </w:rPr>
            </w:pPr>
            <w:r>
              <w:rPr>
                <w:rStyle w:val="p-inputnumberp-component"/>
                <w:rFonts w:ascii="Arial" w:eastAsia="Arial" w:hAnsi="Arial" w:cs="Arial"/>
                <w:caps/>
                <w:color w:val="000000"/>
              </w:rPr>
              <w:fldChar w:fldCharType="begin">
                <w:ffData>
                  <w:name w:val=""/>
                  <w:enabled/>
                  <w:calcOnExit w:val="0"/>
                  <w:textInput/>
                </w:ffData>
              </w:fldChar>
            </w:r>
            <w:r>
              <w:rPr>
                <w:rStyle w:val="p-inputnumberp-component"/>
                <w:rFonts w:ascii="Arial" w:eastAsia="Arial" w:hAnsi="Arial" w:cs="Arial"/>
                <w:color w:val="000000"/>
              </w:rPr>
              <w:instrText xml:space="preserve"> FORMTEXT </w:instrText>
            </w:r>
            <w:r>
              <w:rPr>
                <w:rStyle w:val="p-inputnumberp-component"/>
                <w:rFonts w:ascii="Arial" w:eastAsia="Arial" w:hAnsi="Arial" w:cs="Arial"/>
                <w:caps/>
                <w:color w:val="000000"/>
              </w:rPr>
            </w:r>
            <w:r>
              <w:rPr>
                <w:rStyle w:val="p-inputnumberp-component"/>
                <w:rFonts w:ascii="Arial" w:eastAsia="Arial" w:hAnsi="Arial" w:cs="Arial"/>
                <w:caps/>
                <w:color w:val="000000"/>
              </w:rPr>
              <w:fldChar w:fldCharType="separate"/>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olor w:val="000000"/>
              </w:rPr>
              <w:t> </w:t>
            </w:r>
            <w:r>
              <w:rPr>
                <w:rStyle w:val="p-inputnumberp-component"/>
                <w:rFonts w:ascii="Arial" w:eastAsia="Arial" w:hAnsi="Arial" w:cs="Arial"/>
                <w:caps/>
                <w:color w:val="000000"/>
              </w:rPr>
              <w:fldChar w:fldCharType="end"/>
            </w:r>
          </w:p>
        </w:tc>
      </w:tr>
    </w:tbl>
    <w:p w14:paraId="7E05F0CC" w14:textId="77777777" w:rsidR="00085573" w:rsidRDefault="00085573">
      <w:pPr>
        <w:rPr>
          <w:vanish/>
        </w:rPr>
      </w:pPr>
    </w:p>
    <w:tbl>
      <w:tblPr>
        <w:bidiVisual/>
        <w:tblW w:w="5000" w:type="pct"/>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4A0" w:firstRow="1" w:lastRow="0" w:firstColumn="1" w:lastColumn="0" w:noHBand="0" w:noVBand="1"/>
      </w:tblPr>
      <w:tblGrid>
        <w:gridCol w:w="8264"/>
      </w:tblGrid>
      <w:tr w:rsidR="00085573" w14:paraId="4EC86C61" w14:textId="77777777">
        <w:tc>
          <w:tcPr>
            <w:tcW w:w="0" w:type="auto"/>
            <w:tcMar>
              <w:top w:w="22" w:type="dxa"/>
              <w:left w:w="22" w:type="dxa"/>
              <w:bottom w:w="22" w:type="dxa"/>
              <w:right w:w="22" w:type="dxa"/>
            </w:tcMar>
            <w:vAlign w:val="center"/>
            <w:hideMark/>
          </w:tcPr>
          <w:p w14:paraId="44F3B280" w14:textId="77777777" w:rsidR="00085573" w:rsidRDefault="004D6A17">
            <w:pPr>
              <w:spacing w:after="240"/>
              <w:rPr>
                <w:rFonts w:eastAsia="David"/>
                <w:caps/>
                <w:color w:val="000000"/>
                <w:rtl/>
              </w:rPr>
            </w:pPr>
            <w:r>
              <w:rPr>
                <w:rFonts w:eastAsia="David"/>
                <w:color w:val="000000"/>
                <w:rtl/>
              </w:rPr>
              <w:t>כללים נוספים עבור טבלה זו:</w:t>
            </w:r>
          </w:p>
          <w:p w14:paraId="5413C405" w14:textId="77777777" w:rsidR="00085573" w:rsidRDefault="004D6A17">
            <w:pPr>
              <w:numPr>
                <w:ilvl w:val="0"/>
                <w:numId w:val="283"/>
              </w:numPr>
              <w:spacing w:before="240"/>
              <w:ind w:hanging="282"/>
              <w:rPr>
                <w:rFonts w:eastAsia="David"/>
                <w:caps/>
                <w:color w:val="000000"/>
                <w:rtl/>
              </w:rPr>
            </w:pPr>
            <w:r>
              <w:rPr>
                <w:rStyle w:val="ck-list-bogus-paragraph"/>
                <w:rFonts w:eastAsia="David"/>
                <w:color w:val="000000"/>
                <w:rtl/>
              </w:rPr>
              <w:t>במידה ולא יוצע מחיר לגבי אחת או יותר מיחידות התמחור לעיל, ההצעה כולה תפסל ותדחה על הסף.</w:t>
            </w:r>
          </w:p>
          <w:p w14:paraId="1553E6C2" w14:textId="77777777" w:rsidR="00085573" w:rsidRDefault="004D6A17">
            <w:pPr>
              <w:numPr>
                <w:ilvl w:val="0"/>
                <w:numId w:val="283"/>
              </w:numPr>
              <w:spacing w:after="240"/>
              <w:ind w:hanging="282"/>
              <w:rPr>
                <w:rFonts w:eastAsia="David"/>
                <w:caps/>
                <w:color w:val="000000"/>
                <w:rtl/>
              </w:rPr>
            </w:pPr>
            <w:r>
              <w:rPr>
                <w:rStyle w:val="ck-list-bogus-paragraph"/>
                <w:rFonts w:eastAsia="David"/>
                <w:b/>
                <w:bCs/>
                <w:color w:val="000000"/>
                <w:rtl/>
              </w:rPr>
              <w:t>על הסכומים המוצעים להיות סופיים ולכלול כל מס, ובכלל זה מע"מ כשיעורו על פי דין</w:t>
            </w:r>
            <w:r>
              <w:rPr>
                <w:rStyle w:val="ck-list-bogus-paragraph"/>
                <w:rFonts w:eastAsia="David"/>
                <w:color w:val="000000"/>
                <w:rtl/>
                <w:lang w:bidi="he"/>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tc>
      </w:tr>
    </w:tbl>
    <w:p w14:paraId="79F29F26" w14:textId="77777777" w:rsidR="00085573" w:rsidRDefault="004D6A17">
      <w:pPr>
        <w:spacing w:before="450" w:line="360" w:lineRule="auto"/>
        <w:jc w:val="both"/>
        <w:rPr>
          <w:rFonts w:eastAsia="David"/>
          <w:b/>
          <w:bCs/>
          <w:caps/>
          <w:rtl/>
        </w:rPr>
      </w:pPr>
      <w:r>
        <w:rPr>
          <w:rFonts w:eastAsia="David"/>
          <w:b/>
          <w:bCs/>
          <w:rtl/>
        </w:rPr>
        <w:t>טבלת מחירים 2 - הנחה ממחירון כוח אדום לביצוע שינויים ושיפורים (</w:t>
      </w:r>
      <w:proofErr w:type="spellStart"/>
      <w:r>
        <w:rPr>
          <w:rFonts w:eastAsia="David"/>
          <w:b/>
          <w:bCs/>
          <w:rtl/>
        </w:rPr>
        <w:t>שו"שים</w:t>
      </w:r>
      <w:proofErr w:type="spellEnd"/>
      <w:r>
        <w:rPr>
          <w:rFonts w:eastAsia="David"/>
          <w:b/>
          <w:bCs/>
          <w:rtl/>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2"/>
        <w:gridCol w:w="667"/>
        <w:gridCol w:w="850"/>
        <w:gridCol w:w="1467"/>
        <w:gridCol w:w="720"/>
        <w:gridCol w:w="1723"/>
        <w:gridCol w:w="561"/>
      </w:tblGrid>
      <w:tr w:rsidR="00B703BE" w:rsidRPr="005A403B" w14:paraId="16856BD0" w14:textId="77777777" w:rsidTr="00A5691F">
        <w:tc>
          <w:tcPr>
            <w:tcW w:w="0" w:type="auto"/>
            <w:tcMar>
              <w:top w:w="100" w:type="dxa"/>
              <w:bottom w:w="100" w:type="dxa"/>
              <w:right w:w="100" w:type="dxa"/>
            </w:tcMar>
            <w:vAlign w:val="center"/>
          </w:tcPr>
          <w:p w14:paraId="1FF60E94" w14:textId="77777777" w:rsidR="00B703BE" w:rsidRPr="005A403B" w:rsidRDefault="00B703BE" w:rsidP="00A5691F">
            <w:pPr>
              <w:jc w:val="center"/>
              <w:rPr>
                <w:rtl/>
              </w:rPr>
            </w:pPr>
            <w:r>
              <w:rPr>
                <w:rFonts w:eastAsia="David"/>
                <w:b/>
                <w:bCs/>
                <w:rtl/>
              </w:rPr>
              <w:t xml:space="preserve">הצעת המחיר - למילוי ע"י המציע (כולל מע"מ) </w:t>
            </w:r>
          </w:p>
        </w:tc>
        <w:tc>
          <w:tcPr>
            <w:tcW w:w="0" w:type="auto"/>
            <w:tcMar>
              <w:top w:w="100" w:type="dxa"/>
              <w:bottom w:w="100" w:type="dxa"/>
              <w:right w:w="100" w:type="dxa"/>
            </w:tcMar>
            <w:vAlign w:val="center"/>
          </w:tcPr>
          <w:p w14:paraId="3D9A0F4B" w14:textId="77777777" w:rsidR="00B703BE" w:rsidRDefault="00B703BE" w:rsidP="00A5691F">
            <w:pPr>
              <w:jc w:val="center"/>
              <w:rPr>
                <w:rFonts w:eastAsia="David"/>
                <w:b/>
                <w:bCs/>
                <w:caps/>
                <w:color w:val="2F5496"/>
                <w:rtl/>
              </w:rPr>
            </w:pPr>
            <w:r>
              <w:rPr>
                <w:rFonts w:eastAsia="David"/>
                <w:b/>
                <w:bCs/>
                <w:color w:val="2F5496"/>
                <w:rtl/>
              </w:rPr>
              <w:t>כמות</w:t>
            </w:r>
          </w:p>
          <w:p w14:paraId="5A498DAE" w14:textId="77777777" w:rsidR="00B703BE" w:rsidRPr="005A403B" w:rsidRDefault="00B703BE" w:rsidP="00A5691F">
            <w:pPr>
              <w:rPr>
                <w:rtl/>
              </w:rPr>
            </w:pPr>
          </w:p>
        </w:tc>
        <w:tc>
          <w:tcPr>
            <w:tcW w:w="0" w:type="auto"/>
            <w:tcMar>
              <w:top w:w="100" w:type="dxa"/>
              <w:bottom w:w="100" w:type="dxa"/>
              <w:right w:w="100" w:type="dxa"/>
            </w:tcMar>
            <w:vAlign w:val="center"/>
          </w:tcPr>
          <w:p w14:paraId="52CD3975" w14:textId="77777777" w:rsidR="00B703BE" w:rsidRPr="005A403B" w:rsidRDefault="00B703BE" w:rsidP="00A5691F">
            <w:pPr>
              <w:jc w:val="center"/>
              <w:rPr>
                <w:rtl/>
              </w:rPr>
            </w:pPr>
            <w:r>
              <w:rPr>
                <w:rFonts w:hint="cs"/>
                <w:rtl/>
              </w:rPr>
              <w:t>מחיר שעה</w:t>
            </w:r>
          </w:p>
        </w:tc>
        <w:tc>
          <w:tcPr>
            <w:tcW w:w="0" w:type="auto"/>
            <w:tcMar>
              <w:top w:w="100" w:type="dxa"/>
              <w:bottom w:w="100" w:type="dxa"/>
              <w:right w:w="100" w:type="dxa"/>
            </w:tcMar>
            <w:vAlign w:val="center"/>
          </w:tcPr>
          <w:p w14:paraId="262210E7" w14:textId="77777777" w:rsidR="00B703BE" w:rsidRPr="005A403B" w:rsidRDefault="00B703BE" w:rsidP="00A5691F">
            <w:pPr>
              <w:jc w:val="center"/>
              <w:rPr>
                <w:rtl/>
              </w:rPr>
            </w:pPr>
            <w:r>
              <w:rPr>
                <w:rFonts w:eastAsia="David" w:hint="cs"/>
                <w:b/>
                <w:bCs/>
                <w:color w:val="2F5496"/>
                <w:rtl/>
              </w:rPr>
              <w:t>אחוז הנחה מינימאלי</w:t>
            </w:r>
            <w:r>
              <w:rPr>
                <w:rFonts w:eastAsia="David"/>
                <w:b/>
                <w:bCs/>
                <w:color w:val="2F5496"/>
                <w:rtl/>
              </w:rPr>
              <w:t xml:space="preserve"> </w:t>
            </w:r>
          </w:p>
        </w:tc>
        <w:tc>
          <w:tcPr>
            <w:tcW w:w="0" w:type="auto"/>
            <w:tcMar>
              <w:top w:w="100" w:type="dxa"/>
              <w:bottom w:w="100" w:type="dxa"/>
              <w:right w:w="100" w:type="dxa"/>
            </w:tcMar>
            <w:vAlign w:val="center"/>
          </w:tcPr>
          <w:p w14:paraId="03EF27C4" w14:textId="77777777" w:rsidR="00B703BE" w:rsidRPr="005A403B" w:rsidRDefault="00B703BE" w:rsidP="00A5691F">
            <w:pPr>
              <w:jc w:val="center"/>
              <w:rPr>
                <w:rtl/>
              </w:rPr>
            </w:pPr>
            <w:r>
              <w:rPr>
                <w:rFonts w:eastAsia="David"/>
                <w:b/>
                <w:bCs/>
                <w:color w:val="2F5496"/>
                <w:rtl/>
              </w:rPr>
              <w:t xml:space="preserve">מטבע </w:t>
            </w:r>
          </w:p>
        </w:tc>
        <w:tc>
          <w:tcPr>
            <w:tcW w:w="0" w:type="auto"/>
            <w:tcMar>
              <w:top w:w="100" w:type="dxa"/>
              <w:bottom w:w="100" w:type="dxa"/>
              <w:right w:w="100" w:type="dxa"/>
            </w:tcMar>
            <w:vAlign w:val="center"/>
          </w:tcPr>
          <w:p w14:paraId="08D54660" w14:textId="77777777" w:rsidR="00B703BE" w:rsidRPr="005A403B" w:rsidRDefault="00B703BE" w:rsidP="00A5691F">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78F97EE1" w14:textId="77777777" w:rsidR="00B703BE" w:rsidRPr="005A403B" w:rsidRDefault="00B703BE" w:rsidP="00A5691F">
            <w:pPr>
              <w:rPr>
                <w:rtl/>
              </w:rPr>
            </w:pPr>
            <w:r>
              <w:rPr>
                <w:rFonts w:eastAsia="David"/>
                <w:b/>
                <w:bCs/>
                <w:color w:val="2F5496"/>
                <w:rtl/>
              </w:rPr>
              <w:t xml:space="preserve">מס. </w:t>
            </w:r>
          </w:p>
        </w:tc>
      </w:tr>
      <w:tr w:rsidR="00B703BE" w:rsidRPr="005A403B" w14:paraId="7F36EA68" w14:textId="77777777" w:rsidTr="00A5691F">
        <w:tc>
          <w:tcPr>
            <w:tcW w:w="0" w:type="auto"/>
            <w:vMerge w:val="restart"/>
            <w:tcMar>
              <w:top w:w="100" w:type="dxa"/>
              <w:bottom w:w="100" w:type="dxa"/>
              <w:right w:w="100" w:type="dxa"/>
            </w:tcMar>
            <w:vAlign w:val="center"/>
          </w:tcPr>
          <w:p w14:paraId="1785B799" w14:textId="77777777" w:rsidR="00B703BE" w:rsidRPr="005A403B" w:rsidRDefault="00B703BE" w:rsidP="00A5691F">
            <w:pPr>
              <w:bidi w:val="0"/>
            </w:pPr>
            <w:r>
              <w:t>%</w:t>
            </w:r>
          </w:p>
        </w:tc>
        <w:tc>
          <w:tcPr>
            <w:tcW w:w="0" w:type="auto"/>
            <w:tcMar>
              <w:top w:w="100" w:type="dxa"/>
              <w:bottom w:w="100" w:type="dxa"/>
              <w:right w:w="100" w:type="dxa"/>
            </w:tcMar>
            <w:vAlign w:val="center"/>
          </w:tcPr>
          <w:p w14:paraId="7FE1226C" w14:textId="77777777" w:rsidR="00B703BE" w:rsidRPr="005A403B" w:rsidRDefault="00B703BE" w:rsidP="00A5691F">
            <w:r>
              <w:rPr>
                <w:rFonts w:hint="cs"/>
                <w:rtl/>
              </w:rPr>
              <w:t>100</w:t>
            </w:r>
          </w:p>
        </w:tc>
        <w:tc>
          <w:tcPr>
            <w:tcW w:w="0" w:type="auto"/>
            <w:tcMar>
              <w:top w:w="100" w:type="dxa"/>
              <w:bottom w:w="100" w:type="dxa"/>
              <w:right w:w="100" w:type="dxa"/>
            </w:tcMar>
            <w:vAlign w:val="center"/>
          </w:tcPr>
          <w:p w14:paraId="7AF29220" w14:textId="77777777" w:rsidR="00B703BE" w:rsidRPr="005A403B" w:rsidRDefault="00B703BE" w:rsidP="00A5691F">
            <w:pPr>
              <w:rPr>
                <w:rtl/>
              </w:rPr>
            </w:pPr>
            <w:r>
              <w:rPr>
                <w:rFonts w:hint="cs"/>
                <w:rtl/>
              </w:rPr>
              <w:t>248</w:t>
            </w:r>
          </w:p>
        </w:tc>
        <w:tc>
          <w:tcPr>
            <w:tcW w:w="0" w:type="auto"/>
            <w:vMerge w:val="restart"/>
            <w:tcMar>
              <w:top w:w="100" w:type="dxa"/>
              <w:bottom w:w="100" w:type="dxa"/>
              <w:right w:w="100" w:type="dxa"/>
            </w:tcMar>
            <w:vAlign w:val="center"/>
          </w:tcPr>
          <w:p w14:paraId="46DCD06F" w14:textId="77777777" w:rsidR="00B703BE" w:rsidRPr="005A403B" w:rsidRDefault="00B703BE" w:rsidP="00A5691F">
            <w:pPr>
              <w:rPr>
                <w:rtl/>
              </w:rPr>
            </w:pPr>
            <w:r>
              <w:rPr>
                <w:rFonts w:eastAsia="David"/>
                <w:rtl/>
              </w:rPr>
              <w:t>ללא</w:t>
            </w:r>
          </w:p>
        </w:tc>
        <w:tc>
          <w:tcPr>
            <w:tcW w:w="0" w:type="auto"/>
            <w:vMerge w:val="restart"/>
            <w:tcMar>
              <w:top w:w="100" w:type="dxa"/>
              <w:bottom w:w="100" w:type="dxa"/>
              <w:right w:w="100" w:type="dxa"/>
            </w:tcMar>
            <w:vAlign w:val="center"/>
          </w:tcPr>
          <w:p w14:paraId="20350113" w14:textId="77777777" w:rsidR="00B703BE" w:rsidRPr="005A403B" w:rsidRDefault="00B703BE" w:rsidP="00A5691F">
            <w:pPr>
              <w:rPr>
                <w:rtl/>
              </w:rPr>
            </w:pPr>
            <w:r>
              <w:rPr>
                <w:rFonts w:eastAsia="David"/>
                <w:rtl/>
              </w:rPr>
              <w:t>שקל</w:t>
            </w:r>
          </w:p>
        </w:tc>
        <w:tc>
          <w:tcPr>
            <w:tcW w:w="0" w:type="auto"/>
            <w:tcMar>
              <w:top w:w="100" w:type="dxa"/>
              <w:bottom w:w="100" w:type="dxa"/>
              <w:right w:w="100" w:type="dxa"/>
            </w:tcMar>
            <w:vAlign w:val="center"/>
          </w:tcPr>
          <w:p w14:paraId="2C770C12" w14:textId="77777777" w:rsidR="00B703BE" w:rsidRPr="005A403B" w:rsidRDefault="00B703BE" w:rsidP="00A5691F">
            <w:pPr>
              <w:rPr>
                <w:rtl/>
              </w:rPr>
            </w:pPr>
            <w:r>
              <w:rPr>
                <w:rFonts w:hint="cs"/>
                <w:rtl/>
              </w:rPr>
              <w:t>מנהל פרויקט</w:t>
            </w:r>
          </w:p>
        </w:tc>
        <w:tc>
          <w:tcPr>
            <w:tcW w:w="0" w:type="auto"/>
            <w:tcMar>
              <w:top w:w="100" w:type="dxa"/>
              <w:bottom w:w="100" w:type="dxa"/>
              <w:right w:w="100" w:type="dxa"/>
            </w:tcMar>
            <w:vAlign w:val="center"/>
          </w:tcPr>
          <w:p w14:paraId="6E16E408" w14:textId="77777777" w:rsidR="00B703BE" w:rsidRPr="005A403B" w:rsidRDefault="00B703BE" w:rsidP="00A5691F">
            <w:r>
              <w:rPr>
                <w:rFonts w:eastAsia="David"/>
              </w:rPr>
              <w:t>1</w:t>
            </w:r>
          </w:p>
        </w:tc>
      </w:tr>
      <w:tr w:rsidR="00B703BE" w:rsidRPr="005A403B" w14:paraId="0AE11388" w14:textId="77777777" w:rsidTr="00A5691F">
        <w:tc>
          <w:tcPr>
            <w:tcW w:w="0" w:type="auto"/>
            <w:vMerge/>
            <w:tcMar>
              <w:top w:w="100" w:type="dxa"/>
              <w:bottom w:w="100" w:type="dxa"/>
              <w:right w:w="100" w:type="dxa"/>
            </w:tcMar>
            <w:vAlign w:val="center"/>
          </w:tcPr>
          <w:p w14:paraId="78CBA05F" w14:textId="77777777" w:rsidR="00B703BE" w:rsidRPr="005A403B" w:rsidRDefault="00B703BE" w:rsidP="00A5691F">
            <w:pPr>
              <w:bidi w:val="0"/>
            </w:pPr>
          </w:p>
        </w:tc>
        <w:tc>
          <w:tcPr>
            <w:tcW w:w="0" w:type="auto"/>
            <w:tcMar>
              <w:top w:w="100" w:type="dxa"/>
              <w:bottom w:w="100" w:type="dxa"/>
              <w:right w:w="100" w:type="dxa"/>
            </w:tcMar>
            <w:vAlign w:val="center"/>
          </w:tcPr>
          <w:p w14:paraId="36D461CF" w14:textId="77777777" w:rsidR="00B703BE" w:rsidRPr="005A403B" w:rsidRDefault="00B703BE" w:rsidP="00A5691F">
            <w:r>
              <w:rPr>
                <w:rFonts w:hint="cs"/>
                <w:rtl/>
              </w:rPr>
              <w:t>100</w:t>
            </w:r>
          </w:p>
        </w:tc>
        <w:tc>
          <w:tcPr>
            <w:tcW w:w="0" w:type="auto"/>
            <w:tcMar>
              <w:top w:w="100" w:type="dxa"/>
              <w:bottom w:w="100" w:type="dxa"/>
              <w:right w:w="100" w:type="dxa"/>
            </w:tcMar>
            <w:vAlign w:val="center"/>
          </w:tcPr>
          <w:p w14:paraId="0CB92170" w14:textId="77777777" w:rsidR="00B703BE" w:rsidRPr="005A403B" w:rsidRDefault="00B703BE" w:rsidP="00A5691F">
            <w:pPr>
              <w:rPr>
                <w:rtl/>
              </w:rPr>
            </w:pPr>
            <w:r>
              <w:rPr>
                <w:rFonts w:hint="cs"/>
                <w:rtl/>
              </w:rPr>
              <w:t>218</w:t>
            </w:r>
          </w:p>
        </w:tc>
        <w:tc>
          <w:tcPr>
            <w:tcW w:w="0" w:type="auto"/>
            <w:vMerge/>
            <w:tcMar>
              <w:top w:w="100" w:type="dxa"/>
              <w:bottom w:w="100" w:type="dxa"/>
              <w:right w:w="100" w:type="dxa"/>
            </w:tcMar>
            <w:vAlign w:val="center"/>
          </w:tcPr>
          <w:p w14:paraId="354473FF" w14:textId="77777777" w:rsidR="00B703BE" w:rsidRPr="005A403B" w:rsidRDefault="00B703BE" w:rsidP="00A5691F">
            <w:pPr>
              <w:rPr>
                <w:rtl/>
              </w:rPr>
            </w:pPr>
          </w:p>
        </w:tc>
        <w:tc>
          <w:tcPr>
            <w:tcW w:w="0" w:type="auto"/>
            <w:vMerge/>
            <w:tcMar>
              <w:top w:w="100" w:type="dxa"/>
              <w:bottom w:w="100" w:type="dxa"/>
              <w:right w:w="100" w:type="dxa"/>
            </w:tcMar>
            <w:vAlign w:val="center"/>
          </w:tcPr>
          <w:p w14:paraId="1E22BADB" w14:textId="77777777" w:rsidR="00B703BE" w:rsidRPr="005A403B" w:rsidRDefault="00B703BE" w:rsidP="00A5691F">
            <w:pPr>
              <w:rPr>
                <w:rtl/>
              </w:rPr>
            </w:pPr>
          </w:p>
        </w:tc>
        <w:tc>
          <w:tcPr>
            <w:tcW w:w="0" w:type="auto"/>
            <w:tcMar>
              <w:top w:w="100" w:type="dxa"/>
              <w:bottom w:w="100" w:type="dxa"/>
              <w:right w:w="100" w:type="dxa"/>
            </w:tcMar>
            <w:vAlign w:val="center"/>
          </w:tcPr>
          <w:p w14:paraId="35672665" w14:textId="77777777" w:rsidR="00B703BE" w:rsidRPr="005A403B" w:rsidRDefault="00B703BE" w:rsidP="00A5691F">
            <w:pPr>
              <w:rPr>
                <w:rtl/>
              </w:rPr>
            </w:pPr>
            <w:r>
              <w:rPr>
                <w:rFonts w:hint="cs"/>
                <w:rtl/>
              </w:rPr>
              <w:t>מנתח מערכות</w:t>
            </w:r>
          </w:p>
        </w:tc>
        <w:tc>
          <w:tcPr>
            <w:tcW w:w="0" w:type="auto"/>
            <w:tcMar>
              <w:top w:w="100" w:type="dxa"/>
              <w:bottom w:w="100" w:type="dxa"/>
              <w:right w:w="100" w:type="dxa"/>
            </w:tcMar>
            <w:vAlign w:val="center"/>
          </w:tcPr>
          <w:p w14:paraId="5138CB6E" w14:textId="77777777" w:rsidR="00B703BE" w:rsidRPr="005A403B" w:rsidRDefault="00B703BE" w:rsidP="00A5691F">
            <w:r>
              <w:rPr>
                <w:rFonts w:eastAsia="David"/>
              </w:rPr>
              <w:t>2</w:t>
            </w:r>
          </w:p>
        </w:tc>
      </w:tr>
      <w:tr w:rsidR="00B703BE" w:rsidRPr="005A403B" w14:paraId="25D82F32" w14:textId="77777777" w:rsidTr="00A5691F">
        <w:tc>
          <w:tcPr>
            <w:tcW w:w="0" w:type="auto"/>
            <w:vMerge/>
            <w:tcMar>
              <w:top w:w="100" w:type="dxa"/>
              <w:bottom w:w="100" w:type="dxa"/>
              <w:right w:w="100" w:type="dxa"/>
            </w:tcMar>
            <w:vAlign w:val="center"/>
          </w:tcPr>
          <w:p w14:paraId="77B6F057" w14:textId="77777777" w:rsidR="00B703BE" w:rsidRDefault="00B703BE" w:rsidP="00A5691F">
            <w:pPr>
              <w:bidi w:val="0"/>
              <w:rPr>
                <w:rFonts w:eastAsia="David"/>
                <w:caps/>
              </w:rPr>
            </w:pPr>
          </w:p>
        </w:tc>
        <w:tc>
          <w:tcPr>
            <w:tcW w:w="0" w:type="auto"/>
            <w:tcMar>
              <w:top w:w="100" w:type="dxa"/>
              <w:bottom w:w="100" w:type="dxa"/>
              <w:right w:w="100" w:type="dxa"/>
            </w:tcMar>
            <w:vAlign w:val="center"/>
          </w:tcPr>
          <w:p w14:paraId="402F32B1" w14:textId="77777777" w:rsidR="00B703BE" w:rsidRDefault="00B703BE" w:rsidP="00A5691F">
            <w:pPr>
              <w:rPr>
                <w:rFonts w:eastAsia="David"/>
                <w:caps/>
              </w:rPr>
            </w:pPr>
            <w:r>
              <w:rPr>
                <w:rFonts w:eastAsia="David" w:hint="cs"/>
                <w:rtl/>
              </w:rPr>
              <w:t>100</w:t>
            </w:r>
          </w:p>
        </w:tc>
        <w:tc>
          <w:tcPr>
            <w:tcW w:w="0" w:type="auto"/>
            <w:tcMar>
              <w:top w:w="100" w:type="dxa"/>
              <w:bottom w:w="100" w:type="dxa"/>
              <w:right w:w="100" w:type="dxa"/>
            </w:tcMar>
            <w:vAlign w:val="center"/>
          </w:tcPr>
          <w:p w14:paraId="6DB87828" w14:textId="77777777" w:rsidR="00B703BE" w:rsidRPr="005A403B" w:rsidRDefault="00B703BE" w:rsidP="00A5691F">
            <w:pPr>
              <w:rPr>
                <w:rtl/>
              </w:rPr>
            </w:pPr>
            <w:r>
              <w:rPr>
                <w:rFonts w:hint="cs"/>
                <w:rtl/>
              </w:rPr>
              <w:t>229</w:t>
            </w:r>
          </w:p>
        </w:tc>
        <w:tc>
          <w:tcPr>
            <w:tcW w:w="0" w:type="auto"/>
            <w:vMerge/>
            <w:tcMar>
              <w:top w:w="100" w:type="dxa"/>
              <w:bottom w:w="100" w:type="dxa"/>
              <w:right w:w="100" w:type="dxa"/>
            </w:tcMar>
            <w:vAlign w:val="center"/>
          </w:tcPr>
          <w:p w14:paraId="58E677C9" w14:textId="77777777" w:rsidR="00B703BE" w:rsidRDefault="00B703BE" w:rsidP="00A5691F">
            <w:pPr>
              <w:rPr>
                <w:rFonts w:eastAsia="David"/>
                <w:caps/>
                <w:rtl/>
              </w:rPr>
            </w:pPr>
          </w:p>
        </w:tc>
        <w:tc>
          <w:tcPr>
            <w:tcW w:w="0" w:type="auto"/>
            <w:vMerge/>
            <w:tcMar>
              <w:top w:w="100" w:type="dxa"/>
              <w:bottom w:w="100" w:type="dxa"/>
              <w:right w:w="100" w:type="dxa"/>
            </w:tcMar>
            <w:vAlign w:val="center"/>
          </w:tcPr>
          <w:p w14:paraId="1C8E5188" w14:textId="77777777" w:rsidR="00B703BE" w:rsidRDefault="00B703BE" w:rsidP="00A5691F">
            <w:pPr>
              <w:rPr>
                <w:rFonts w:eastAsia="David"/>
                <w:caps/>
                <w:rtl/>
              </w:rPr>
            </w:pPr>
          </w:p>
        </w:tc>
        <w:tc>
          <w:tcPr>
            <w:tcW w:w="0" w:type="auto"/>
            <w:tcMar>
              <w:top w:w="100" w:type="dxa"/>
              <w:bottom w:w="100" w:type="dxa"/>
              <w:right w:w="100" w:type="dxa"/>
            </w:tcMar>
            <w:vAlign w:val="center"/>
          </w:tcPr>
          <w:p w14:paraId="1ADA9D62" w14:textId="77777777" w:rsidR="00B703BE" w:rsidRDefault="00B703BE" w:rsidP="00A5691F">
            <w:pPr>
              <w:rPr>
                <w:rtl/>
              </w:rPr>
            </w:pPr>
            <w:r>
              <w:rPr>
                <w:rFonts w:hint="cs"/>
                <w:rtl/>
              </w:rPr>
              <w:t>מתכנת (מפתח תוכנה)</w:t>
            </w:r>
          </w:p>
        </w:tc>
        <w:tc>
          <w:tcPr>
            <w:tcW w:w="0" w:type="auto"/>
            <w:tcMar>
              <w:top w:w="100" w:type="dxa"/>
              <w:bottom w:w="100" w:type="dxa"/>
              <w:right w:w="100" w:type="dxa"/>
            </w:tcMar>
            <w:vAlign w:val="center"/>
          </w:tcPr>
          <w:p w14:paraId="4FD47D4F" w14:textId="77777777" w:rsidR="00B703BE" w:rsidRDefault="00B703BE" w:rsidP="00A5691F">
            <w:pPr>
              <w:rPr>
                <w:rFonts w:eastAsia="David"/>
                <w:caps/>
              </w:rPr>
            </w:pPr>
            <w:r>
              <w:rPr>
                <w:rFonts w:eastAsia="David" w:hint="cs"/>
                <w:rtl/>
              </w:rPr>
              <w:t>3</w:t>
            </w:r>
          </w:p>
        </w:tc>
      </w:tr>
      <w:tr w:rsidR="00B703BE" w:rsidRPr="005A403B" w14:paraId="39253599" w14:textId="77777777" w:rsidTr="00A5691F">
        <w:tc>
          <w:tcPr>
            <w:tcW w:w="0" w:type="auto"/>
            <w:vMerge/>
            <w:tcMar>
              <w:top w:w="100" w:type="dxa"/>
              <w:bottom w:w="100" w:type="dxa"/>
              <w:right w:w="100" w:type="dxa"/>
            </w:tcMar>
            <w:vAlign w:val="center"/>
          </w:tcPr>
          <w:p w14:paraId="71974F6D" w14:textId="77777777" w:rsidR="00B703BE" w:rsidRDefault="00B703BE" w:rsidP="00A5691F">
            <w:pPr>
              <w:bidi w:val="0"/>
              <w:rPr>
                <w:rFonts w:eastAsia="David"/>
                <w:caps/>
              </w:rPr>
            </w:pPr>
          </w:p>
        </w:tc>
        <w:tc>
          <w:tcPr>
            <w:tcW w:w="0" w:type="auto"/>
            <w:tcMar>
              <w:top w:w="100" w:type="dxa"/>
              <w:bottom w:w="100" w:type="dxa"/>
              <w:right w:w="100" w:type="dxa"/>
            </w:tcMar>
            <w:vAlign w:val="center"/>
          </w:tcPr>
          <w:p w14:paraId="54CF06A0" w14:textId="77777777" w:rsidR="00B703BE" w:rsidRDefault="00B703BE" w:rsidP="00A5691F">
            <w:pPr>
              <w:rPr>
                <w:rFonts w:eastAsia="David"/>
                <w:caps/>
              </w:rPr>
            </w:pPr>
            <w:r>
              <w:rPr>
                <w:rFonts w:eastAsia="David" w:hint="cs"/>
                <w:rtl/>
              </w:rPr>
              <w:t>100</w:t>
            </w:r>
          </w:p>
        </w:tc>
        <w:tc>
          <w:tcPr>
            <w:tcW w:w="0" w:type="auto"/>
            <w:tcMar>
              <w:top w:w="100" w:type="dxa"/>
              <w:bottom w:w="100" w:type="dxa"/>
              <w:right w:w="100" w:type="dxa"/>
            </w:tcMar>
            <w:vAlign w:val="center"/>
          </w:tcPr>
          <w:p w14:paraId="253E160C" w14:textId="77777777" w:rsidR="00B703BE" w:rsidRPr="005A403B" w:rsidRDefault="00B703BE" w:rsidP="00A5691F">
            <w:pPr>
              <w:rPr>
                <w:rtl/>
              </w:rPr>
            </w:pPr>
            <w:r>
              <w:rPr>
                <w:rFonts w:hint="cs"/>
                <w:rtl/>
              </w:rPr>
              <w:t>170</w:t>
            </w:r>
          </w:p>
        </w:tc>
        <w:tc>
          <w:tcPr>
            <w:tcW w:w="0" w:type="auto"/>
            <w:vMerge/>
            <w:tcMar>
              <w:top w:w="100" w:type="dxa"/>
              <w:bottom w:w="100" w:type="dxa"/>
              <w:right w:w="100" w:type="dxa"/>
            </w:tcMar>
            <w:vAlign w:val="center"/>
          </w:tcPr>
          <w:p w14:paraId="59E08FBE" w14:textId="77777777" w:rsidR="00B703BE" w:rsidRDefault="00B703BE" w:rsidP="00A5691F">
            <w:pPr>
              <w:rPr>
                <w:rFonts w:eastAsia="David"/>
                <w:caps/>
                <w:rtl/>
              </w:rPr>
            </w:pPr>
          </w:p>
        </w:tc>
        <w:tc>
          <w:tcPr>
            <w:tcW w:w="0" w:type="auto"/>
            <w:vMerge/>
            <w:tcMar>
              <w:top w:w="100" w:type="dxa"/>
              <w:bottom w:w="100" w:type="dxa"/>
              <w:right w:w="100" w:type="dxa"/>
            </w:tcMar>
            <w:vAlign w:val="center"/>
          </w:tcPr>
          <w:p w14:paraId="16F74D82" w14:textId="77777777" w:rsidR="00B703BE" w:rsidRDefault="00B703BE" w:rsidP="00A5691F">
            <w:pPr>
              <w:rPr>
                <w:rFonts w:eastAsia="David"/>
                <w:caps/>
                <w:rtl/>
              </w:rPr>
            </w:pPr>
          </w:p>
        </w:tc>
        <w:tc>
          <w:tcPr>
            <w:tcW w:w="0" w:type="auto"/>
            <w:tcMar>
              <w:top w:w="100" w:type="dxa"/>
              <w:bottom w:w="100" w:type="dxa"/>
              <w:right w:w="100" w:type="dxa"/>
            </w:tcMar>
            <w:vAlign w:val="center"/>
          </w:tcPr>
          <w:p w14:paraId="286533C4" w14:textId="77777777" w:rsidR="00B703BE" w:rsidRDefault="00B703BE" w:rsidP="00A5691F">
            <w:pPr>
              <w:rPr>
                <w:rtl/>
              </w:rPr>
            </w:pPr>
            <w:r>
              <w:rPr>
                <w:rFonts w:hint="cs"/>
                <w:rtl/>
              </w:rPr>
              <w:t>בודק</w:t>
            </w:r>
          </w:p>
        </w:tc>
        <w:tc>
          <w:tcPr>
            <w:tcW w:w="0" w:type="auto"/>
            <w:tcMar>
              <w:top w:w="100" w:type="dxa"/>
              <w:bottom w:w="100" w:type="dxa"/>
              <w:right w:w="100" w:type="dxa"/>
            </w:tcMar>
            <w:vAlign w:val="center"/>
          </w:tcPr>
          <w:p w14:paraId="4D7FC13E" w14:textId="77777777" w:rsidR="00B703BE" w:rsidRDefault="00B703BE" w:rsidP="00A5691F">
            <w:pPr>
              <w:rPr>
                <w:rFonts w:eastAsia="David"/>
                <w:caps/>
              </w:rPr>
            </w:pPr>
            <w:r>
              <w:rPr>
                <w:rFonts w:eastAsia="David" w:hint="cs"/>
                <w:rtl/>
              </w:rPr>
              <w:t>4</w:t>
            </w:r>
          </w:p>
        </w:tc>
      </w:tr>
      <w:tr w:rsidR="00B703BE" w:rsidRPr="005A403B" w14:paraId="58FB69A7" w14:textId="77777777" w:rsidTr="00A5691F">
        <w:tc>
          <w:tcPr>
            <w:tcW w:w="0" w:type="auto"/>
            <w:vMerge/>
            <w:tcMar>
              <w:top w:w="100" w:type="dxa"/>
              <w:bottom w:w="100" w:type="dxa"/>
              <w:right w:w="100" w:type="dxa"/>
            </w:tcMar>
            <w:vAlign w:val="center"/>
          </w:tcPr>
          <w:p w14:paraId="638612C2" w14:textId="77777777" w:rsidR="00B703BE" w:rsidRDefault="00B703BE" w:rsidP="00A5691F">
            <w:pPr>
              <w:bidi w:val="0"/>
              <w:rPr>
                <w:rFonts w:eastAsia="David"/>
                <w:caps/>
              </w:rPr>
            </w:pPr>
          </w:p>
        </w:tc>
        <w:tc>
          <w:tcPr>
            <w:tcW w:w="0" w:type="auto"/>
            <w:tcMar>
              <w:top w:w="100" w:type="dxa"/>
              <w:bottom w:w="100" w:type="dxa"/>
              <w:right w:w="100" w:type="dxa"/>
            </w:tcMar>
            <w:vAlign w:val="center"/>
          </w:tcPr>
          <w:p w14:paraId="298A9710" w14:textId="77777777" w:rsidR="00B703BE" w:rsidRDefault="00B703BE" w:rsidP="00A5691F">
            <w:pPr>
              <w:rPr>
                <w:rFonts w:eastAsia="David"/>
                <w:caps/>
              </w:rPr>
            </w:pPr>
            <w:r>
              <w:rPr>
                <w:rFonts w:eastAsia="David" w:hint="cs"/>
                <w:rtl/>
              </w:rPr>
              <w:t>100</w:t>
            </w:r>
          </w:p>
        </w:tc>
        <w:tc>
          <w:tcPr>
            <w:tcW w:w="0" w:type="auto"/>
            <w:tcMar>
              <w:top w:w="100" w:type="dxa"/>
              <w:bottom w:w="100" w:type="dxa"/>
              <w:right w:w="100" w:type="dxa"/>
            </w:tcMar>
            <w:vAlign w:val="center"/>
          </w:tcPr>
          <w:p w14:paraId="44D1FA95" w14:textId="77777777" w:rsidR="00B703BE" w:rsidRPr="005A403B" w:rsidRDefault="00B703BE" w:rsidP="00A5691F">
            <w:pPr>
              <w:rPr>
                <w:rtl/>
              </w:rPr>
            </w:pPr>
            <w:r>
              <w:rPr>
                <w:rFonts w:hint="cs"/>
                <w:rtl/>
              </w:rPr>
              <w:t>143</w:t>
            </w:r>
          </w:p>
        </w:tc>
        <w:tc>
          <w:tcPr>
            <w:tcW w:w="0" w:type="auto"/>
            <w:vMerge/>
            <w:tcMar>
              <w:top w:w="100" w:type="dxa"/>
              <w:bottom w:w="100" w:type="dxa"/>
              <w:right w:w="100" w:type="dxa"/>
            </w:tcMar>
            <w:vAlign w:val="center"/>
          </w:tcPr>
          <w:p w14:paraId="468701B1" w14:textId="77777777" w:rsidR="00B703BE" w:rsidRDefault="00B703BE" w:rsidP="00A5691F">
            <w:pPr>
              <w:rPr>
                <w:rFonts w:eastAsia="David"/>
                <w:caps/>
                <w:rtl/>
              </w:rPr>
            </w:pPr>
          </w:p>
        </w:tc>
        <w:tc>
          <w:tcPr>
            <w:tcW w:w="0" w:type="auto"/>
            <w:vMerge/>
            <w:tcMar>
              <w:top w:w="100" w:type="dxa"/>
              <w:bottom w:w="100" w:type="dxa"/>
              <w:right w:w="100" w:type="dxa"/>
            </w:tcMar>
            <w:vAlign w:val="center"/>
          </w:tcPr>
          <w:p w14:paraId="4458BBCB" w14:textId="77777777" w:rsidR="00B703BE" w:rsidRDefault="00B703BE" w:rsidP="00A5691F">
            <w:pPr>
              <w:rPr>
                <w:rFonts w:eastAsia="David"/>
                <w:caps/>
                <w:rtl/>
              </w:rPr>
            </w:pPr>
          </w:p>
        </w:tc>
        <w:tc>
          <w:tcPr>
            <w:tcW w:w="0" w:type="auto"/>
            <w:tcMar>
              <w:top w:w="100" w:type="dxa"/>
              <w:bottom w:w="100" w:type="dxa"/>
              <w:right w:w="100" w:type="dxa"/>
            </w:tcMar>
            <w:vAlign w:val="center"/>
          </w:tcPr>
          <w:p w14:paraId="1B292215" w14:textId="77777777" w:rsidR="00B703BE" w:rsidRDefault="00B703BE" w:rsidP="00A5691F">
            <w:pPr>
              <w:rPr>
                <w:rtl/>
              </w:rPr>
            </w:pPr>
            <w:r>
              <w:rPr>
                <w:rFonts w:hint="cs"/>
                <w:rtl/>
              </w:rPr>
              <w:t>מדריך/מטמיע</w:t>
            </w:r>
          </w:p>
        </w:tc>
        <w:tc>
          <w:tcPr>
            <w:tcW w:w="0" w:type="auto"/>
            <w:tcMar>
              <w:top w:w="100" w:type="dxa"/>
              <w:bottom w:w="100" w:type="dxa"/>
              <w:right w:w="100" w:type="dxa"/>
            </w:tcMar>
            <w:vAlign w:val="center"/>
          </w:tcPr>
          <w:p w14:paraId="140D301C" w14:textId="77777777" w:rsidR="00B703BE" w:rsidRDefault="00B703BE" w:rsidP="00A5691F">
            <w:pPr>
              <w:rPr>
                <w:rFonts w:eastAsia="David"/>
                <w:caps/>
              </w:rPr>
            </w:pPr>
            <w:r>
              <w:rPr>
                <w:rFonts w:eastAsia="David" w:hint="cs"/>
                <w:rtl/>
              </w:rPr>
              <w:t>5</w:t>
            </w:r>
          </w:p>
        </w:tc>
      </w:tr>
      <w:tr w:rsidR="00B703BE" w:rsidRPr="005A403B" w14:paraId="3DF95DD8" w14:textId="77777777" w:rsidTr="00A5691F">
        <w:tc>
          <w:tcPr>
            <w:tcW w:w="0" w:type="auto"/>
            <w:vMerge/>
            <w:tcMar>
              <w:top w:w="100" w:type="dxa"/>
              <w:bottom w:w="100" w:type="dxa"/>
              <w:right w:w="100" w:type="dxa"/>
            </w:tcMar>
            <w:vAlign w:val="center"/>
          </w:tcPr>
          <w:p w14:paraId="40111072" w14:textId="77777777" w:rsidR="00B703BE" w:rsidRDefault="00B703BE" w:rsidP="00A5691F">
            <w:pPr>
              <w:bidi w:val="0"/>
              <w:rPr>
                <w:rFonts w:eastAsia="David"/>
                <w:caps/>
              </w:rPr>
            </w:pPr>
          </w:p>
        </w:tc>
        <w:tc>
          <w:tcPr>
            <w:tcW w:w="0" w:type="auto"/>
            <w:tcMar>
              <w:top w:w="100" w:type="dxa"/>
              <w:bottom w:w="100" w:type="dxa"/>
              <w:right w:w="100" w:type="dxa"/>
            </w:tcMar>
            <w:vAlign w:val="center"/>
          </w:tcPr>
          <w:p w14:paraId="69B0CB04" w14:textId="77777777" w:rsidR="00B703BE" w:rsidRDefault="00B703BE" w:rsidP="00A5691F">
            <w:pPr>
              <w:rPr>
                <w:rFonts w:eastAsia="David"/>
                <w:caps/>
              </w:rPr>
            </w:pPr>
            <w:r>
              <w:rPr>
                <w:rFonts w:eastAsia="David" w:hint="cs"/>
                <w:rtl/>
              </w:rPr>
              <w:t>100</w:t>
            </w:r>
          </w:p>
        </w:tc>
        <w:tc>
          <w:tcPr>
            <w:tcW w:w="0" w:type="auto"/>
            <w:tcMar>
              <w:top w:w="100" w:type="dxa"/>
              <w:bottom w:w="100" w:type="dxa"/>
              <w:right w:w="100" w:type="dxa"/>
            </w:tcMar>
            <w:vAlign w:val="center"/>
          </w:tcPr>
          <w:p w14:paraId="3E693DFB" w14:textId="77777777" w:rsidR="00B703BE" w:rsidRPr="005A403B" w:rsidRDefault="00B703BE" w:rsidP="00A5691F">
            <w:pPr>
              <w:rPr>
                <w:rtl/>
              </w:rPr>
            </w:pPr>
            <w:r>
              <w:rPr>
                <w:rFonts w:hint="cs"/>
                <w:rtl/>
              </w:rPr>
              <w:t>110</w:t>
            </w:r>
          </w:p>
        </w:tc>
        <w:tc>
          <w:tcPr>
            <w:tcW w:w="0" w:type="auto"/>
            <w:vMerge/>
            <w:tcMar>
              <w:top w:w="100" w:type="dxa"/>
              <w:bottom w:w="100" w:type="dxa"/>
              <w:right w:w="100" w:type="dxa"/>
            </w:tcMar>
            <w:vAlign w:val="center"/>
          </w:tcPr>
          <w:p w14:paraId="667BA4BE" w14:textId="77777777" w:rsidR="00B703BE" w:rsidRDefault="00B703BE" w:rsidP="00A5691F">
            <w:pPr>
              <w:rPr>
                <w:rFonts w:eastAsia="David"/>
                <w:caps/>
                <w:rtl/>
              </w:rPr>
            </w:pPr>
          </w:p>
        </w:tc>
        <w:tc>
          <w:tcPr>
            <w:tcW w:w="0" w:type="auto"/>
            <w:vMerge/>
            <w:tcMar>
              <w:top w:w="100" w:type="dxa"/>
              <w:bottom w:w="100" w:type="dxa"/>
              <w:right w:w="100" w:type="dxa"/>
            </w:tcMar>
            <w:vAlign w:val="center"/>
          </w:tcPr>
          <w:p w14:paraId="306BEFB5" w14:textId="77777777" w:rsidR="00B703BE" w:rsidRDefault="00B703BE" w:rsidP="00A5691F">
            <w:pPr>
              <w:rPr>
                <w:rFonts w:eastAsia="David"/>
                <w:caps/>
                <w:rtl/>
              </w:rPr>
            </w:pPr>
          </w:p>
        </w:tc>
        <w:tc>
          <w:tcPr>
            <w:tcW w:w="0" w:type="auto"/>
            <w:tcMar>
              <w:top w:w="100" w:type="dxa"/>
              <w:bottom w:w="100" w:type="dxa"/>
              <w:right w:w="100" w:type="dxa"/>
            </w:tcMar>
            <w:vAlign w:val="center"/>
          </w:tcPr>
          <w:p w14:paraId="37D7AEB3" w14:textId="77777777" w:rsidR="00B703BE" w:rsidRDefault="00B703BE" w:rsidP="00A5691F">
            <w:pPr>
              <w:rPr>
                <w:rtl/>
              </w:rPr>
            </w:pPr>
            <w:r>
              <w:rPr>
                <w:rFonts w:hint="cs"/>
                <w:rtl/>
              </w:rPr>
              <w:t>מאפיין חווית משתמש</w:t>
            </w:r>
          </w:p>
        </w:tc>
        <w:tc>
          <w:tcPr>
            <w:tcW w:w="0" w:type="auto"/>
            <w:tcMar>
              <w:top w:w="100" w:type="dxa"/>
              <w:bottom w:w="100" w:type="dxa"/>
              <w:right w:w="100" w:type="dxa"/>
            </w:tcMar>
            <w:vAlign w:val="center"/>
          </w:tcPr>
          <w:p w14:paraId="6855C87D" w14:textId="77777777" w:rsidR="00B703BE" w:rsidRDefault="00B703BE" w:rsidP="00A5691F">
            <w:pPr>
              <w:rPr>
                <w:rFonts w:eastAsia="David"/>
                <w:caps/>
              </w:rPr>
            </w:pPr>
            <w:r>
              <w:rPr>
                <w:rFonts w:eastAsia="David" w:hint="cs"/>
                <w:rtl/>
              </w:rPr>
              <w:t>6</w:t>
            </w:r>
          </w:p>
        </w:tc>
      </w:tr>
    </w:tbl>
    <w:p w14:paraId="51F64AAF" w14:textId="77777777" w:rsidR="00B703BE" w:rsidRDefault="00B703BE">
      <w:pPr>
        <w:spacing w:before="450" w:line="360" w:lineRule="auto"/>
        <w:jc w:val="both"/>
        <w:rPr>
          <w:rFonts w:eastAsia="David"/>
          <w:b/>
          <w:bCs/>
          <w:caps/>
          <w:rtl/>
        </w:rPr>
      </w:pPr>
    </w:p>
    <w:tbl>
      <w:tblPr>
        <w:bidiVisual/>
        <w:tblW w:w="5000" w:type="pct"/>
        <w:tblBorders>
          <w:top w:val="single" w:sz="6" w:space="0" w:color="808080"/>
          <w:left w:val="single" w:sz="6" w:space="0" w:color="808080"/>
          <w:bottom w:val="single" w:sz="6" w:space="0" w:color="808080"/>
          <w:right w:val="single" w:sz="6" w:space="0" w:color="808080"/>
        </w:tblBorders>
        <w:tblCellMar>
          <w:top w:w="15" w:type="dxa"/>
          <w:left w:w="15" w:type="dxa"/>
          <w:bottom w:w="15" w:type="dxa"/>
          <w:right w:w="15" w:type="dxa"/>
        </w:tblCellMar>
        <w:tblLook w:val="04A0" w:firstRow="1" w:lastRow="0" w:firstColumn="1" w:lastColumn="0" w:noHBand="0" w:noVBand="1"/>
        <w:tblCaption w:val="הנחיות למילוי טבלה"/>
        <w:tblDescription w:val="טבלה זו מכילה הנחיות למילוי טבלת מדד האיכות"/>
      </w:tblPr>
      <w:tblGrid>
        <w:gridCol w:w="8264"/>
      </w:tblGrid>
      <w:tr w:rsidR="00085573" w14:paraId="5D5CE785" w14:textId="77777777">
        <w:tc>
          <w:tcPr>
            <w:tcW w:w="0" w:type="auto"/>
            <w:tcMar>
              <w:top w:w="22" w:type="dxa"/>
              <w:left w:w="22" w:type="dxa"/>
              <w:bottom w:w="22" w:type="dxa"/>
              <w:right w:w="22" w:type="dxa"/>
            </w:tcMar>
            <w:vAlign w:val="center"/>
            <w:hideMark/>
          </w:tcPr>
          <w:p w14:paraId="6BD073CE" w14:textId="77777777" w:rsidR="00085573" w:rsidRDefault="004D6A17">
            <w:pPr>
              <w:spacing w:after="240"/>
              <w:rPr>
                <w:rFonts w:eastAsia="David"/>
                <w:caps/>
                <w:color w:val="000000"/>
                <w:rtl/>
              </w:rPr>
            </w:pPr>
            <w:r>
              <w:rPr>
                <w:rFonts w:eastAsia="David"/>
                <w:color w:val="000000"/>
                <w:rtl/>
              </w:rPr>
              <w:t>הנחיות למילוי הטבלה:</w:t>
            </w:r>
          </w:p>
          <w:p w14:paraId="36F7A18B" w14:textId="795CC006" w:rsidR="00085573" w:rsidRPr="00D9129B" w:rsidRDefault="004D6A17" w:rsidP="00D9129B">
            <w:pPr>
              <w:numPr>
                <w:ilvl w:val="0"/>
                <w:numId w:val="284"/>
              </w:numPr>
              <w:spacing w:before="240"/>
              <w:rPr>
                <w:rStyle w:val="ck-list-bogus-paragraph"/>
                <w:rFonts w:eastAsia="David"/>
                <w:caps/>
                <w:color w:val="000000"/>
              </w:rPr>
            </w:pPr>
            <w:r>
              <w:rPr>
                <w:rStyle w:val="ck-list-bogus-paragraph"/>
                <w:rFonts w:eastAsia="David"/>
                <w:color w:val="000000"/>
                <w:rtl/>
              </w:rPr>
              <w:t xml:space="preserve">המציע נדרש לתת את הצעתו בהתבסס על מחירי מחירון </w:t>
            </w:r>
            <w:proofErr w:type="spellStart"/>
            <w:r>
              <w:rPr>
                <w:rStyle w:val="ck-list-bogus-paragraph"/>
                <w:rFonts w:eastAsia="David"/>
                <w:color w:val="000000"/>
                <w:rtl/>
              </w:rPr>
              <w:t>מחירון</w:t>
            </w:r>
            <w:proofErr w:type="spellEnd"/>
            <w:r>
              <w:rPr>
                <w:rStyle w:val="ck-list-bogus-paragraph"/>
                <w:rFonts w:eastAsia="David"/>
                <w:color w:val="000000"/>
                <w:rtl/>
              </w:rPr>
              <w:t xml:space="preserve"> כוח אדום לביצוע שינויים ושיפורים (</w:t>
            </w:r>
            <w:proofErr w:type="spellStart"/>
            <w:r>
              <w:rPr>
                <w:rStyle w:val="ck-list-bogus-paragraph"/>
                <w:rFonts w:eastAsia="David"/>
                <w:color w:val="000000"/>
                <w:rtl/>
              </w:rPr>
              <w:t>שו"שים</w:t>
            </w:r>
            <w:proofErr w:type="spellEnd"/>
            <w:r>
              <w:rPr>
                <w:rStyle w:val="ck-list-bogus-paragraph"/>
                <w:rFonts w:eastAsia="David"/>
                <w:color w:val="000000"/>
                <w:rtl/>
              </w:rPr>
              <w:t>)</w:t>
            </w:r>
            <w:r w:rsidR="0075418B">
              <w:rPr>
                <w:rStyle w:val="ck-list-bogus-paragraph"/>
                <w:rFonts w:eastAsia="David" w:hint="cs"/>
                <w:color w:val="000000"/>
                <w:rtl/>
              </w:rPr>
              <w:t xml:space="preserve"> </w:t>
            </w:r>
            <w:r w:rsidR="0075418B">
              <w:rPr>
                <w:rStyle w:val="ck-list-bogus-paragraph"/>
                <w:rFonts w:hint="cs"/>
                <w:rtl/>
              </w:rPr>
              <w:t>כמפורט בטבלה</w:t>
            </w:r>
            <w:r w:rsidR="00297AC4">
              <w:rPr>
                <w:rStyle w:val="ck-list-bogus-paragraph"/>
                <w:rFonts w:hint="cs"/>
                <w:rtl/>
              </w:rPr>
              <w:t xml:space="preserve"> לעיל</w:t>
            </w:r>
            <w:r>
              <w:rPr>
                <w:rStyle w:val="ck-list-bogus-paragraph"/>
                <w:rFonts w:eastAsia="David"/>
                <w:color w:val="000000"/>
                <w:rtl/>
              </w:rPr>
              <w:t xml:space="preserve">. </w:t>
            </w:r>
          </w:p>
          <w:p w14:paraId="72593162" w14:textId="0E743699" w:rsidR="00D9129B" w:rsidRPr="00D9129B" w:rsidRDefault="00D9129B" w:rsidP="00D9129B">
            <w:pPr>
              <w:numPr>
                <w:ilvl w:val="0"/>
                <w:numId w:val="284"/>
              </w:numPr>
              <w:spacing w:after="240" w:line="360" w:lineRule="auto"/>
              <w:jc w:val="both"/>
              <w:rPr>
                <w:rFonts w:eastAsia="David"/>
                <w:rtl/>
              </w:rPr>
            </w:pPr>
            <w:r>
              <w:rPr>
                <w:rFonts w:eastAsia="David" w:hint="cs"/>
                <w:rtl/>
              </w:rPr>
              <w:t xml:space="preserve">על המציע לנקוב </w:t>
            </w:r>
            <w:r w:rsidRPr="0044766E">
              <w:rPr>
                <w:rFonts w:eastAsia="David" w:hint="cs"/>
                <w:b/>
                <w:bCs/>
                <w:rtl/>
              </w:rPr>
              <w:t>באחוז הנחה</w:t>
            </w:r>
            <w:r>
              <w:rPr>
                <w:rFonts w:eastAsia="David" w:hint="cs"/>
                <w:rtl/>
              </w:rPr>
              <w:t xml:space="preserve"> אחיד המוצע על ידו מהמחירים </w:t>
            </w:r>
            <w:proofErr w:type="spellStart"/>
            <w:r>
              <w:rPr>
                <w:rFonts w:eastAsia="David" w:hint="cs"/>
                <w:rtl/>
              </w:rPr>
              <w:t>המירביים</w:t>
            </w:r>
            <w:proofErr w:type="spellEnd"/>
            <w:r>
              <w:rPr>
                <w:rFonts w:eastAsia="David" w:hint="cs"/>
                <w:rtl/>
              </w:rPr>
              <w:t xml:space="preserve"> במחירון כ"א,</w:t>
            </w:r>
            <w:r w:rsidR="00723C48">
              <w:rPr>
                <w:rFonts w:eastAsia="David" w:hint="cs"/>
                <w:rtl/>
              </w:rPr>
              <w:t xml:space="preserve"> עבור יחידת התמחור בטבלת המחירים לעיל</w:t>
            </w:r>
            <w:r w:rsidR="00297AC4">
              <w:rPr>
                <w:rFonts w:eastAsia="David" w:hint="cs"/>
                <w:rtl/>
              </w:rPr>
              <w:t>.</w:t>
            </w:r>
          </w:p>
          <w:p w14:paraId="54FD2723" w14:textId="77777777" w:rsidR="00085573" w:rsidRDefault="004D6A17" w:rsidP="00D9129B">
            <w:pPr>
              <w:numPr>
                <w:ilvl w:val="0"/>
                <w:numId w:val="284"/>
              </w:numPr>
              <w:rPr>
                <w:rFonts w:eastAsia="David"/>
                <w:caps/>
                <w:color w:val="000000"/>
                <w:rtl/>
              </w:rPr>
            </w:pPr>
            <w:r>
              <w:rPr>
                <w:rStyle w:val="ck-list-bogus-paragraph"/>
                <w:rFonts w:eastAsia="David"/>
                <w:color w:val="000000"/>
                <w:rtl/>
              </w:rPr>
              <w:t>המציעים אינם רשאים למלא אחוז תוספת אלא אחוז הנחה בלבד.</w:t>
            </w:r>
          </w:p>
          <w:p w14:paraId="0ED35B29" w14:textId="77777777" w:rsidR="00085573" w:rsidRDefault="004D6A17" w:rsidP="00D9129B">
            <w:pPr>
              <w:numPr>
                <w:ilvl w:val="0"/>
                <w:numId w:val="284"/>
              </w:numPr>
              <w:spacing w:after="240"/>
              <w:rPr>
                <w:rFonts w:eastAsia="David"/>
                <w:caps/>
                <w:color w:val="000000"/>
                <w:rtl/>
              </w:rPr>
            </w:pPr>
            <w:r>
              <w:rPr>
                <w:rStyle w:val="ck-list-bogus-paragraph"/>
                <w:rFonts w:eastAsia="David"/>
                <w:color w:val="000000"/>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502AB8ED" w14:textId="77777777" w:rsidR="00085573" w:rsidRDefault="004D6A17">
      <w:pPr>
        <w:spacing w:before="240" w:after="240" w:line="360" w:lineRule="auto"/>
        <w:jc w:val="both"/>
        <w:rPr>
          <w:rFonts w:eastAsia="David"/>
          <w:caps/>
          <w:rtl/>
        </w:rPr>
      </w:pPr>
      <w:r>
        <w:rPr>
          <w:rFonts w:eastAsia="David"/>
          <w:b/>
          <w:bCs/>
          <w:u w:val="single"/>
          <w:rtl/>
        </w:rPr>
        <w:t>חבות במע"מ – למילוי רק על ידי מציע שאינו חב במע"מ על פי דין במסגרת ההתקשרות</w:t>
      </w:r>
    </w:p>
    <w:p w14:paraId="12052D40" w14:textId="77777777" w:rsidR="00085573" w:rsidRDefault="004D6A17">
      <w:pPr>
        <w:numPr>
          <w:ilvl w:val="0"/>
          <w:numId w:val="285"/>
        </w:numPr>
        <w:spacing w:before="240" w:line="360" w:lineRule="auto"/>
        <w:ind w:hanging="282"/>
        <w:jc w:val="both"/>
        <w:rPr>
          <w:rFonts w:eastAsia="David"/>
          <w:caps/>
          <w:rtl/>
        </w:rPr>
      </w:pPr>
      <w:r>
        <w:rPr>
          <w:rStyle w:val="ck-list-bogus-paragraph"/>
          <w:rFonts w:eastAsia="David"/>
          <w:rtl/>
        </w:rPr>
        <w:t xml:space="preserve">מציע שאינו חב בתשלום מע"מ במסגרת ביצוע התקשרות זו על פי דין, יצהיר על כך כלהלן (יש לסמן </w:t>
      </w:r>
      <w:r>
        <w:rPr>
          <w:rStyle w:val="ck-list-bogus-paragraph"/>
          <w:rFonts w:eastAsia="David"/>
          <w:lang w:bidi="he"/>
        </w:rPr>
        <w:t>X</w:t>
      </w:r>
      <w:r>
        <w:rPr>
          <w:rStyle w:val="ck-list-bogus-paragraph"/>
          <w:rFonts w:eastAsia="David"/>
          <w:rtl/>
          <w:lang w:bidi="he"/>
        </w:rPr>
        <w:t xml:space="preserve"> במקום המתאים):</w:t>
      </w:r>
    </w:p>
    <w:p w14:paraId="6BA598DC" w14:textId="77777777" w:rsidR="00085573" w:rsidRDefault="004D6A17">
      <w:pPr>
        <w:spacing w:after="240" w:line="360" w:lineRule="auto"/>
        <w:ind w:left="1440"/>
        <w:jc w:val="both"/>
        <w:rPr>
          <w:rFonts w:eastAsia="David"/>
          <w:caps/>
          <w:rtl/>
        </w:rPr>
      </w:pPr>
      <w:r>
        <w:rPr>
          <w:rStyle w:val="check-box"/>
          <w:rFonts w:eastAsia="David"/>
          <w:rtl/>
        </w:rPr>
        <w:t>המציע מצהיר כי במסגרת התקשרות לפי מכרז זה, אם יזכה, לא יהיה חייב בתשלום מע"מ וכי הוא פנה לרשות המיסים לקבלת אישור על כך.</w:t>
      </w:r>
    </w:p>
    <w:p w14:paraId="4AE61AFE" w14:textId="77777777" w:rsidR="00085573" w:rsidRDefault="004D6A17">
      <w:pPr>
        <w:spacing w:before="240" w:after="240" w:line="360" w:lineRule="auto"/>
        <w:jc w:val="both"/>
        <w:rPr>
          <w:rFonts w:eastAsia="David"/>
          <w:caps/>
          <w:rtl/>
        </w:rPr>
      </w:pPr>
      <w:r>
        <w:rPr>
          <w:rFonts w:eastAsia="David"/>
          <w:b/>
          <w:bCs/>
          <w:u w:val="single"/>
          <w:rtl/>
        </w:rPr>
        <w:t>המציע מתחייב כי:</w:t>
      </w:r>
    </w:p>
    <w:p w14:paraId="78A671D7" w14:textId="77777777" w:rsidR="00085573" w:rsidRDefault="004D6A17">
      <w:pPr>
        <w:numPr>
          <w:ilvl w:val="0"/>
          <w:numId w:val="286"/>
        </w:numPr>
        <w:spacing w:before="240" w:line="360" w:lineRule="auto"/>
        <w:ind w:hanging="282"/>
        <w:jc w:val="both"/>
        <w:rPr>
          <w:rFonts w:eastAsia="David"/>
          <w:caps/>
          <w:rtl/>
        </w:rPr>
      </w:pPr>
      <w:r>
        <w:rPr>
          <w:rStyle w:val="ck-list-bogus-paragraph"/>
          <w:rFonts w:eastAsia="David"/>
          <w:rtl/>
        </w:rPr>
        <w:t>לאחר שעיין במסמכי המכרז על כל נספחיו לרבות נוסח ההסכם ונספחיו, המציע מגיש בזאת הצעת מחיר למכרז.</w:t>
      </w:r>
    </w:p>
    <w:p w14:paraId="246A30B4" w14:textId="77777777" w:rsidR="00085573" w:rsidRDefault="004D6A17">
      <w:pPr>
        <w:numPr>
          <w:ilvl w:val="0"/>
          <w:numId w:val="286"/>
        </w:numPr>
        <w:spacing w:line="360" w:lineRule="auto"/>
        <w:ind w:hanging="282"/>
        <w:jc w:val="both"/>
        <w:rPr>
          <w:rFonts w:eastAsia="David"/>
          <w:caps/>
          <w:rtl/>
        </w:rPr>
      </w:pPr>
      <w:r>
        <w:rPr>
          <w:rStyle w:val="ck-list-bogus-paragraph"/>
          <w:rFonts w:eastAsia="David"/>
          <w:rtl/>
        </w:rPr>
        <w:t>מעבר למפורט בנספח זה לא יידרש על ידי המציע כל סכום נוסף אלא אם נכתב אחרת באופן מפורש במקום אחר במסמכי המכרז.</w:t>
      </w:r>
    </w:p>
    <w:p w14:paraId="18DB3CF0" w14:textId="77777777" w:rsidR="00085573" w:rsidRDefault="004D6A17">
      <w:pPr>
        <w:numPr>
          <w:ilvl w:val="0"/>
          <w:numId w:val="286"/>
        </w:numPr>
        <w:spacing w:after="240" w:line="360" w:lineRule="auto"/>
        <w:ind w:hanging="282"/>
        <w:jc w:val="both"/>
        <w:rPr>
          <w:rFonts w:eastAsia="David"/>
          <w:caps/>
          <w:rtl/>
        </w:rPr>
      </w:pPr>
      <w:r>
        <w:rPr>
          <w:rStyle w:val="ck-list-bogus-paragraph"/>
          <w:rFonts w:eastAsia="David"/>
          <w:rtl/>
        </w:rPr>
        <w:t>המציע אינו מתנה הצעה זו בשום תנאי.</w:t>
      </w:r>
    </w:p>
    <w:bookmarkEnd w:id="347"/>
    <w:p w14:paraId="2DBD8AF8" w14:textId="77777777" w:rsidR="00633C73" w:rsidRDefault="00633C73"/>
    <w:p w14:paraId="5B892662" w14:textId="77777777" w:rsidR="00F27801" w:rsidRPr="00F27801" w:rsidRDefault="00F27801" w:rsidP="00E0309B">
      <w:bookmarkStart w:id="348" w:name="tbl_nispach1"/>
      <w:bookmarkEnd w:id="348"/>
    </w:p>
    <w:p w14:paraId="379252B9" w14:textId="77777777" w:rsidR="0055627B" w:rsidRPr="005A403B" w:rsidRDefault="0055627B" w:rsidP="00E0309B">
      <w:pPr>
        <w:rPr>
          <w:rtl/>
        </w:rPr>
      </w:pPr>
    </w:p>
    <w:p w14:paraId="037C43E0" w14:textId="77777777" w:rsidR="000F09D5" w:rsidRPr="000F09D5" w:rsidRDefault="000F09D5" w:rsidP="00CD2E76">
      <w:pPr>
        <w:spacing w:before="200" w:after="200" w:line="276" w:lineRule="auto"/>
        <w:rPr>
          <w:kern w:val="28"/>
          <w:rtl/>
        </w:rPr>
      </w:pPr>
    </w:p>
    <w:p w14:paraId="5144927C" w14:textId="77777777" w:rsidR="000F09D5" w:rsidRPr="000F09D5" w:rsidRDefault="004D6A17" w:rsidP="00CD2E76">
      <w:pPr>
        <w:spacing w:before="200" w:after="200" w:line="276" w:lineRule="auto"/>
        <w:rPr>
          <w:kern w:val="28"/>
          <w:rtl/>
        </w:rPr>
      </w:pPr>
      <w:r w:rsidRPr="000F09D5">
        <w:rPr>
          <w:kern w:val="28"/>
        </w:rPr>
        <w:t xml:space="preserve">     ----------------------</w:t>
      </w:r>
      <w:proofErr w:type="gramStart"/>
      <w:r w:rsidRPr="000F09D5">
        <w:rPr>
          <w:kern w:val="28"/>
        </w:rPr>
        <w:t xml:space="preserve">-        </w:t>
      </w:r>
      <w:r w:rsidRPr="000F09D5">
        <w:rPr>
          <w:kern w:val="28"/>
        </w:rPr>
        <w:tab/>
      </w:r>
      <w:r w:rsidRPr="000F09D5">
        <w:rPr>
          <w:kern w:val="28"/>
        </w:rPr>
        <w:tab/>
      </w:r>
      <w:r w:rsidRPr="000F09D5">
        <w:rPr>
          <w:kern w:val="28"/>
        </w:rPr>
        <w:tab/>
      </w:r>
      <w:r w:rsidRPr="000F09D5">
        <w:rPr>
          <w:kern w:val="28"/>
        </w:rPr>
        <w:tab/>
        <w:t xml:space="preserve">  </w:t>
      </w:r>
      <w:proofErr w:type="gramEnd"/>
      <w:r w:rsidRPr="000F09D5">
        <w:rPr>
          <w:kern w:val="28"/>
        </w:rPr>
        <w:t>---------------------------</w:t>
      </w:r>
    </w:p>
    <w:p w14:paraId="4EB47C08" w14:textId="77777777" w:rsidR="000F09D5" w:rsidRPr="000F09D5" w:rsidRDefault="004D6A17"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7D0728B4" w14:textId="77777777" w:rsidR="000F09D5" w:rsidRPr="000F09D5" w:rsidRDefault="004D6A17" w:rsidP="00CD2E76">
      <w:pPr>
        <w:rPr>
          <w:kern w:val="28"/>
          <w:rtl/>
        </w:rPr>
      </w:pPr>
      <w:r w:rsidRPr="000F09D5">
        <w:rPr>
          <w:kern w:val="28"/>
        </w:rPr>
        <w:t xml:space="preserve">  </w:t>
      </w:r>
      <w:r w:rsidRPr="000F09D5">
        <w:rPr>
          <w:kern w:val="28"/>
          <w:rtl/>
        </w:rPr>
        <w:t>וחתימת מורשה חתימה של המציע</w:t>
      </w:r>
    </w:p>
    <w:bookmarkEnd w:id="342"/>
    <w:p w14:paraId="16B16D84" w14:textId="77777777" w:rsidR="00324B05" w:rsidRDefault="004D6A17" w:rsidP="00ED65B8">
      <w:pPr>
        <w:rPr>
          <w:rtl/>
        </w:rPr>
      </w:pPr>
      <w:r>
        <w:br w:type="page"/>
      </w:r>
    </w:p>
    <w:p w14:paraId="2FC318A0" w14:textId="77777777" w:rsidR="00513CF6" w:rsidRPr="00513CF6" w:rsidRDefault="004D6A17" w:rsidP="00513CF6">
      <w:pPr>
        <w:widowControl w:val="0"/>
        <w:spacing w:before="300"/>
        <w:jc w:val="center"/>
        <w:outlineLvl w:val="2"/>
        <w:rPr>
          <w:bCs/>
          <w:spacing w:val="15"/>
          <w:kern w:val="28"/>
          <w:sz w:val="28"/>
          <w:szCs w:val="28"/>
          <w:rtl/>
        </w:rPr>
      </w:pPr>
      <w:bookmarkStart w:id="349" w:name="add_appendixes"/>
      <w:bookmarkStart w:id="350" w:name="_Toc32477912"/>
      <w:bookmarkStart w:id="351" w:name="_Toc43400639"/>
      <w:bookmarkStart w:id="352" w:name="_Toc44931957"/>
      <w:bookmarkStart w:id="353" w:name="_Toc44932044"/>
      <w:bookmarkStart w:id="354" w:name="_Toc44932669"/>
      <w:bookmarkStart w:id="355" w:name="_Toc53331378"/>
      <w:bookmarkEnd w:id="338"/>
      <w:bookmarkEnd w:id="349"/>
      <w:r w:rsidRPr="00513CF6">
        <w:rPr>
          <w:rFonts w:hint="eastAsia"/>
          <w:bCs/>
          <w:spacing w:val="15"/>
          <w:kern w:val="28"/>
          <w:sz w:val="28"/>
          <w:szCs w:val="28"/>
          <w:rtl/>
        </w:rPr>
        <w:t>נספח</w:t>
      </w:r>
      <w:r w:rsidRPr="00513CF6">
        <w:rPr>
          <w:bCs/>
          <w:spacing w:val="15"/>
          <w:kern w:val="28"/>
          <w:sz w:val="28"/>
          <w:szCs w:val="28"/>
          <w:rtl/>
        </w:rPr>
        <w:t xml:space="preserve"> </w:t>
      </w:r>
      <w:bookmarkStart w:id="356" w:name="nispach4_3"/>
      <w:r w:rsidRPr="00513CF6">
        <w:rPr>
          <w:bCs/>
          <w:spacing w:val="15"/>
          <w:kern w:val="28"/>
          <w:sz w:val="28"/>
          <w:szCs w:val="28"/>
          <w:rtl/>
        </w:rPr>
        <w:t>3</w:t>
      </w:r>
      <w:bookmarkEnd w:id="356"/>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6A948A63" w14:textId="77777777" w:rsidR="00513CF6" w:rsidRPr="00513CF6" w:rsidRDefault="004D6A17" w:rsidP="00642163">
      <w:pPr>
        <w:numPr>
          <w:ilvl w:val="0"/>
          <w:numId w:val="66"/>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5F8DF71E" w14:textId="0053EAA5" w:rsidR="00513CF6" w:rsidRPr="00642163" w:rsidRDefault="004D6A17" w:rsidP="00642163">
      <w:pPr>
        <w:numPr>
          <w:ilvl w:val="1"/>
          <w:numId w:val="66"/>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357" w:name="TenderDesc_5_0"/>
      <w:r w:rsidRPr="00642163">
        <w:rPr>
          <w:rtl/>
        </w:rPr>
        <w:t>________</w:t>
      </w:r>
      <w:bookmarkEnd w:id="357"/>
      <w:r w:rsidRPr="00642163">
        <w:rPr>
          <w:rtl/>
        </w:rPr>
        <w:t xml:space="preserve">, מספר </w:t>
      </w:r>
      <w:bookmarkStart w:id="358" w:name="TenderNumber_7"/>
      <w:r w:rsidR="00E16C9E">
        <w:rPr>
          <w:rFonts w:hint="cs"/>
          <w:rtl/>
        </w:rPr>
        <w:t>110/26.</w:t>
      </w:r>
      <w:r w:rsidRPr="00642163">
        <w:rPr>
          <w:rtl/>
        </w:rPr>
        <w:t>2026</w:t>
      </w:r>
      <w:bookmarkEnd w:id="358"/>
      <w:r w:rsidRPr="00642163">
        <w:rPr>
          <w:rtl/>
        </w:rPr>
        <w:t xml:space="preserve"> עבור </w:t>
      </w:r>
      <w:bookmarkStart w:id="359" w:name="OfficeValue_7"/>
      <w:r w:rsidRPr="00642163">
        <w:rPr>
          <w:rtl/>
        </w:rPr>
        <w:t>משרד החינוך</w:t>
      </w:r>
      <w:bookmarkEnd w:id="359"/>
      <w:r w:rsidRPr="00642163">
        <w:rPr>
          <w:rtl/>
        </w:rPr>
        <w:t xml:space="preserve">. אני מצהיר/ה כי הנני מוסמך/ת לתת תצהיר זה בשם המציע. </w:t>
      </w:r>
    </w:p>
    <w:p w14:paraId="644E1D1A" w14:textId="77777777" w:rsidR="00513CF6" w:rsidRPr="00642163" w:rsidRDefault="004D6A17" w:rsidP="00642163">
      <w:pPr>
        <w:numPr>
          <w:ilvl w:val="1"/>
          <w:numId w:val="66"/>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3BF5B2B" w14:textId="77777777" w:rsidR="00513CF6" w:rsidRPr="00642163" w:rsidRDefault="004D6A17" w:rsidP="00642163">
      <w:pPr>
        <w:numPr>
          <w:ilvl w:val="1"/>
          <w:numId w:val="66"/>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F194999" w14:textId="77777777" w:rsidR="00513CF6" w:rsidRPr="00642163" w:rsidRDefault="004D6A17" w:rsidP="00642163">
      <w:pPr>
        <w:numPr>
          <w:ilvl w:val="1"/>
          <w:numId w:val="66"/>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08296FA4" w14:textId="13729AEF" w:rsidR="00513CF6" w:rsidRPr="00513CF6" w:rsidRDefault="004D6A17" w:rsidP="00B52E9C">
      <w:pPr>
        <w:numPr>
          <w:ilvl w:val="2"/>
          <w:numId w:val="238"/>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60" w:name="TenderDesc_9"/>
      <w:r w:rsidRPr="00513CF6">
        <w:rPr>
          <w:rtl/>
        </w:rPr>
        <w:t>אספקה של מערכת מידע לניהול תהליכי מיון וראיונות דיגיטליים עבור משרד החינוך</w:t>
      </w:r>
      <w:bookmarkEnd w:id="360"/>
      <w:r w:rsidRPr="00513CF6">
        <w:rPr>
          <w:rtl/>
        </w:rPr>
        <w:t xml:space="preserve">, מספר </w:t>
      </w:r>
      <w:bookmarkStart w:id="361" w:name="TenderNumber_8"/>
      <w:r w:rsidR="00E16C9E">
        <w:rPr>
          <w:rFonts w:hint="cs"/>
          <w:rtl/>
        </w:rPr>
        <w:t>110/26.</w:t>
      </w:r>
      <w:r w:rsidRPr="00513CF6">
        <w:rPr>
          <w:rtl/>
        </w:rPr>
        <w:t>2026</w:t>
      </w:r>
      <w:bookmarkEnd w:id="361"/>
      <w:r w:rsidRPr="00513CF6">
        <w:rPr>
          <w:rtl/>
        </w:rPr>
        <w:t>.</w:t>
      </w:r>
    </w:p>
    <w:p w14:paraId="38ACA033" w14:textId="77777777" w:rsidR="00513CF6" w:rsidRPr="00513CF6" w:rsidRDefault="004D6A17"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18A9227" w14:textId="77777777" w:rsidR="00513CF6" w:rsidRPr="00513CF6" w:rsidRDefault="004D6A17"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C15C2E6" w14:textId="77777777" w:rsidR="00513CF6" w:rsidRPr="00513CF6" w:rsidRDefault="004D6A17" w:rsidP="00513CF6">
      <w:pPr>
        <w:spacing w:line="360" w:lineRule="auto"/>
        <w:jc w:val="both"/>
        <w:rPr>
          <w:caps/>
          <w:kern w:val="28"/>
          <w:rtl/>
        </w:rPr>
      </w:pPr>
      <w:r w:rsidRPr="00513CF6">
        <w:rPr>
          <w:kern w:val="28"/>
          <w:rtl/>
        </w:rPr>
        <w:t xml:space="preserve">זה שמי, להלן חתימתי ותוכן תצהירי דלעיל אמת. </w:t>
      </w:r>
    </w:p>
    <w:p w14:paraId="79E2DE7F" w14:textId="77777777" w:rsidR="00513CF6" w:rsidRPr="00513CF6" w:rsidRDefault="004D6A17"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F7EB263" w14:textId="77777777" w:rsidR="00513CF6" w:rsidRPr="00513CF6" w:rsidRDefault="004D6A17"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0A8E4A5F" w14:textId="77777777" w:rsidR="00513CF6" w:rsidRPr="00513CF6" w:rsidRDefault="004D6A17" w:rsidP="00513CF6">
      <w:pPr>
        <w:spacing w:line="360" w:lineRule="auto"/>
        <w:rPr>
          <w:caps/>
          <w:kern w:val="28"/>
          <w:rtl/>
        </w:rPr>
      </w:pPr>
      <w:r w:rsidRPr="00513CF6">
        <w:rPr>
          <w:kern w:val="28"/>
          <w:rtl/>
        </w:rPr>
        <w:t xml:space="preserve">       </w:t>
      </w:r>
    </w:p>
    <w:p w14:paraId="0FC7E027" w14:textId="77777777" w:rsidR="00513CF6" w:rsidRPr="00513CF6" w:rsidRDefault="004D6A17"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01EEF025" w14:textId="77777777" w:rsidR="00513CF6" w:rsidRPr="00513CF6" w:rsidRDefault="004D6A17"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F62DB" w14:textId="77777777" w:rsidR="00513CF6" w:rsidRPr="00513CF6" w:rsidRDefault="00513CF6" w:rsidP="00513CF6">
      <w:pPr>
        <w:spacing w:line="360" w:lineRule="auto"/>
        <w:rPr>
          <w:caps/>
          <w:kern w:val="28"/>
          <w:rtl/>
        </w:rPr>
      </w:pPr>
    </w:p>
    <w:p w14:paraId="200033DE" w14:textId="77777777" w:rsidR="00513CF6" w:rsidRPr="00513CF6" w:rsidRDefault="004D6A17"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42D2A0FE" w14:textId="77777777" w:rsidR="00513CF6" w:rsidRPr="00513CF6" w:rsidRDefault="004D6A17"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257705D8" w14:textId="77777777" w:rsidR="009E6A68" w:rsidRDefault="009E6A68" w:rsidP="00513CF6">
      <w:pPr>
        <w:spacing w:after="160" w:line="259" w:lineRule="auto"/>
        <w:rPr>
          <w:rFonts w:asciiTheme="minorHAnsi" w:eastAsiaTheme="minorHAnsi" w:hAnsiTheme="minorHAnsi" w:cstheme="minorBidi"/>
          <w:caps/>
          <w:sz w:val="22"/>
          <w:szCs w:val="22"/>
        </w:rPr>
      </w:pPr>
    </w:p>
    <w:p w14:paraId="6227F394" w14:textId="77777777" w:rsidR="00A000E7" w:rsidRPr="00D122E0" w:rsidRDefault="004D6A17" w:rsidP="00D122E0">
      <w:pPr>
        <w:rPr>
          <w:rtl/>
        </w:rPr>
      </w:pPr>
      <w:r>
        <w:br w:type="page"/>
        <w:t xml:space="preserve"> </w:t>
      </w:r>
      <w:bookmarkStart w:id="362" w:name="_Toc173823732"/>
      <w:bookmarkStart w:id="363" w:name="_Toc173825541"/>
    </w:p>
    <w:p w14:paraId="31B852E0" w14:textId="77777777" w:rsidR="009C285E" w:rsidRPr="009C285E" w:rsidRDefault="004D6A17" w:rsidP="0057259E">
      <w:pPr>
        <w:pStyle w:val="afffffff9"/>
        <w:rPr>
          <w:rtl/>
        </w:rPr>
      </w:pPr>
      <w:bookmarkStart w:id="364" w:name="_Toc256000056"/>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2"/>
      <w:bookmarkEnd w:id="363"/>
      <w:bookmarkEnd w:id="364"/>
    </w:p>
    <w:p w14:paraId="07503A9D" w14:textId="77777777" w:rsidR="007F2AC7" w:rsidRDefault="004D6A17">
      <w:pPr>
        <w:bidi w:val="0"/>
        <w:spacing w:before="200" w:after="200" w:line="276" w:lineRule="auto"/>
        <w:rPr>
          <w:sz w:val="40"/>
          <w:szCs w:val="40"/>
          <w:rtl/>
        </w:rPr>
      </w:pPr>
      <w:r>
        <w:rPr>
          <w:sz w:val="40"/>
          <w:szCs w:val="40"/>
          <w:rtl/>
        </w:rPr>
        <w:br w:type="page"/>
      </w:r>
    </w:p>
    <w:p w14:paraId="2BE54758" w14:textId="77777777" w:rsidR="009C285E" w:rsidRPr="009C285E" w:rsidRDefault="009C285E" w:rsidP="009C285E">
      <w:pPr>
        <w:rPr>
          <w:sz w:val="40"/>
          <w:szCs w:val="40"/>
          <w:rtl/>
        </w:rPr>
      </w:pPr>
    </w:p>
    <w:bookmarkEnd w:id="350"/>
    <w:bookmarkEnd w:id="351"/>
    <w:bookmarkEnd w:id="352"/>
    <w:bookmarkEnd w:id="353"/>
    <w:bookmarkEnd w:id="354"/>
    <w:bookmarkEnd w:id="355"/>
    <w:p w14:paraId="15EEB830" w14:textId="77777777" w:rsidR="007E42D2" w:rsidRDefault="004D6A17">
      <w:pPr>
        <w:bidi w:val="0"/>
        <w:spacing w:before="200" w:after="200" w:line="276" w:lineRule="auto"/>
        <w:rPr>
          <w:b/>
          <w:bCs/>
          <w:caps/>
          <w:spacing w:val="15"/>
          <w:sz w:val="72"/>
          <w:szCs w:val="72"/>
          <w:rtl/>
        </w:rPr>
      </w:pPr>
      <w:r>
        <w:rPr>
          <w:rtl/>
        </w:rPr>
        <w:br w:type="page"/>
      </w:r>
    </w:p>
    <w:p w14:paraId="021CCC47" w14:textId="77777777" w:rsidR="004A4F0C" w:rsidRPr="000E2A01" w:rsidRDefault="004A4F0C" w:rsidP="00E0309B">
      <w:pPr>
        <w:rPr>
          <w:rtl/>
        </w:rPr>
      </w:pPr>
      <w:bookmarkStart w:id="365" w:name="show_isNotTechnicalSpecifications"/>
      <w:bookmarkStart w:id="366" w:name="show_IsContactDetailsOrTechniDetails"/>
    </w:p>
    <w:p w14:paraId="25D5742B" w14:textId="77777777" w:rsidR="00A24401" w:rsidRPr="00DE018E" w:rsidRDefault="004D6A17" w:rsidP="00686DEC">
      <w:pPr>
        <w:tabs>
          <w:tab w:val="left" w:pos="7654"/>
        </w:tabs>
        <w:spacing w:after="160" w:line="360" w:lineRule="auto"/>
        <w:jc w:val="center"/>
        <w:rPr>
          <w:b/>
          <w:bCs/>
          <w:caps/>
          <w:sz w:val="22"/>
          <w:szCs w:val="22"/>
          <w:u w:val="single"/>
          <w:rtl/>
        </w:rPr>
      </w:pPr>
      <w:r>
        <w:rPr>
          <w:rFonts w:eastAsiaTheme="minorHAnsi" w:hint="cs"/>
          <w:b/>
          <w:bCs/>
          <w:sz w:val="22"/>
          <w:szCs w:val="22"/>
          <w:u w:val="single"/>
          <w:rtl/>
        </w:rPr>
        <w:t>אספקה</w:t>
      </w:r>
      <w:r w:rsidR="00686DEC" w:rsidRPr="00DE018E">
        <w:rPr>
          <w:rFonts w:eastAsiaTheme="minorHAnsi"/>
          <w:b/>
          <w:bCs/>
          <w:sz w:val="22"/>
          <w:szCs w:val="22"/>
          <w:u w:val="single"/>
          <w:rtl/>
        </w:rPr>
        <w:t xml:space="preserve"> של מערכת מידע לניהול תהליכי מיון וראיונות דיגיטליים</w:t>
      </w:r>
      <w:r w:rsidRPr="00DE018E">
        <w:rPr>
          <w:rFonts w:eastAsiaTheme="minorHAnsi"/>
          <w:b/>
          <w:bCs/>
          <w:sz w:val="22"/>
          <w:szCs w:val="22"/>
          <w:u w:val="single"/>
          <w:rtl/>
        </w:rPr>
        <w:t xml:space="preserve"> עבור משרד החינוך</w:t>
      </w:r>
    </w:p>
    <w:p w14:paraId="08D66E31" w14:textId="77777777" w:rsidR="00A3035F" w:rsidRPr="00DE018E" w:rsidRDefault="004D6A17" w:rsidP="00686DEC">
      <w:pPr>
        <w:tabs>
          <w:tab w:val="left" w:pos="7654"/>
        </w:tabs>
        <w:spacing w:after="160" w:line="360" w:lineRule="auto"/>
        <w:jc w:val="center"/>
        <w:rPr>
          <w:b/>
          <w:bCs/>
          <w:caps/>
          <w:sz w:val="22"/>
          <w:szCs w:val="22"/>
          <w:rtl/>
        </w:rPr>
      </w:pPr>
      <w:r w:rsidRPr="00DE018E">
        <w:rPr>
          <w:rFonts w:eastAsiaTheme="minorHAnsi"/>
          <w:b/>
          <w:bCs/>
          <w:sz w:val="22"/>
          <w:szCs w:val="22"/>
          <w:rtl/>
        </w:rPr>
        <w:t xml:space="preserve">מפרט טכני </w:t>
      </w:r>
    </w:p>
    <w:p w14:paraId="254E0CBE" w14:textId="77777777" w:rsidR="00B56322" w:rsidRPr="00DE018E" w:rsidRDefault="004D6A17" w:rsidP="00BD4576">
      <w:pPr>
        <w:numPr>
          <w:ilvl w:val="0"/>
          <w:numId w:val="287"/>
        </w:numPr>
        <w:tabs>
          <w:tab w:val="clear" w:pos="360"/>
          <w:tab w:val="num" w:pos="296"/>
          <w:tab w:val="left" w:pos="7654"/>
        </w:tabs>
        <w:spacing w:after="160" w:line="360" w:lineRule="auto"/>
        <w:ind w:left="296"/>
        <w:contextualSpacing/>
        <w:jc w:val="both"/>
        <w:rPr>
          <w:b/>
          <w:bCs/>
          <w:caps/>
          <w:color w:val="000000"/>
          <w:sz w:val="22"/>
          <w:szCs w:val="22"/>
        </w:rPr>
      </w:pPr>
      <w:r w:rsidRPr="00DE018E">
        <w:rPr>
          <w:rFonts w:eastAsiaTheme="minorHAnsi"/>
          <w:b/>
          <w:bCs/>
          <w:color w:val="000000" w:themeColor="text1"/>
          <w:sz w:val="22"/>
          <w:szCs w:val="22"/>
          <w:rtl/>
        </w:rPr>
        <w:t>כללי</w:t>
      </w:r>
      <w:r w:rsidR="000E69F1" w:rsidRPr="00DE018E">
        <w:rPr>
          <w:rFonts w:eastAsiaTheme="minorHAnsi"/>
          <w:b/>
          <w:bCs/>
          <w:color w:val="000000" w:themeColor="text1"/>
          <w:sz w:val="22"/>
          <w:szCs w:val="22"/>
          <w:rtl/>
        </w:rPr>
        <w:t xml:space="preserve"> </w:t>
      </w:r>
    </w:p>
    <w:p w14:paraId="3E4B9EAE" w14:textId="77777777" w:rsidR="005506AC" w:rsidRPr="00DE018E" w:rsidRDefault="004D6A17" w:rsidP="005506AC">
      <w:pPr>
        <w:tabs>
          <w:tab w:val="left" w:pos="7654"/>
        </w:tabs>
        <w:spacing w:after="160" w:line="360" w:lineRule="auto"/>
        <w:ind w:left="296"/>
        <w:contextualSpacing/>
        <w:jc w:val="both"/>
        <w:rPr>
          <w:caps/>
          <w:color w:val="000000"/>
          <w:sz w:val="22"/>
          <w:szCs w:val="22"/>
          <w:rtl/>
        </w:rPr>
      </w:pPr>
      <w:r w:rsidRPr="00DE018E">
        <w:rPr>
          <w:rFonts w:eastAsiaTheme="minorHAnsi"/>
          <w:color w:val="000000" w:themeColor="text1"/>
          <w:sz w:val="22"/>
          <w:szCs w:val="22"/>
          <w:rtl/>
        </w:rPr>
        <w:t xml:space="preserve">מינהל </w:t>
      </w:r>
      <w:proofErr w:type="spellStart"/>
      <w:r w:rsidRPr="00DE018E">
        <w:rPr>
          <w:rFonts w:eastAsiaTheme="minorHAnsi"/>
          <w:color w:val="000000" w:themeColor="text1"/>
          <w:sz w:val="22"/>
          <w:szCs w:val="22"/>
          <w:rtl/>
        </w:rPr>
        <w:t>טד"ם</w:t>
      </w:r>
      <w:proofErr w:type="spellEnd"/>
      <w:r w:rsidRPr="00DE018E">
        <w:rPr>
          <w:rFonts w:eastAsiaTheme="minorHAnsi"/>
          <w:color w:val="000000" w:themeColor="text1"/>
          <w:sz w:val="22"/>
          <w:szCs w:val="22"/>
          <w:rtl/>
        </w:rPr>
        <w:t xml:space="preserve"> במשרד החינוך מבקש לקבל הצעות</w:t>
      </w:r>
      <w:r w:rsidR="005F35F9" w:rsidRPr="00DE018E">
        <w:rPr>
          <w:rFonts w:eastAsiaTheme="minorHAnsi"/>
          <w:color w:val="000000" w:themeColor="text1"/>
          <w:sz w:val="22"/>
          <w:szCs w:val="22"/>
          <w:rtl/>
        </w:rPr>
        <w:t xml:space="preserve"> </w:t>
      </w:r>
      <w:r w:rsidRPr="00DE018E">
        <w:rPr>
          <w:rFonts w:eastAsiaTheme="minorHAnsi"/>
          <w:color w:val="000000" w:themeColor="text1"/>
          <w:sz w:val="22"/>
          <w:szCs w:val="22"/>
          <w:rtl/>
        </w:rPr>
        <w:t>למתן שירותי הקמה, הטמעה ותחזוקת מערכת מידע</w:t>
      </w:r>
      <w:r w:rsidR="0013434E" w:rsidRPr="00DE018E">
        <w:rPr>
          <w:rFonts w:eastAsiaTheme="minorHAnsi"/>
          <w:color w:val="000000" w:themeColor="text1"/>
          <w:sz w:val="22"/>
          <w:szCs w:val="22"/>
          <w:rtl/>
        </w:rPr>
        <w:t xml:space="preserve">, המבוססת על מוצר מדף </w:t>
      </w:r>
      <w:r w:rsidR="001C053C" w:rsidRPr="00DE018E">
        <w:rPr>
          <w:rFonts w:eastAsiaTheme="minorHAnsi"/>
          <w:color w:val="000000" w:themeColor="text1"/>
          <w:sz w:val="22"/>
          <w:szCs w:val="22"/>
          <w:rtl/>
        </w:rPr>
        <w:t>מוכח</w:t>
      </w:r>
      <w:r w:rsidRPr="00DE018E">
        <w:rPr>
          <w:rFonts w:eastAsiaTheme="minorHAnsi"/>
          <w:color w:val="000000" w:themeColor="text1"/>
          <w:sz w:val="22"/>
          <w:szCs w:val="22"/>
          <w:rtl/>
        </w:rPr>
        <w:t xml:space="preserve"> לניהול תהליכי </w:t>
      </w:r>
      <w:r w:rsidR="005F35F9" w:rsidRPr="00DE018E">
        <w:rPr>
          <w:rFonts w:eastAsiaTheme="minorHAnsi"/>
          <w:color w:val="000000" w:themeColor="text1"/>
          <w:sz w:val="22"/>
          <w:szCs w:val="22"/>
          <w:rtl/>
        </w:rPr>
        <w:t xml:space="preserve">מיון </w:t>
      </w:r>
      <w:r w:rsidRPr="00DE018E">
        <w:rPr>
          <w:rFonts w:eastAsiaTheme="minorHAnsi"/>
          <w:color w:val="000000" w:themeColor="text1"/>
          <w:sz w:val="22"/>
          <w:szCs w:val="22"/>
          <w:rtl/>
        </w:rPr>
        <w:t xml:space="preserve">וראיונות דיגיטליים, אשר תספק מענה מלא ומיטבי לניהול תהליכי </w:t>
      </w:r>
      <w:r w:rsidR="00CE13F1" w:rsidRPr="00DE018E">
        <w:rPr>
          <w:rFonts w:eastAsiaTheme="minorHAnsi"/>
          <w:color w:val="000000" w:themeColor="text1"/>
          <w:sz w:val="22"/>
          <w:szCs w:val="22"/>
          <w:rtl/>
        </w:rPr>
        <w:t>מיון ו</w:t>
      </w:r>
      <w:r w:rsidRPr="00DE018E">
        <w:rPr>
          <w:rFonts w:eastAsiaTheme="minorHAnsi"/>
          <w:color w:val="000000" w:themeColor="text1"/>
          <w:sz w:val="22"/>
          <w:szCs w:val="22"/>
          <w:rtl/>
        </w:rPr>
        <w:t>ראיון מועמדים.</w:t>
      </w:r>
    </w:p>
    <w:p w14:paraId="761341E3" w14:textId="77777777" w:rsidR="001A522A" w:rsidRPr="00DE018E" w:rsidRDefault="001A522A" w:rsidP="00EC6C53">
      <w:pPr>
        <w:spacing w:after="160" w:line="259" w:lineRule="auto"/>
        <w:ind w:left="720"/>
        <w:contextualSpacing/>
        <w:rPr>
          <w:caps/>
          <w:color w:val="EE0000"/>
          <w:sz w:val="22"/>
          <w:szCs w:val="22"/>
        </w:rPr>
      </w:pPr>
    </w:p>
    <w:p w14:paraId="5BD3A902" w14:textId="77777777" w:rsidR="000A3D4E"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color w:val="000000"/>
          <w:sz w:val="22"/>
          <w:szCs w:val="22"/>
        </w:rPr>
      </w:pPr>
      <w:r w:rsidRPr="00DE018E">
        <w:rPr>
          <w:rFonts w:eastAsiaTheme="minorHAnsi"/>
          <w:b/>
          <w:bCs/>
          <w:color w:val="000000" w:themeColor="text1"/>
          <w:sz w:val="22"/>
          <w:szCs w:val="22"/>
          <w:rtl/>
        </w:rPr>
        <w:t xml:space="preserve">מונחים והגדרות </w:t>
      </w:r>
    </w:p>
    <w:p w14:paraId="6207A231" w14:textId="77777777" w:rsidR="00B26E53" w:rsidRPr="00DE018E" w:rsidRDefault="004D6A17" w:rsidP="00381784">
      <w:pPr>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בטבלה להלן מוגדרים המונחים המקצועיים בהם ייעשה שימוש במסמך זה.</w:t>
      </w:r>
    </w:p>
    <w:tbl>
      <w:tblPr>
        <w:bidiVisual/>
        <w:tblW w:w="8930" w:type="dxa"/>
        <w:tblInd w:w="8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67"/>
        <w:gridCol w:w="6563"/>
      </w:tblGrid>
      <w:tr w:rsidR="00085573" w14:paraId="5DE5DAAB" w14:textId="77777777" w:rsidTr="000C4569">
        <w:trPr>
          <w:cantSplit/>
          <w:tblHeader/>
        </w:trPr>
        <w:tc>
          <w:tcPr>
            <w:tcW w:w="2367" w:type="dxa"/>
            <w:shd w:val="clear" w:color="auto" w:fill="D9D9D9"/>
          </w:tcPr>
          <w:p w14:paraId="59E6244A" w14:textId="77777777" w:rsidR="000A3D4E" w:rsidRPr="00DE018E" w:rsidRDefault="004D6A17" w:rsidP="00DE018E">
            <w:pPr>
              <w:tabs>
                <w:tab w:val="left" w:pos="1442"/>
              </w:tabs>
              <w:spacing w:line="360" w:lineRule="auto"/>
              <w:jc w:val="both"/>
              <w:rPr>
                <w:b/>
                <w:bCs/>
                <w:caps/>
                <w:color w:val="000000"/>
                <w:sz w:val="22"/>
                <w:szCs w:val="22"/>
                <w:rtl/>
              </w:rPr>
            </w:pPr>
            <w:r w:rsidRPr="00DE018E">
              <w:rPr>
                <w:rFonts w:eastAsiaTheme="minorHAnsi"/>
                <w:b/>
                <w:bCs/>
                <w:color w:val="000000" w:themeColor="text1"/>
                <w:sz w:val="22"/>
                <w:szCs w:val="22"/>
                <w:rtl/>
              </w:rPr>
              <w:t>מונח</w:t>
            </w:r>
          </w:p>
        </w:tc>
        <w:tc>
          <w:tcPr>
            <w:tcW w:w="6563" w:type="dxa"/>
            <w:shd w:val="clear" w:color="auto" w:fill="D9D9D9"/>
          </w:tcPr>
          <w:p w14:paraId="6D0B19B3" w14:textId="77777777" w:rsidR="000A3D4E" w:rsidRPr="00DE018E" w:rsidRDefault="004D6A17" w:rsidP="00DE018E">
            <w:pPr>
              <w:tabs>
                <w:tab w:val="left" w:pos="1442"/>
              </w:tabs>
              <w:spacing w:line="360" w:lineRule="auto"/>
              <w:jc w:val="both"/>
              <w:rPr>
                <w:b/>
                <w:bCs/>
                <w:caps/>
                <w:color w:val="000000"/>
                <w:sz w:val="22"/>
                <w:szCs w:val="22"/>
                <w:rtl/>
              </w:rPr>
            </w:pPr>
            <w:r w:rsidRPr="00DE018E">
              <w:rPr>
                <w:rFonts w:eastAsiaTheme="minorHAnsi"/>
                <w:b/>
                <w:bCs/>
                <w:color w:val="000000" w:themeColor="text1"/>
                <w:sz w:val="22"/>
                <w:szCs w:val="22"/>
                <w:rtl/>
              </w:rPr>
              <w:t>הגדרה</w:t>
            </w:r>
          </w:p>
        </w:tc>
      </w:tr>
      <w:tr w:rsidR="00085573" w14:paraId="7D51FBD4" w14:textId="77777777" w:rsidTr="000C4569">
        <w:trPr>
          <w:cantSplit/>
          <w:trHeight w:val="371"/>
        </w:trPr>
        <w:tc>
          <w:tcPr>
            <w:tcW w:w="2367" w:type="dxa"/>
          </w:tcPr>
          <w:p w14:paraId="5602A8AA" w14:textId="77777777" w:rsidR="0024655E"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 xml:space="preserve">המזמין/ המשרד </w:t>
            </w:r>
          </w:p>
        </w:tc>
        <w:tc>
          <w:tcPr>
            <w:tcW w:w="6563" w:type="dxa"/>
          </w:tcPr>
          <w:p w14:paraId="3F0D53BB" w14:textId="77777777" w:rsidR="0024655E"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 xml:space="preserve">מינהל </w:t>
            </w:r>
            <w:proofErr w:type="spellStart"/>
            <w:r w:rsidRPr="00DE018E">
              <w:rPr>
                <w:rFonts w:eastAsiaTheme="minorHAnsi"/>
                <w:color w:val="000000" w:themeColor="text1"/>
                <w:sz w:val="22"/>
                <w:szCs w:val="22"/>
                <w:rtl/>
              </w:rPr>
              <w:t>טד"ם</w:t>
            </w:r>
            <w:proofErr w:type="spellEnd"/>
            <w:r w:rsidRPr="00DE018E">
              <w:rPr>
                <w:rFonts w:eastAsiaTheme="minorHAnsi"/>
                <w:color w:val="000000" w:themeColor="text1"/>
                <w:sz w:val="22"/>
                <w:szCs w:val="22"/>
                <w:rtl/>
              </w:rPr>
              <w:t xml:space="preserve"> במשרד החינוך </w:t>
            </w:r>
          </w:p>
        </w:tc>
      </w:tr>
      <w:tr w:rsidR="00085573" w14:paraId="59BE4FDD" w14:textId="77777777" w:rsidTr="000C4569">
        <w:trPr>
          <w:cantSplit/>
          <w:trHeight w:val="371"/>
        </w:trPr>
        <w:tc>
          <w:tcPr>
            <w:tcW w:w="2367" w:type="dxa"/>
          </w:tcPr>
          <w:p w14:paraId="4D36FE7C" w14:textId="77777777" w:rsidR="000A3D4E" w:rsidRPr="00DE018E" w:rsidRDefault="004D6A17" w:rsidP="00DE018E">
            <w:pPr>
              <w:tabs>
                <w:tab w:val="left" w:pos="1442"/>
              </w:tabs>
              <w:spacing w:line="360" w:lineRule="auto"/>
              <w:jc w:val="both"/>
              <w:rPr>
                <w:caps/>
                <w:color w:val="000000"/>
                <w:sz w:val="22"/>
                <w:szCs w:val="22"/>
                <w:rtl/>
              </w:rPr>
            </w:pPr>
            <w:bookmarkStart w:id="367" w:name="_Ref228529224" w:colFirst="0" w:colLast="0"/>
            <w:r w:rsidRPr="00DE018E">
              <w:rPr>
                <w:rFonts w:eastAsiaTheme="minorHAnsi"/>
                <w:color w:val="000000" w:themeColor="text1"/>
                <w:sz w:val="22"/>
                <w:szCs w:val="22"/>
                <w:rtl/>
              </w:rPr>
              <w:t xml:space="preserve">השירות / השירותים </w:t>
            </w:r>
          </w:p>
        </w:tc>
        <w:tc>
          <w:tcPr>
            <w:tcW w:w="6563" w:type="dxa"/>
          </w:tcPr>
          <w:p w14:paraId="51CDA84C" w14:textId="77777777" w:rsidR="000A3D4E" w:rsidRPr="00DE018E" w:rsidRDefault="004D6A17" w:rsidP="00DE018E">
            <w:pPr>
              <w:tabs>
                <w:tab w:val="left" w:pos="1442"/>
              </w:tabs>
              <w:spacing w:line="360" w:lineRule="auto"/>
              <w:jc w:val="both"/>
              <w:rPr>
                <w:caps/>
                <w:strike/>
                <w:color w:val="000000"/>
                <w:sz w:val="22"/>
                <w:szCs w:val="22"/>
                <w:rtl/>
              </w:rPr>
            </w:pPr>
            <w:r w:rsidRPr="00DE018E">
              <w:rPr>
                <w:rFonts w:eastAsiaTheme="minorHAnsi"/>
                <w:color w:val="000000" w:themeColor="text1"/>
                <w:sz w:val="22"/>
                <w:szCs w:val="22"/>
                <w:rtl/>
              </w:rPr>
              <w:t xml:space="preserve">אספקה של מערכת מידע מבוססת מוצר מדף לניהול תהליכי מיון וראיונות דיגיטליים  </w:t>
            </w:r>
          </w:p>
        </w:tc>
      </w:tr>
      <w:bookmarkEnd w:id="367"/>
      <w:tr w:rsidR="00085573" w14:paraId="295EFB08" w14:textId="77777777" w:rsidTr="000C4569">
        <w:trPr>
          <w:cantSplit/>
          <w:trHeight w:val="371"/>
        </w:trPr>
        <w:tc>
          <w:tcPr>
            <w:tcW w:w="2367" w:type="dxa"/>
          </w:tcPr>
          <w:p w14:paraId="750AAC78" w14:textId="77777777" w:rsidR="00D5632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 xml:space="preserve">מערכת / המערכת </w:t>
            </w:r>
          </w:p>
        </w:tc>
        <w:tc>
          <w:tcPr>
            <w:tcW w:w="6563" w:type="dxa"/>
          </w:tcPr>
          <w:p w14:paraId="358779F8" w14:textId="77777777" w:rsidR="00D5632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מערכת מידע לניהול תהליכי מיון וראיונות וידאו מוקלטים (אסינכרוניים), המבוססת על מוצר מדף במודל תוכנה כשירות</w:t>
            </w:r>
            <w:r w:rsidRPr="00DE018E">
              <w:rPr>
                <w:rFonts w:eastAsiaTheme="minorHAnsi"/>
                <w:color w:val="000000" w:themeColor="text1"/>
                <w:sz w:val="22"/>
                <w:szCs w:val="22"/>
              </w:rPr>
              <w:t xml:space="preserve"> (SaaS), </w:t>
            </w:r>
            <w:r w:rsidRPr="00DE018E">
              <w:rPr>
                <w:rFonts w:eastAsiaTheme="minorHAnsi"/>
                <w:color w:val="000000" w:themeColor="text1"/>
                <w:sz w:val="22"/>
                <w:szCs w:val="22"/>
                <w:rtl/>
              </w:rPr>
              <w:t>כמפורט בפרק 2 (היישום) ובפרק 3 (טכנולוגיה) למפרט זה</w:t>
            </w:r>
          </w:p>
        </w:tc>
      </w:tr>
      <w:tr w:rsidR="00085573" w14:paraId="14D895F3" w14:textId="77777777" w:rsidTr="000C4569">
        <w:trPr>
          <w:cantSplit/>
        </w:trPr>
        <w:tc>
          <w:tcPr>
            <w:tcW w:w="2367" w:type="dxa"/>
          </w:tcPr>
          <w:p w14:paraId="3BD136E0" w14:textId="77777777" w:rsidR="000C456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מנהל פרויקט מטעם הספק</w:t>
            </w:r>
          </w:p>
        </w:tc>
        <w:tc>
          <w:tcPr>
            <w:tcW w:w="6563" w:type="dxa"/>
          </w:tcPr>
          <w:p w14:paraId="64330876" w14:textId="77777777" w:rsidR="000C4569" w:rsidRPr="00DE018E" w:rsidRDefault="004D6A17" w:rsidP="00DE018E">
            <w:pPr>
              <w:tabs>
                <w:tab w:val="num" w:pos="78"/>
                <w:tab w:val="left" w:pos="1376"/>
              </w:tabs>
              <w:spacing w:line="360" w:lineRule="auto"/>
              <w:ind w:left="32"/>
              <w:contextualSpacing/>
              <w:jc w:val="both"/>
              <w:rPr>
                <w:caps/>
                <w:color w:val="000000"/>
                <w:sz w:val="22"/>
                <w:szCs w:val="22"/>
                <w:rtl/>
              </w:rPr>
            </w:pPr>
            <w:r w:rsidRPr="00DE018E">
              <w:rPr>
                <w:rFonts w:eastAsiaTheme="minorHAnsi"/>
                <w:color w:val="000000" w:themeColor="text1"/>
                <w:sz w:val="22"/>
                <w:szCs w:val="22"/>
                <w:rtl/>
              </w:rPr>
              <w:t xml:space="preserve">מנהל פרויקט מקצועי אשר מוקצה ע"י הספק ותפקידו לנהל את פרויקט הקמת המערכת כמפורט בסעיף </w:t>
            </w:r>
            <w:r w:rsidR="00237283">
              <w:rPr>
                <w:rFonts w:eastAsiaTheme="minorHAnsi" w:hint="cs"/>
                <w:color w:val="000000" w:themeColor="text1"/>
                <w:sz w:val="22"/>
                <w:szCs w:val="22"/>
                <w:rtl/>
              </w:rPr>
              <w:t>4.2.1</w:t>
            </w:r>
            <w:r w:rsidR="00237283" w:rsidRPr="00DE018E">
              <w:rPr>
                <w:rFonts w:eastAsiaTheme="minorHAnsi"/>
                <w:color w:val="000000" w:themeColor="text1"/>
                <w:sz w:val="22"/>
                <w:szCs w:val="22"/>
                <w:rtl/>
              </w:rPr>
              <w:t xml:space="preserve"> </w:t>
            </w:r>
            <w:r w:rsidRPr="00DE018E">
              <w:rPr>
                <w:rFonts w:eastAsiaTheme="minorHAnsi"/>
                <w:color w:val="000000" w:themeColor="text1"/>
                <w:sz w:val="22"/>
                <w:szCs w:val="22"/>
                <w:rtl/>
              </w:rPr>
              <w:t xml:space="preserve">במפרט זה להלן. </w:t>
            </w:r>
          </w:p>
        </w:tc>
      </w:tr>
      <w:tr w:rsidR="00085573" w14:paraId="1ECB8BEA" w14:textId="77777777" w:rsidTr="000C4569">
        <w:trPr>
          <w:cantSplit/>
        </w:trPr>
        <w:tc>
          <w:tcPr>
            <w:tcW w:w="2367" w:type="dxa"/>
          </w:tcPr>
          <w:p w14:paraId="53FD4126" w14:textId="77777777" w:rsidR="000C456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ראיון דיגיטלי</w:t>
            </w:r>
          </w:p>
        </w:tc>
        <w:tc>
          <w:tcPr>
            <w:tcW w:w="6563" w:type="dxa"/>
          </w:tcPr>
          <w:p w14:paraId="35B93FA6" w14:textId="77777777" w:rsidR="000C4569" w:rsidRPr="00DE018E" w:rsidRDefault="004D6A17" w:rsidP="00DE018E">
            <w:pPr>
              <w:tabs>
                <w:tab w:val="num" w:pos="78"/>
                <w:tab w:val="left" w:pos="1376"/>
              </w:tabs>
              <w:spacing w:line="360" w:lineRule="auto"/>
              <w:ind w:left="32"/>
              <w:contextualSpacing/>
              <w:jc w:val="both"/>
              <w:rPr>
                <w:caps/>
                <w:color w:val="000000"/>
                <w:sz w:val="22"/>
                <w:szCs w:val="22"/>
                <w:rtl/>
              </w:rPr>
            </w:pPr>
            <w:r w:rsidRPr="00DE018E">
              <w:rPr>
                <w:rFonts w:eastAsiaTheme="minorHAnsi"/>
                <w:color w:val="000000" w:themeColor="text1"/>
                <w:sz w:val="22"/>
                <w:szCs w:val="22"/>
                <w:rtl/>
              </w:rPr>
              <w:t>תהליך מיון מבוסס וידאו אסינכרוני, שבו המועמד מקליט תשובות לשאלות מוגדרות מראש ללא נוכחות מראיין אנושי בזמן אמת</w:t>
            </w:r>
          </w:p>
        </w:tc>
      </w:tr>
      <w:tr w:rsidR="00085573" w14:paraId="4DDB26B0" w14:textId="77777777" w:rsidTr="000C4569">
        <w:trPr>
          <w:cantSplit/>
        </w:trPr>
        <w:tc>
          <w:tcPr>
            <w:tcW w:w="2367" w:type="dxa"/>
          </w:tcPr>
          <w:p w14:paraId="01C343DD" w14:textId="77777777" w:rsidR="000C456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 xml:space="preserve">ספק / חברת השמה </w:t>
            </w:r>
          </w:p>
        </w:tc>
        <w:tc>
          <w:tcPr>
            <w:tcW w:w="6563" w:type="dxa"/>
          </w:tcPr>
          <w:p w14:paraId="3B0F1D13" w14:textId="77777777" w:rsidR="000C4569" w:rsidRPr="00DE018E" w:rsidRDefault="004D6A17" w:rsidP="00DE018E">
            <w:pPr>
              <w:tabs>
                <w:tab w:val="num" w:pos="78"/>
                <w:tab w:val="left" w:pos="1376"/>
              </w:tabs>
              <w:spacing w:line="360" w:lineRule="auto"/>
              <w:ind w:left="32"/>
              <w:contextualSpacing/>
              <w:jc w:val="both"/>
              <w:rPr>
                <w:caps/>
                <w:color w:val="000000"/>
                <w:sz w:val="22"/>
                <w:szCs w:val="22"/>
                <w:rtl/>
              </w:rPr>
            </w:pPr>
            <w:r w:rsidRPr="00DE018E">
              <w:rPr>
                <w:rFonts w:eastAsiaTheme="minorHAnsi"/>
                <w:color w:val="000000" w:themeColor="text1"/>
                <w:sz w:val="22"/>
                <w:szCs w:val="22"/>
                <w:rtl/>
              </w:rPr>
              <w:t>גוף חיצוני המורשה על ידי המשרד להזין מועמדים למערכת ולנהל את הגשתם עבור משרות המשרד באמצעות ממשק הספקים</w:t>
            </w:r>
            <w:r w:rsidRPr="00DE018E">
              <w:rPr>
                <w:rFonts w:eastAsiaTheme="minorHAnsi"/>
                <w:color w:val="000000" w:themeColor="text1"/>
                <w:sz w:val="22"/>
                <w:szCs w:val="22"/>
              </w:rPr>
              <w:t>.</w:t>
            </w:r>
          </w:p>
        </w:tc>
      </w:tr>
      <w:tr w:rsidR="00085573" w14:paraId="6768C9D7" w14:textId="77777777" w:rsidTr="000C4569">
        <w:trPr>
          <w:cantSplit/>
        </w:trPr>
        <w:tc>
          <w:tcPr>
            <w:tcW w:w="2367" w:type="dxa"/>
          </w:tcPr>
          <w:p w14:paraId="6B681509" w14:textId="77777777" w:rsidR="000C4569" w:rsidRPr="00DE018E" w:rsidRDefault="004D6A17" w:rsidP="00DE018E">
            <w:pPr>
              <w:tabs>
                <w:tab w:val="left" w:pos="1442"/>
              </w:tabs>
              <w:spacing w:line="360" w:lineRule="auto"/>
              <w:jc w:val="both"/>
              <w:rPr>
                <w:caps/>
                <w:color w:val="000000"/>
                <w:sz w:val="22"/>
                <w:szCs w:val="22"/>
                <w:rtl/>
              </w:rPr>
            </w:pPr>
            <w:r w:rsidRPr="00DE018E">
              <w:rPr>
                <w:rFonts w:eastAsiaTheme="minorHAnsi"/>
                <w:color w:val="000000" w:themeColor="text1"/>
                <w:sz w:val="22"/>
                <w:szCs w:val="22"/>
                <w:rtl/>
              </w:rPr>
              <w:t>יחידת מוצר</w:t>
            </w:r>
            <w:r w:rsidRPr="00DE018E">
              <w:rPr>
                <w:rFonts w:eastAsiaTheme="minorHAnsi"/>
                <w:color w:val="000000" w:themeColor="text1"/>
                <w:sz w:val="22"/>
                <w:szCs w:val="22"/>
                <w:rtl/>
              </w:rPr>
              <w:tab/>
            </w:r>
          </w:p>
        </w:tc>
        <w:tc>
          <w:tcPr>
            <w:tcW w:w="6563" w:type="dxa"/>
          </w:tcPr>
          <w:p w14:paraId="12FBF814" w14:textId="77777777" w:rsidR="000C4569" w:rsidRPr="00DE018E" w:rsidRDefault="004D6A17" w:rsidP="00DE018E">
            <w:pPr>
              <w:tabs>
                <w:tab w:val="num" w:pos="78"/>
                <w:tab w:val="left" w:pos="1376"/>
              </w:tabs>
              <w:spacing w:line="360" w:lineRule="auto"/>
              <w:ind w:left="32"/>
              <w:contextualSpacing/>
              <w:jc w:val="both"/>
              <w:rPr>
                <w:caps/>
                <w:color w:val="000000"/>
                <w:sz w:val="22"/>
                <w:szCs w:val="22"/>
                <w:rtl/>
              </w:rPr>
            </w:pPr>
            <w:r w:rsidRPr="00DE018E">
              <w:rPr>
                <w:rFonts w:eastAsiaTheme="minorHAnsi"/>
                <w:color w:val="000000" w:themeColor="text1"/>
                <w:sz w:val="22"/>
                <w:szCs w:val="22"/>
                <w:rtl/>
              </w:rPr>
              <w:t>ראיון דיגיטלי מלא שבוצע על ידי מועמד במערכת המהווה את בסיס ההתחשבנות הכלכלית מול הספק</w:t>
            </w:r>
          </w:p>
        </w:tc>
      </w:tr>
    </w:tbl>
    <w:p w14:paraId="3A142E3F" w14:textId="77777777" w:rsidR="005C17BB" w:rsidRPr="00DE018E" w:rsidRDefault="005C17BB" w:rsidP="00381784">
      <w:pPr>
        <w:tabs>
          <w:tab w:val="left" w:pos="7654"/>
        </w:tabs>
        <w:spacing w:after="160" w:line="360" w:lineRule="auto"/>
        <w:ind w:left="792"/>
        <w:contextualSpacing/>
        <w:jc w:val="both"/>
        <w:rPr>
          <w:caps/>
          <w:color w:val="EE0000"/>
          <w:sz w:val="22"/>
          <w:szCs w:val="22"/>
          <w:u w:val="single"/>
          <w:rtl/>
        </w:rPr>
      </w:pPr>
    </w:p>
    <w:p w14:paraId="333F0B5E" w14:textId="77777777" w:rsidR="00B410E3"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color w:val="000000"/>
          <w:sz w:val="22"/>
          <w:szCs w:val="22"/>
        </w:rPr>
      </w:pPr>
      <w:r w:rsidRPr="00DE018E">
        <w:rPr>
          <w:rFonts w:eastAsiaTheme="minorHAnsi"/>
          <w:b/>
          <w:bCs/>
          <w:color w:val="000000" w:themeColor="text1"/>
          <w:sz w:val="22"/>
          <w:szCs w:val="22"/>
          <w:rtl/>
        </w:rPr>
        <w:t>מצב קיים</w:t>
      </w:r>
      <w:r w:rsidR="002335EF" w:rsidRPr="00DE018E">
        <w:rPr>
          <w:rFonts w:eastAsiaTheme="minorHAnsi"/>
          <w:b/>
          <w:bCs/>
          <w:color w:val="000000" w:themeColor="text1"/>
          <w:sz w:val="22"/>
          <w:szCs w:val="22"/>
          <w:rtl/>
        </w:rPr>
        <w:t xml:space="preserve">  </w:t>
      </w:r>
    </w:p>
    <w:p w14:paraId="14A3DEE1" w14:textId="77777777" w:rsidR="008E1A17" w:rsidRPr="00DE018E" w:rsidRDefault="004D6A17" w:rsidP="008E1A17">
      <w:pPr>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 xml:space="preserve">מינהל </w:t>
      </w:r>
      <w:proofErr w:type="spellStart"/>
      <w:r w:rsidRPr="00DE018E">
        <w:rPr>
          <w:rFonts w:eastAsiaTheme="minorHAnsi"/>
          <w:color w:val="000000" w:themeColor="text1"/>
          <w:sz w:val="22"/>
          <w:szCs w:val="22"/>
          <w:rtl/>
        </w:rPr>
        <w:t>טד"ם</w:t>
      </w:r>
      <w:proofErr w:type="spellEnd"/>
      <w:r w:rsidRPr="00DE018E">
        <w:rPr>
          <w:rFonts w:eastAsiaTheme="minorHAnsi"/>
          <w:color w:val="000000" w:themeColor="text1"/>
          <w:sz w:val="22"/>
          <w:szCs w:val="22"/>
          <w:rtl/>
        </w:rPr>
        <w:t xml:space="preserve"> במשרד החינוך עושה שימוש שוטף במערכת טכנולוגית לניהול ראיונות דיגיטליים אסינכרוניים. </w:t>
      </w:r>
    </w:p>
    <w:p w14:paraId="6DAA2D62" w14:textId="77777777" w:rsidR="003A4154" w:rsidRPr="00DE018E" w:rsidRDefault="004D6A17" w:rsidP="008E1A17">
      <w:pPr>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השימוש במערכת נועד לקצר משמעותית את לוחות הזמנים בשלבי הסינון הראשוניים ולטייב את אבחון המועמדים בטרם זימונם לשלבי מיון מתקדמים, כגון מבחני התאמה וראיונות פרונטליים</w:t>
      </w:r>
      <w:r w:rsidRPr="00DE018E">
        <w:rPr>
          <w:rFonts w:eastAsiaTheme="minorHAnsi"/>
          <w:color w:val="000000" w:themeColor="text1"/>
          <w:sz w:val="22"/>
          <w:szCs w:val="22"/>
        </w:rPr>
        <w:t>.</w:t>
      </w:r>
    </w:p>
    <w:p w14:paraId="349C0C07" w14:textId="77777777" w:rsidR="008E1A17" w:rsidRPr="00DE018E" w:rsidRDefault="004D6A17" w:rsidP="008E1A17">
      <w:pPr>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 xml:space="preserve">המציע הזוכה במכרז זה, יחליף/ יעדכן  את המערכת הקיימת. </w:t>
      </w:r>
    </w:p>
    <w:p w14:paraId="61863318" w14:textId="77777777" w:rsidR="009E3F44" w:rsidRPr="009E3F44" w:rsidRDefault="004D6A17" w:rsidP="009E3F44">
      <w:pPr>
        <w:tabs>
          <w:tab w:val="left" w:pos="7654"/>
        </w:tabs>
        <w:spacing w:after="160" w:line="360" w:lineRule="auto"/>
        <w:ind w:left="792"/>
        <w:contextualSpacing/>
        <w:jc w:val="both"/>
        <w:rPr>
          <w:caps/>
          <w:color w:val="000000"/>
          <w:sz w:val="22"/>
          <w:szCs w:val="22"/>
          <w:rtl/>
        </w:rPr>
      </w:pPr>
      <w:r w:rsidRPr="009E3F44">
        <w:rPr>
          <w:rFonts w:eastAsiaTheme="minorHAnsi"/>
          <w:color w:val="000000" w:themeColor="text1"/>
          <w:sz w:val="22"/>
          <w:szCs w:val="22"/>
          <w:rtl/>
        </w:rPr>
        <w:t xml:space="preserve">היקף השימוש השנתי במערכת נאמד </w:t>
      </w:r>
      <w:proofErr w:type="spellStart"/>
      <w:r w:rsidRPr="009E3F44">
        <w:rPr>
          <w:rFonts w:eastAsiaTheme="minorHAnsi"/>
          <w:color w:val="000000" w:themeColor="text1"/>
          <w:sz w:val="22"/>
          <w:szCs w:val="22"/>
          <w:rtl/>
        </w:rPr>
        <w:t>בכ</w:t>
      </w:r>
      <w:proofErr w:type="spellEnd"/>
      <w:r w:rsidRPr="009E3F44">
        <w:rPr>
          <w:rFonts w:eastAsiaTheme="minorHAnsi"/>
          <w:color w:val="000000" w:themeColor="text1"/>
          <w:sz w:val="22"/>
          <w:szCs w:val="22"/>
        </w:rPr>
        <w:t>-</w:t>
      </w:r>
      <w:r w:rsidRPr="009E3F44">
        <w:rPr>
          <w:rFonts w:eastAsiaTheme="minorHAnsi"/>
          <w:b/>
          <w:bCs/>
          <w:color w:val="000000" w:themeColor="text1"/>
          <w:sz w:val="22"/>
          <w:szCs w:val="22"/>
        </w:rPr>
        <w:t xml:space="preserve">1,500 </w:t>
      </w:r>
      <w:r w:rsidRPr="009E3F44">
        <w:rPr>
          <w:rFonts w:eastAsiaTheme="minorHAnsi"/>
          <w:b/>
          <w:bCs/>
          <w:color w:val="000000" w:themeColor="text1"/>
          <w:sz w:val="22"/>
          <w:szCs w:val="22"/>
          <w:rtl/>
        </w:rPr>
        <w:t>יחידות מוצר</w:t>
      </w:r>
      <w:r w:rsidRPr="00DE018E">
        <w:rPr>
          <w:rFonts w:eastAsiaTheme="minorHAnsi"/>
          <w:b/>
          <w:bCs/>
          <w:color w:val="000000" w:themeColor="text1"/>
          <w:sz w:val="22"/>
          <w:szCs w:val="22"/>
          <w:rtl/>
        </w:rPr>
        <w:t xml:space="preserve"> לשנה</w:t>
      </w:r>
      <w:r w:rsidRPr="009E3F44">
        <w:rPr>
          <w:rFonts w:eastAsiaTheme="minorHAnsi"/>
          <w:color w:val="000000" w:themeColor="text1"/>
          <w:sz w:val="22"/>
          <w:szCs w:val="22"/>
          <w:rtl/>
        </w:rPr>
        <w:t xml:space="preserve"> </w:t>
      </w:r>
      <w:r w:rsidRPr="00DE018E">
        <w:rPr>
          <w:rFonts w:eastAsiaTheme="minorHAnsi"/>
          <w:color w:val="000000" w:themeColor="text1"/>
          <w:sz w:val="22"/>
          <w:szCs w:val="22"/>
          <w:rtl/>
        </w:rPr>
        <w:t>(</w:t>
      </w:r>
      <w:r w:rsidRPr="009E3F44">
        <w:rPr>
          <w:rFonts w:eastAsiaTheme="minorHAnsi"/>
          <w:color w:val="000000" w:themeColor="text1"/>
          <w:sz w:val="22"/>
          <w:szCs w:val="22"/>
          <w:rtl/>
        </w:rPr>
        <w:t>ראיונות מבוצעים בפועל</w:t>
      </w:r>
      <w:r w:rsidRPr="00DE018E">
        <w:rPr>
          <w:rFonts w:eastAsiaTheme="minorHAnsi"/>
          <w:color w:val="000000" w:themeColor="text1"/>
          <w:sz w:val="22"/>
          <w:szCs w:val="22"/>
          <w:rtl/>
        </w:rPr>
        <w:t xml:space="preserve">). </w:t>
      </w:r>
    </w:p>
    <w:p w14:paraId="746315A7" w14:textId="77777777" w:rsidR="00501AA2" w:rsidRPr="00DE018E" w:rsidRDefault="00501AA2" w:rsidP="00381784">
      <w:pPr>
        <w:tabs>
          <w:tab w:val="left" w:pos="7654"/>
        </w:tabs>
        <w:spacing w:after="160" w:line="360" w:lineRule="auto"/>
        <w:ind w:left="792"/>
        <w:contextualSpacing/>
        <w:jc w:val="both"/>
        <w:rPr>
          <w:caps/>
          <w:color w:val="EE0000"/>
          <w:sz w:val="22"/>
          <w:szCs w:val="22"/>
          <w:rtl/>
        </w:rPr>
      </w:pPr>
    </w:p>
    <w:p w14:paraId="1842A420" w14:textId="77777777" w:rsidR="00CB66C2"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color w:val="000000"/>
          <w:sz w:val="22"/>
          <w:szCs w:val="22"/>
        </w:rPr>
      </w:pPr>
      <w:r w:rsidRPr="00DE018E">
        <w:rPr>
          <w:rFonts w:eastAsiaTheme="minorHAnsi"/>
          <w:b/>
          <w:bCs/>
          <w:color w:val="000000" w:themeColor="text1"/>
          <w:sz w:val="22"/>
          <w:szCs w:val="22"/>
          <w:rtl/>
        </w:rPr>
        <w:t>מטרות ויעדים</w:t>
      </w:r>
    </w:p>
    <w:p w14:paraId="4F9F2E39" w14:textId="77777777" w:rsidR="00CB66C2" w:rsidRPr="00DE018E" w:rsidRDefault="004D6A17" w:rsidP="00CB66C2">
      <w:pPr>
        <w:tabs>
          <w:tab w:val="left" w:pos="7654"/>
        </w:tabs>
        <w:spacing w:after="160" w:line="360" w:lineRule="auto"/>
        <w:ind w:left="815"/>
        <w:contextualSpacing/>
        <w:jc w:val="both"/>
        <w:rPr>
          <w:b/>
          <w:bCs/>
          <w:caps/>
          <w:color w:val="EE0000"/>
          <w:sz w:val="22"/>
          <w:szCs w:val="22"/>
        </w:rPr>
      </w:pPr>
      <w:r w:rsidRPr="00DE018E">
        <w:rPr>
          <w:rFonts w:eastAsiaTheme="minorHAnsi"/>
          <w:b/>
          <w:bCs/>
          <w:sz w:val="22"/>
          <w:szCs w:val="22"/>
          <w:rtl/>
        </w:rPr>
        <w:t xml:space="preserve">המערכת תשרת את מינהל </w:t>
      </w:r>
      <w:proofErr w:type="spellStart"/>
      <w:r w:rsidRPr="00DE018E">
        <w:rPr>
          <w:rFonts w:eastAsiaTheme="minorHAnsi"/>
          <w:b/>
          <w:bCs/>
          <w:sz w:val="22"/>
          <w:szCs w:val="22"/>
          <w:rtl/>
        </w:rPr>
        <w:t>טד"ם</w:t>
      </w:r>
      <w:proofErr w:type="spellEnd"/>
      <w:r w:rsidRPr="00DE018E">
        <w:rPr>
          <w:rFonts w:eastAsiaTheme="minorHAnsi"/>
          <w:b/>
          <w:bCs/>
          <w:sz w:val="22"/>
          <w:szCs w:val="22"/>
          <w:rtl/>
        </w:rPr>
        <w:t xml:space="preserve"> במשרד החינוך ותהווה תשתית טכנולוגית אחודה, מרכזית, מתקדמת וגמישה לניהול, ייעול ותיעוד תהליכי מיון וראיונות דיגיטליים עבור נותני שירותים</w:t>
      </w:r>
      <w:r w:rsidRPr="00DE018E">
        <w:rPr>
          <w:rFonts w:eastAsiaTheme="minorHAnsi"/>
          <w:b/>
          <w:bCs/>
          <w:sz w:val="22"/>
          <w:szCs w:val="22"/>
        </w:rPr>
        <w:t>.</w:t>
      </w:r>
    </w:p>
    <w:p w14:paraId="28BD2F4E" w14:textId="77777777" w:rsidR="00CB66C2" w:rsidRPr="00DE018E" w:rsidRDefault="004D6A17" w:rsidP="00BD4576">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תתמוך בניהול מלא ותיעוד מקצה לקצה של הליכי המיון על כל שלביהם – החל משלב הקמת המשרות וניהול ממשקי העבודה מול חברות ההשמה, דרך ביצוע ראיונות וידאו מוקלטים (אסינכרוניים) ועד להערכת המועמדים וקבלת החלטות גיוס – תוך מתן מענה לצרכים הקיימים ולדרישות עתידיות של המשרד ושמירה על רציפות תפקודית</w:t>
      </w:r>
      <w:r w:rsidRPr="00DE018E">
        <w:rPr>
          <w:rFonts w:eastAsiaTheme="minorHAnsi"/>
          <w:color w:val="000000" w:themeColor="text1"/>
          <w:sz w:val="22"/>
          <w:szCs w:val="22"/>
        </w:rPr>
        <w:t>.</w:t>
      </w:r>
    </w:p>
    <w:p w14:paraId="7CCC7AB4" w14:textId="77777777" w:rsidR="00CB66C2" w:rsidRPr="00DE018E" w:rsidRDefault="004D6A17" w:rsidP="00BD4576">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תהא מבוססת מוצר מדף מוכח</w:t>
      </w:r>
      <w:r w:rsidR="00B31531" w:rsidRPr="00DE018E">
        <w:rPr>
          <w:rFonts w:eastAsiaTheme="minorHAnsi"/>
          <w:color w:val="000000" w:themeColor="text1"/>
          <w:sz w:val="22"/>
          <w:szCs w:val="22"/>
          <w:rtl/>
        </w:rPr>
        <w:t>(</w:t>
      </w:r>
      <w:r w:rsidR="00B31531" w:rsidRPr="00DE018E">
        <w:rPr>
          <w:rFonts w:eastAsiaTheme="minorHAnsi"/>
          <w:color w:val="000000" w:themeColor="text1"/>
          <w:sz w:val="22"/>
          <w:szCs w:val="22"/>
        </w:rPr>
        <w:t>SAAS</w:t>
      </w:r>
      <w:r w:rsidR="00B31531" w:rsidRPr="00DE018E">
        <w:rPr>
          <w:rFonts w:eastAsiaTheme="minorHAnsi"/>
          <w:color w:val="000000" w:themeColor="text1"/>
          <w:sz w:val="22"/>
          <w:szCs w:val="22"/>
          <w:rtl/>
        </w:rPr>
        <w:t xml:space="preserve">) </w:t>
      </w:r>
      <w:r w:rsidRPr="00DE018E">
        <w:rPr>
          <w:rFonts w:eastAsiaTheme="minorHAnsi"/>
          <w:color w:val="000000" w:themeColor="text1"/>
          <w:sz w:val="22"/>
          <w:szCs w:val="22"/>
        </w:rPr>
        <w:t xml:space="preserve"> </w:t>
      </w:r>
      <w:r w:rsidRPr="00DE018E">
        <w:rPr>
          <w:rFonts w:eastAsiaTheme="minorHAnsi"/>
          <w:color w:val="000000" w:themeColor="text1"/>
          <w:sz w:val="22"/>
          <w:szCs w:val="22"/>
          <w:rtl/>
        </w:rPr>
        <w:t>בעלת ממשק משתמש ידידותי, נגיש ואינטואיטיבי עבור משתמשי המשרד, המנהלים המגייסים, חברות ההשמה והמועמדים כאחד, ללא צורך בהתקנה מקומית ועם התאמה מלאה לעבודה ממכשירי קצה שונים (מחשב ומובייל)</w:t>
      </w:r>
      <w:r w:rsidRPr="00DE018E">
        <w:rPr>
          <w:rFonts w:eastAsiaTheme="minorHAnsi"/>
          <w:color w:val="000000" w:themeColor="text1"/>
          <w:sz w:val="22"/>
          <w:szCs w:val="22"/>
        </w:rPr>
        <w:t>.</w:t>
      </w:r>
    </w:p>
    <w:p w14:paraId="4B8C5482" w14:textId="77777777" w:rsidR="00CB66C2" w:rsidRPr="00DE018E" w:rsidRDefault="004D6A17" w:rsidP="00BD4576">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הפתרון המוצע יאפשר ניהול, ארגון וריכוז של כלל נתוני המועמדים בתיק אחוד, תוך הבטחת תהליכים סדורים, מאובטחים ושקופים, העומדים בסטנדרטים גבוהים של הגנת הפרטיות ואבטחת המידע</w:t>
      </w:r>
      <w:r w:rsidRPr="00DE018E">
        <w:rPr>
          <w:rFonts w:eastAsiaTheme="minorHAnsi"/>
          <w:color w:val="000000" w:themeColor="text1"/>
          <w:sz w:val="22"/>
          <w:szCs w:val="22"/>
        </w:rPr>
        <w:t>.</w:t>
      </w:r>
    </w:p>
    <w:p w14:paraId="6192E8A6" w14:textId="77777777" w:rsidR="00CB66C2" w:rsidRPr="00DE018E" w:rsidRDefault="004D6A17" w:rsidP="00BD4576">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תספק כלי ניטור, בקרה והפקת דוחות ניהוליים בזמן אמת, שיאפשרו למשרד לבצע אופטימיזציה של תהליכי המיון, למדוד את איכות ספקי ההשמה ולבצע בקרת ניצול תקציבי שוטפת ומדויקת</w:t>
      </w:r>
      <w:r w:rsidRPr="00DE018E">
        <w:rPr>
          <w:rFonts w:eastAsiaTheme="minorHAnsi"/>
          <w:color w:val="000000" w:themeColor="text1"/>
          <w:sz w:val="22"/>
          <w:szCs w:val="22"/>
        </w:rPr>
        <w:t>.</w:t>
      </w:r>
    </w:p>
    <w:p w14:paraId="5BF417F2" w14:textId="77777777" w:rsidR="00B7746F" w:rsidRPr="00DE018E" w:rsidRDefault="00B7746F" w:rsidP="00381784">
      <w:pPr>
        <w:tabs>
          <w:tab w:val="left" w:pos="7654"/>
        </w:tabs>
        <w:spacing w:after="160" w:line="360" w:lineRule="auto"/>
        <w:ind w:left="792"/>
        <w:contextualSpacing/>
        <w:jc w:val="both"/>
        <w:rPr>
          <w:b/>
          <w:bCs/>
          <w:caps/>
          <w:color w:val="EE0000"/>
          <w:sz w:val="22"/>
          <w:szCs w:val="22"/>
        </w:rPr>
      </w:pPr>
    </w:p>
    <w:p w14:paraId="3E47917B" w14:textId="77777777" w:rsidR="000B7C5D"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color w:val="000000"/>
          <w:sz w:val="22"/>
          <w:szCs w:val="22"/>
        </w:rPr>
      </w:pPr>
      <w:r w:rsidRPr="00DE018E">
        <w:rPr>
          <w:rFonts w:eastAsiaTheme="minorHAnsi"/>
          <w:b/>
          <w:bCs/>
          <w:color w:val="000000" w:themeColor="text1"/>
          <w:sz w:val="22"/>
          <w:szCs w:val="22"/>
          <w:rtl/>
        </w:rPr>
        <w:t>אילוצים</w:t>
      </w:r>
    </w:p>
    <w:p w14:paraId="5AA4EB1B"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המוצעת תתבסס על מוצר מדף קיים ומוכח</w:t>
      </w:r>
      <w:r w:rsidRPr="00DE018E">
        <w:rPr>
          <w:rFonts w:eastAsiaTheme="minorHAnsi"/>
          <w:color w:val="000000" w:themeColor="text1"/>
          <w:sz w:val="22"/>
          <w:szCs w:val="22"/>
        </w:rPr>
        <w:t xml:space="preserve">  </w:t>
      </w:r>
      <w:r w:rsidRPr="00DE018E">
        <w:rPr>
          <w:rFonts w:eastAsiaTheme="minorHAnsi"/>
          <w:color w:val="000000" w:themeColor="text1"/>
          <w:sz w:val="22"/>
          <w:szCs w:val="22"/>
          <w:rtl/>
        </w:rPr>
        <w:t>בעל ניסיון מוכח בניהול ראיונות דיגיטליים אסינכרוניים, ללא צורך בפיתוח ליבה חדש עבור המזמין</w:t>
      </w:r>
      <w:r w:rsidRPr="00DE018E">
        <w:rPr>
          <w:rFonts w:eastAsiaTheme="minorHAnsi"/>
          <w:color w:val="000000" w:themeColor="text1"/>
          <w:sz w:val="22"/>
          <w:szCs w:val="22"/>
        </w:rPr>
        <w:t>.</w:t>
      </w:r>
    </w:p>
    <w:p w14:paraId="03DC5955"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 xml:space="preserve">המערכת החדשה תחליף את המערכת הקיימת </w:t>
      </w:r>
      <w:proofErr w:type="spellStart"/>
      <w:r w:rsidRPr="00DE018E">
        <w:rPr>
          <w:rFonts w:eastAsiaTheme="minorHAnsi"/>
          <w:color w:val="000000" w:themeColor="text1"/>
          <w:sz w:val="22"/>
          <w:szCs w:val="22"/>
          <w:rtl/>
        </w:rPr>
        <w:t>במינהל</w:t>
      </w:r>
      <w:proofErr w:type="spellEnd"/>
      <w:r w:rsidRPr="00DE018E">
        <w:rPr>
          <w:rFonts w:eastAsiaTheme="minorHAnsi"/>
          <w:color w:val="000000" w:themeColor="text1"/>
          <w:sz w:val="22"/>
          <w:szCs w:val="22"/>
          <w:rtl/>
        </w:rPr>
        <w:t xml:space="preserve"> </w:t>
      </w:r>
      <w:proofErr w:type="spellStart"/>
      <w:r w:rsidRPr="00DE018E">
        <w:rPr>
          <w:rFonts w:eastAsiaTheme="minorHAnsi"/>
          <w:color w:val="000000" w:themeColor="text1"/>
          <w:sz w:val="22"/>
          <w:szCs w:val="22"/>
          <w:rtl/>
        </w:rPr>
        <w:t>טד"ם</w:t>
      </w:r>
      <w:proofErr w:type="spellEnd"/>
      <w:r w:rsidRPr="00DE018E">
        <w:rPr>
          <w:rFonts w:eastAsiaTheme="minorHAnsi"/>
          <w:color w:val="000000" w:themeColor="text1"/>
          <w:sz w:val="22"/>
          <w:szCs w:val="22"/>
          <w:rtl/>
        </w:rPr>
        <w:t>. על הספק להבטיח כי המערכת המוצעת תיתן מענה לכלל היכולות הקיימות כיום (כמפורט בפרק המצב הקיים) בתוספת הדרישות החדשות המפורטות במכרז זה</w:t>
      </w:r>
      <w:r w:rsidRPr="00DE018E">
        <w:rPr>
          <w:rFonts w:eastAsiaTheme="minorHAnsi"/>
          <w:color w:val="000000" w:themeColor="text1"/>
          <w:sz w:val="22"/>
          <w:szCs w:val="22"/>
        </w:rPr>
        <w:t>.</w:t>
      </w:r>
    </w:p>
    <w:p w14:paraId="375BC249"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הספק יידרש לבצע הסבה מלאה של נתוני המערכת הקיימת (מסמכים, נתוני מועמדים וסרטונים ככל שיידרש) למערכת החדשה, תוך הבטחת שלמות המידע, רציפות העבודה ומניעת אובדן נתונים היסטוריים</w:t>
      </w:r>
      <w:r w:rsidRPr="00DE018E">
        <w:rPr>
          <w:rFonts w:eastAsiaTheme="minorHAnsi"/>
          <w:color w:val="000000" w:themeColor="text1"/>
          <w:sz w:val="22"/>
          <w:szCs w:val="22"/>
        </w:rPr>
        <w:t>.</w:t>
      </w:r>
    </w:p>
    <w:p w14:paraId="56392B08"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תפעל בהתאם לכל הדרישות הרגולטוריות של משרד החינוך, תקנות הגנת הפרטיות (לרבות הנחיות הרשות להגנת הפרטיות בנושא מאגרי מידע) ותקני אבטחת המידע המחמירים ביותר (כמפורט בנספח אבטחת המידע)</w:t>
      </w:r>
      <w:r w:rsidRPr="00DE018E">
        <w:rPr>
          <w:rFonts w:eastAsiaTheme="minorHAnsi"/>
          <w:color w:val="000000" w:themeColor="text1"/>
          <w:sz w:val="22"/>
          <w:szCs w:val="22"/>
        </w:rPr>
        <w:t>.</w:t>
      </w:r>
    </w:p>
    <w:p w14:paraId="6A34BACE"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tl/>
        </w:rPr>
        <w:t>המערכת נדרשת לתמוך באופן מלא בשפה העברית (ממשק ימין לשמאל) וכן לאפשר הזנת שאלות וביצוע ראיונות בשפות נוספות (ערבית ואנגלית) בהתאם לצורך</w:t>
      </w:r>
      <w:r w:rsidRPr="00DE018E">
        <w:rPr>
          <w:rFonts w:eastAsiaTheme="minorHAnsi"/>
          <w:color w:val="000000" w:themeColor="text1"/>
          <w:sz w:val="22"/>
          <w:szCs w:val="22"/>
        </w:rPr>
        <w:t>.</w:t>
      </w:r>
    </w:p>
    <w:p w14:paraId="03EF5611" w14:textId="77777777" w:rsidR="00625401" w:rsidRPr="00DE018E" w:rsidRDefault="004D6A17" w:rsidP="00625401">
      <w:pPr>
        <w:numPr>
          <w:ilvl w:val="2"/>
          <w:numId w:val="287"/>
        </w:numPr>
        <w:tabs>
          <w:tab w:val="num" w:pos="1382"/>
          <w:tab w:val="left" w:pos="7654"/>
        </w:tabs>
        <w:spacing w:after="160" w:line="360" w:lineRule="auto"/>
        <w:ind w:left="1382" w:hanging="567"/>
        <w:contextualSpacing/>
        <w:jc w:val="both"/>
        <w:rPr>
          <w:caps/>
          <w:color w:val="000000"/>
          <w:sz w:val="22"/>
          <w:szCs w:val="22"/>
        </w:rPr>
      </w:pPr>
      <w:r w:rsidRPr="00DE018E">
        <w:rPr>
          <w:rFonts w:eastAsiaTheme="minorHAnsi"/>
          <w:color w:val="000000" w:themeColor="text1"/>
          <w:sz w:val="22"/>
          <w:szCs w:val="22"/>
        </w:rPr>
        <w:t xml:space="preserve">: </w:t>
      </w:r>
      <w:r w:rsidRPr="00DE018E">
        <w:rPr>
          <w:rFonts w:eastAsiaTheme="minorHAnsi"/>
          <w:color w:val="000000" w:themeColor="text1"/>
          <w:sz w:val="22"/>
          <w:szCs w:val="22"/>
          <w:rtl/>
        </w:rPr>
        <w:t xml:space="preserve">פרויקט הקמת המערכת, לרבות אפיון, התאמה, בדיקות והדרכה, יושלם במלואו בתוך תקופה שלא תעלה על </w:t>
      </w:r>
      <w:r w:rsidRPr="00DE018E">
        <w:rPr>
          <w:rFonts w:eastAsiaTheme="minorHAnsi"/>
          <w:color w:val="000000" w:themeColor="text1"/>
          <w:sz w:val="22"/>
          <w:szCs w:val="22"/>
        </w:rPr>
        <w:t xml:space="preserve">20 </w:t>
      </w:r>
      <w:r w:rsidRPr="00DE018E">
        <w:rPr>
          <w:rFonts w:eastAsiaTheme="minorHAnsi"/>
          <w:color w:val="000000" w:themeColor="text1"/>
          <w:sz w:val="22"/>
          <w:szCs w:val="22"/>
          <w:rtl/>
        </w:rPr>
        <w:t>ימי עבודה ממועד החתימה על ההסכם</w:t>
      </w:r>
      <w:r w:rsidRPr="00DE018E">
        <w:rPr>
          <w:rFonts w:eastAsiaTheme="minorHAnsi"/>
          <w:color w:val="000000" w:themeColor="text1"/>
          <w:sz w:val="22"/>
          <w:szCs w:val="22"/>
        </w:rPr>
        <w:t>.</w:t>
      </w:r>
    </w:p>
    <w:p w14:paraId="0FC58CDD"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28B9C717"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7A1777CC"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715BC105"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6808DD04"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3713DA90"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0FB4A6AC"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206ADE97"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3EEA12FC" w14:textId="77777777" w:rsidR="00C67C02" w:rsidRPr="00DE018E" w:rsidRDefault="00C67C02" w:rsidP="00097288">
      <w:pPr>
        <w:tabs>
          <w:tab w:val="left" w:pos="7654"/>
        </w:tabs>
        <w:spacing w:after="160" w:line="360" w:lineRule="auto"/>
        <w:ind w:left="792"/>
        <w:contextualSpacing/>
        <w:jc w:val="both"/>
        <w:rPr>
          <w:caps/>
          <w:color w:val="EE0000"/>
          <w:sz w:val="22"/>
          <w:szCs w:val="22"/>
          <w:rtl/>
        </w:rPr>
      </w:pPr>
    </w:p>
    <w:p w14:paraId="34E71601" w14:textId="77777777" w:rsidR="00DE018E" w:rsidRDefault="004D6A17">
      <w:pPr>
        <w:bidi w:val="0"/>
        <w:spacing w:after="160" w:line="259" w:lineRule="auto"/>
        <w:rPr>
          <w:b/>
          <w:bCs/>
          <w:caps/>
          <w:sz w:val="22"/>
          <w:szCs w:val="22"/>
          <w:rtl/>
        </w:rPr>
      </w:pPr>
      <w:r>
        <w:rPr>
          <w:rFonts w:eastAsiaTheme="minorHAnsi"/>
          <w:b/>
          <w:bCs/>
          <w:sz w:val="22"/>
          <w:szCs w:val="22"/>
          <w:rtl/>
        </w:rPr>
        <w:br w:type="page"/>
      </w:r>
    </w:p>
    <w:p w14:paraId="2043F0A4" w14:textId="77777777" w:rsidR="0051640A" w:rsidRPr="00DE018E" w:rsidRDefault="004D6A17" w:rsidP="00BD4576">
      <w:pPr>
        <w:numPr>
          <w:ilvl w:val="0"/>
          <w:numId w:val="287"/>
        </w:numPr>
        <w:tabs>
          <w:tab w:val="clear" w:pos="360"/>
          <w:tab w:val="num" w:pos="296"/>
          <w:tab w:val="left" w:pos="7654"/>
        </w:tabs>
        <w:spacing w:after="160" w:line="360" w:lineRule="auto"/>
        <w:ind w:left="296"/>
        <w:contextualSpacing/>
        <w:jc w:val="both"/>
        <w:rPr>
          <w:b/>
          <w:bCs/>
          <w:caps/>
          <w:sz w:val="22"/>
          <w:szCs w:val="22"/>
        </w:rPr>
      </w:pPr>
      <w:r w:rsidRPr="00DE018E">
        <w:rPr>
          <w:rFonts w:eastAsiaTheme="minorHAnsi"/>
          <w:b/>
          <w:bCs/>
          <w:sz w:val="22"/>
          <w:szCs w:val="22"/>
          <w:rtl/>
        </w:rPr>
        <w:t>היישום</w:t>
      </w:r>
      <w:r w:rsidR="004F345B" w:rsidRPr="00DE018E">
        <w:rPr>
          <w:rFonts w:eastAsiaTheme="minorHAnsi"/>
          <w:b/>
          <w:bCs/>
          <w:sz w:val="22"/>
          <w:szCs w:val="22"/>
          <w:rtl/>
        </w:rPr>
        <w:t xml:space="preserve"> </w:t>
      </w:r>
    </w:p>
    <w:p w14:paraId="697399F8" w14:textId="77777777" w:rsidR="00866EB5" w:rsidRPr="00DE018E" w:rsidRDefault="004D6A17" w:rsidP="00B06B8E">
      <w:pPr>
        <w:tabs>
          <w:tab w:val="left" w:pos="7654"/>
        </w:tabs>
        <w:spacing w:after="160" w:line="360" w:lineRule="auto"/>
        <w:ind w:left="296"/>
        <w:contextualSpacing/>
        <w:jc w:val="both"/>
        <w:rPr>
          <w:caps/>
          <w:sz w:val="22"/>
          <w:szCs w:val="22"/>
          <w:rtl/>
        </w:rPr>
      </w:pPr>
      <w:r w:rsidRPr="00DE018E">
        <w:rPr>
          <w:rFonts w:eastAsiaTheme="minorHAnsi"/>
          <w:sz w:val="22"/>
          <w:szCs w:val="22"/>
          <w:rtl/>
        </w:rPr>
        <w:t xml:space="preserve">משרד החינוך (להלן: "המזמין") מבקש להקים, להטמיע ולתחזק מערכת מידע לניהול תהליכי מיון וראיונות דיגיטליים, המהווה מוצר מדף מוכח, אשר תספק מענה מיטבי, מקיף ומלא לכלל שלבי המיון הראשוני של נותני שירותים </w:t>
      </w:r>
      <w:proofErr w:type="spellStart"/>
      <w:r w:rsidRPr="00DE018E">
        <w:rPr>
          <w:rFonts w:eastAsiaTheme="minorHAnsi"/>
          <w:sz w:val="22"/>
          <w:szCs w:val="22"/>
          <w:rtl/>
        </w:rPr>
        <w:t>במינהל</w:t>
      </w:r>
      <w:proofErr w:type="spellEnd"/>
      <w:r w:rsidRPr="00DE018E">
        <w:rPr>
          <w:rFonts w:eastAsiaTheme="minorHAnsi"/>
          <w:sz w:val="22"/>
          <w:szCs w:val="22"/>
          <w:rtl/>
        </w:rPr>
        <w:t xml:space="preserve"> </w:t>
      </w:r>
      <w:proofErr w:type="spellStart"/>
      <w:r w:rsidRPr="00DE018E">
        <w:rPr>
          <w:rFonts w:eastAsiaTheme="minorHAnsi"/>
          <w:sz w:val="22"/>
          <w:szCs w:val="22"/>
          <w:rtl/>
        </w:rPr>
        <w:t>טד"ם</w:t>
      </w:r>
      <w:proofErr w:type="spellEnd"/>
      <w:r w:rsidRPr="00DE018E">
        <w:rPr>
          <w:rFonts w:eastAsiaTheme="minorHAnsi"/>
          <w:sz w:val="22"/>
          <w:szCs w:val="22"/>
          <w:rtl/>
        </w:rPr>
        <w:t xml:space="preserve">. </w:t>
      </w:r>
    </w:p>
    <w:p w14:paraId="12E6A97F" w14:textId="77777777" w:rsidR="004C0590" w:rsidRPr="00DE018E" w:rsidRDefault="004D6A17" w:rsidP="004C0590">
      <w:pPr>
        <w:tabs>
          <w:tab w:val="left" w:pos="7654"/>
        </w:tabs>
        <w:spacing w:after="160" w:line="360" w:lineRule="auto"/>
        <w:ind w:left="296"/>
        <w:contextualSpacing/>
        <w:jc w:val="both"/>
        <w:rPr>
          <w:caps/>
          <w:sz w:val="22"/>
          <w:szCs w:val="22"/>
          <w:rtl/>
        </w:rPr>
      </w:pPr>
      <w:r w:rsidRPr="00DE018E">
        <w:rPr>
          <w:rFonts w:eastAsiaTheme="minorHAnsi"/>
          <w:sz w:val="22"/>
          <w:szCs w:val="22"/>
          <w:rtl/>
        </w:rPr>
        <w:t>המערכת תהא מערכת חדשנית ומתקדמת, בעלת יכולות מובנות ומוכחות, המתאפיינת בשימושיות גבוהה, נגישות, תאימות לרגולציה וחוויית משתמש (</w:t>
      </w:r>
      <w:r w:rsidRPr="00DE018E">
        <w:rPr>
          <w:rFonts w:eastAsiaTheme="minorHAnsi"/>
          <w:sz w:val="22"/>
          <w:szCs w:val="22"/>
        </w:rPr>
        <w:t>UI/UX</w:t>
      </w:r>
      <w:r w:rsidRPr="00DE018E">
        <w:rPr>
          <w:rFonts w:eastAsiaTheme="minorHAnsi"/>
          <w:sz w:val="22"/>
          <w:szCs w:val="22"/>
          <w:rtl/>
        </w:rPr>
        <w:t>) גבוהה, תוך ייעול תהליכי העבודה מול חברות ההשמה והנגשת המידע באופן שוטף ונוח.</w:t>
      </w:r>
    </w:p>
    <w:p w14:paraId="36011DEA" w14:textId="77777777" w:rsidR="004C0590" w:rsidRPr="00DE018E" w:rsidRDefault="004C0590" w:rsidP="00B06B8E">
      <w:pPr>
        <w:tabs>
          <w:tab w:val="left" w:pos="7654"/>
        </w:tabs>
        <w:spacing w:after="160" w:line="360" w:lineRule="auto"/>
        <w:ind w:left="296"/>
        <w:contextualSpacing/>
        <w:jc w:val="both"/>
        <w:rPr>
          <w:caps/>
          <w:sz w:val="22"/>
          <w:szCs w:val="22"/>
          <w:rtl/>
        </w:rPr>
      </w:pPr>
    </w:p>
    <w:p w14:paraId="63E57D5C" w14:textId="77777777" w:rsidR="004C0590" w:rsidRPr="00DE018E" w:rsidRDefault="004D6A17" w:rsidP="004C0590">
      <w:pPr>
        <w:tabs>
          <w:tab w:val="left" w:pos="7654"/>
        </w:tabs>
        <w:spacing w:after="160" w:line="360" w:lineRule="auto"/>
        <w:ind w:left="296"/>
        <w:contextualSpacing/>
        <w:jc w:val="both"/>
        <w:rPr>
          <w:caps/>
          <w:sz w:val="22"/>
          <w:szCs w:val="22"/>
          <w:rtl/>
        </w:rPr>
      </w:pPr>
      <w:r w:rsidRPr="00DE018E">
        <w:rPr>
          <w:rFonts w:eastAsiaTheme="minorHAnsi"/>
          <w:sz w:val="22"/>
          <w:szCs w:val="22"/>
          <w:rtl/>
        </w:rPr>
        <w:t>מערכת המידע הנדרשת תסופק בשיטת תוכנה כשירות (</w:t>
      </w:r>
      <w:r w:rsidRPr="00DE018E">
        <w:rPr>
          <w:rFonts w:eastAsiaTheme="minorHAnsi"/>
          <w:sz w:val="22"/>
          <w:szCs w:val="22"/>
        </w:rPr>
        <w:t>SaaS</w:t>
      </w:r>
      <w:r w:rsidRPr="00DE018E">
        <w:rPr>
          <w:rFonts w:eastAsiaTheme="minorHAnsi"/>
          <w:sz w:val="22"/>
          <w:szCs w:val="22"/>
          <w:rtl/>
        </w:rPr>
        <w:t>) ותשמש את משתמשי המשרד, את המנהלים המגייסים ואת המועמדים, ותתמוך בגישה מלאה וביצוע פעולות גם ממכשירי מובייל (</w:t>
      </w:r>
      <w:r w:rsidRPr="00DE018E">
        <w:rPr>
          <w:rFonts w:eastAsiaTheme="minorHAnsi"/>
          <w:sz w:val="22"/>
          <w:szCs w:val="22"/>
        </w:rPr>
        <w:t>Responsive</w:t>
      </w:r>
      <w:r w:rsidRPr="00DE018E">
        <w:rPr>
          <w:rFonts w:eastAsiaTheme="minorHAnsi"/>
          <w:sz w:val="22"/>
          <w:szCs w:val="22"/>
          <w:rtl/>
        </w:rPr>
        <w:t>) ללא צורך בהתקנה מקומית.</w:t>
      </w:r>
    </w:p>
    <w:p w14:paraId="76072D14" w14:textId="77777777" w:rsidR="004C0590" w:rsidRPr="00DE018E" w:rsidRDefault="004C0590" w:rsidP="00B06B8E">
      <w:pPr>
        <w:tabs>
          <w:tab w:val="left" w:pos="7654"/>
        </w:tabs>
        <w:spacing w:after="160" w:line="360" w:lineRule="auto"/>
        <w:ind w:left="296"/>
        <w:contextualSpacing/>
        <w:jc w:val="both"/>
        <w:rPr>
          <w:caps/>
          <w:sz w:val="22"/>
          <w:szCs w:val="22"/>
          <w:rtl/>
        </w:rPr>
      </w:pPr>
    </w:p>
    <w:p w14:paraId="0C593F5F" w14:textId="77777777" w:rsidR="004C0590" w:rsidRPr="00DE018E" w:rsidRDefault="004D6A17" w:rsidP="004C0590">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386"/>
        <w:contextualSpacing/>
        <w:jc w:val="both"/>
        <w:rPr>
          <w:caps/>
          <w:sz w:val="22"/>
          <w:szCs w:val="22"/>
          <w:rtl/>
        </w:rPr>
      </w:pPr>
      <w:r w:rsidRPr="00DE018E">
        <w:rPr>
          <w:rFonts w:eastAsiaTheme="minorHAnsi"/>
          <w:sz w:val="22"/>
          <w:szCs w:val="22"/>
          <w:rtl/>
        </w:rPr>
        <w:t>המזמין מבקש כי המערכת תוקם על ידי ספק מנוסה בעל מוצר מדף נפוץ ומוכח, העשיר ביכולות מובנות (</w:t>
      </w:r>
      <w:r w:rsidRPr="00DE018E">
        <w:rPr>
          <w:rFonts w:eastAsiaTheme="minorHAnsi"/>
          <w:sz w:val="22"/>
          <w:szCs w:val="22"/>
        </w:rPr>
        <w:t>Out of the box</w:t>
      </w:r>
      <w:r w:rsidRPr="00DE018E">
        <w:rPr>
          <w:rFonts w:eastAsiaTheme="minorHAnsi"/>
          <w:sz w:val="22"/>
          <w:szCs w:val="22"/>
          <w:rtl/>
        </w:rPr>
        <w:t xml:space="preserve">), כך שהיקף השינויים וההתאמות הנדרשות עבור המזמין יהיה מינימלי ככל הניתן. </w:t>
      </w:r>
    </w:p>
    <w:p w14:paraId="56E0D097" w14:textId="77777777" w:rsidR="002D2DC9" w:rsidRPr="00DE018E" w:rsidRDefault="004D6A17" w:rsidP="004C0590">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386"/>
        <w:contextualSpacing/>
        <w:jc w:val="both"/>
        <w:rPr>
          <w:caps/>
          <w:sz w:val="22"/>
          <w:szCs w:val="22"/>
          <w:rtl/>
        </w:rPr>
      </w:pPr>
      <w:r w:rsidRPr="00DE018E">
        <w:rPr>
          <w:rFonts w:eastAsiaTheme="minorHAnsi"/>
          <w:sz w:val="22"/>
          <w:szCs w:val="22"/>
          <w:rtl/>
        </w:rPr>
        <w:t>על הפתרון המוצע לכלול את הפונקציונליות המפורטת בפרק זה כפונקציונליות קיימת במוצר המדף ו/או בהתחייבות ליישומה במסגרת פרויקט ההקמה, וזאת לצורך יישום מלא של תהליכי העבודה ובהתאם לצרכי המזמין.</w:t>
      </w:r>
    </w:p>
    <w:p w14:paraId="09AF09B9" w14:textId="77777777" w:rsidR="00E36F04" w:rsidRPr="00DE018E" w:rsidRDefault="00E36F04" w:rsidP="00381784">
      <w:pPr>
        <w:tabs>
          <w:tab w:val="left" w:pos="1808"/>
          <w:tab w:val="left" w:pos="7654"/>
        </w:tabs>
        <w:spacing w:after="160" w:line="360" w:lineRule="auto"/>
        <w:ind w:left="1382"/>
        <w:contextualSpacing/>
        <w:jc w:val="both"/>
        <w:rPr>
          <w:caps/>
          <w:sz w:val="22"/>
          <w:szCs w:val="22"/>
          <w:rtl/>
        </w:rPr>
      </w:pPr>
    </w:p>
    <w:p w14:paraId="1B14C205" w14:textId="77777777" w:rsidR="000B4AF8" w:rsidRPr="00DE018E" w:rsidRDefault="004D6A17" w:rsidP="000B4AF8">
      <w:pPr>
        <w:tabs>
          <w:tab w:val="left" w:pos="7654"/>
        </w:tabs>
        <w:spacing w:after="160" w:line="360" w:lineRule="auto"/>
        <w:ind w:left="296"/>
        <w:contextualSpacing/>
        <w:jc w:val="both"/>
        <w:rPr>
          <w:b/>
          <w:bCs/>
          <w:caps/>
          <w:sz w:val="22"/>
          <w:szCs w:val="22"/>
          <w:rtl/>
        </w:rPr>
      </w:pPr>
      <w:r w:rsidRPr="00DE018E">
        <w:rPr>
          <w:rFonts w:eastAsiaTheme="minorHAnsi"/>
          <w:b/>
          <w:bCs/>
          <w:sz w:val="22"/>
          <w:szCs w:val="22"/>
          <w:rtl/>
        </w:rPr>
        <w:t>פרק זה מגדיר את הדרישות הפונקציונליות והטכנולוגיות מהמערכת המוצעת. המזמין מבקש להטמיע מערכת מבוססת ענן</w:t>
      </w:r>
      <w:r w:rsidRPr="00DE018E">
        <w:rPr>
          <w:rFonts w:eastAsiaTheme="minorHAnsi"/>
          <w:b/>
          <w:bCs/>
          <w:sz w:val="22"/>
          <w:szCs w:val="22"/>
        </w:rPr>
        <w:t xml:space="preserve"> (SaaS) </w:t>
      </w:r>
      <w:r w:rsidRPr="00DE018E">
        <w:rPr>
          <w:rFonts w:eastAsiaTheme="minorHAnsi"/>
          <w:b/>
          <w:bCs/>
          <w:sz w:val="22"/>
          <w:szCs w:val="22"/>
          <w:rtl/>
        </w:rPr>
        <w:t>המהווה מוצר מדף מוכח, שתספק מענה מלא לשלבי המיון המקוון והדיגיטלי</w:t>
      </w:r>
      <w:r w:rsidRPr="00DE018E">
        <w:rPr>
          <w:rFonts w:eastAsiaTheme="minorHAnsi"/>
          <w:b/>
          <w:bCs/>
          <w:sz w:val="22"/>
          <w:szCs w:val="22"/>
        </w:rPr>
        <w:t>.</w:t>
      </w:r>
    </w:p>
    <w:p w14:paraId="0663FC0F" w14:textId="77777777" w:rsidR="000B4AF8" w:rsidRPr="00DE018E" w:rsidRDefault="000B4AF8" w:rsidP="00381784">
      <w:pPr>
        <w:tabs>
          <w:tab w:val="left" w:pos="1808"/>
          <w:tab w:val="left" w:pos="7654"/>
        </w:tabs>
        <w:spacing w:after="160" w:line="360" w:lineRule="auto"/>
        <w:ind w:left="1382"/>
        <w:contextualSpacing/>
        <w:jc w:val="both"/>
        <w:rPr>
          <w:caps/>
          <w:sz w:val="22"/>
          <w:szCs w:val="22"/>
          <w:rtl/>
        </w:rPr>
      </w:pPr>
    </w:p>
    <w:p w14:paraId="44C96E71" w14:textId="77777777" w:rsidR="0095184B"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caps/>
          <w:sz w:val="22"/>
          <w:szCs w:val="22"/>
        </w:rPr>
      </w:pPr>
      <w:r w:rsidRPr="00DE018E">
        <w:rPr>
          <w:rFonts w:eastAsiaTheme="minorHAnsi"/>
          <w:b/>
          <w:bCs/>
          <w:sz w:val="22"/>
          <w:szCs w:val="22"/>
          <w:rtl/>
        </w:rPr>
        <w:t xml:space="preserve">ניהול משרות </w:t>
      </w:r>
      <w:r w:rsidR="00BA67EB" w:rsidRPr="00DE018E">
        <w:rPr>
          <w:rFonts w:eastAsiaTheme="minorHAnsi"/>
          <w:b/>
          <w:bCs/>
          <w:sz w:val="22"/>
          <w:szCs w:val="22"/>
          <w:rtl/>
        </w:rPr>
        <w:t xml:space="preserve">במערכת </w:t>
      </w:r>
    </w:p>
    <w:p w14:paraId="7E9EB838" w14:textId="77777777" w:rsidR="0095184B"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tl/>
        </w:rPr>
      </w:pPr>
      <w:r w:rsidRPr="00DE018E">
        <w:rPr>
          <w:rFonts w:eastAsiaTheme="minorHAnsi"/>
          <w:sz w:val="22"/>
          <w:szCs w:val="22"/>
          <w:rtl/>
        </w:rPr>
        <w:t>המערכת תאפשר הקמת משרה הכוללת שאלות סינון, דרישות סף וסרטוני הנחיה</w:t>
      </w:r>
      <w:r w:rsidRPr="00DE018E">
        <w:rPr>
          <w:rFonts w:eastAsiaTheme="minorHAnsi"/>
          <w:sz w:val="22"/>
          <w:szCs w:val="22"/>
        </w:rPr>
        <w:t xml:space="preserve"> </w:t>
      </w:r>
      <w:r w:rsidRPr="00DE018E">
        <w:rPr>
          <w:rFonts w:eastAsiaTheme="minorHAnsi"/>
          <w:sz w:val="22"/>
          <w:szCs w:val="22"/>
          <w:rtl/>
        </w:rPr>
        <w:t xml:space="preserve">כולל יכולת הפרדת הרשאות וצפייה לפי שיוך ארגוני. </w:t>
      </w:r>
    </w:p>
    <w:p w14:paraId="2A0E2E03" w14:textId="77777777" w:rsidR="007A2DC4"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tl/>
        </w:rPr>
      </w:pPr>
      <w:r w:rsidRPr="00DE018E">
        <w:rPr>
          <w:rFonts w:eastAsiaTheme="minorHAnsi"/>
          <w:sz w:val="22"/>
          <w:szCs w:val="22"/>
          <w:rtl/>
        </w:rPr>
        <w:t>ה</w:t>
      </w:r>
      <w:r w:rsidR="00FE2FBE" w:rsidRPr="00DE018E">
        <w:rPr>
          <w:rFonts w:eastAsiaTheme="minorHAnsi"/>
          <w:sz w:val="22"/>
          <w:szCs w:val="22"/>
          <w:rtl/>
        </w:rPr>
        <w:t>מערכת תאפשר ניהול מחזור חיי משרה: טיוטה, פרסום פעיל, השהייה</w:t>
      </w:r>
      <w:r w:rsidR="00FE2FBE" w:rsidRPr="00DE018E">
        <w:rPr>
          <w:rFonts w:eastAsiaTheme="minorHAnsi"/>
          <w:sz w:val="22"/>
          <w:szCs w:val="22"/>
        </w:rPr>
        <w:t xml:space="preserve"> </w:t>
      </w:r>
      <w:r w:rsidR="00FE2FBE" w:rsidRPr="00DE018E">
        <w:rPr>
          <w:rFonts w:eastAsiaTheme="minorHAnsi"/>
          <w:sz w:val="22"/>
          <w:szCs w:val="22"/>
          <w:rtl/>
        </w:rPr>
        <w:t xml:space="preserve">וארכוב. </w:t>
      </w:r>
    </w:p>
    <w:p w14:paraId="7D07F1B1" w14:textId="77777777" w:rsidR="00FE2FBE"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tl/>
        </w:rPr>
      </w:pPr>
      <w:r w:rsidRPr="00DE018E">
        <w:rPr>
          <w:rFonts w:eastAsiaTheme="minorHAnsi"/>
          <w:sz w:val="22"/>
          <w:szCs w:val="22"/>
          <w:rtl/>
        </w:rPr>
        <w:t>המערכת תאפשר העתקת משרה קיימת לצורך הקמת משרה חדשה</w:t>
      </w:r>
      <w:r w:rsidRPr="00DE018E">
        <w:rPr>
          <w:rFonts w:eastAsiaTheme="minorHAnsi"/>
          <w:sz w:val="22"/>
          <w:szCs w:val="22"/>
        </w:rPr>
        <w:t xml:space="preserve"> (Duplicate) </w:t>
      </w:r>
      <w:r w:rsidRPr="00DE018E">
        <w:rPr>
          <w:rFonts w:eastAsiaTheme="minorHAnsi"/>
          <w:sz w:val="22"/>
          <w:szCs w:val="22"/>
          <w:rtl/>
        </w:rPr>
        <w:t>לחיסכון בזמן</w:t>
      </w:r>
      <w:r w:rsidR="007A2DC4" w:rsidRPr="00DE018E">
        <w:rPr>
          <w:rFonts w:eastAsiaTheme="minorHAnsi"/>
          <w:sz w:val="22"/>
          <w:szCs w:val="22"/>
          <w:rtl/>
        </w:rPr>
        <w:t xml:space="preserve">. </w:t>
      </w:r>
    </w:p>
    <w:p w14:paraId="34D013E1" w14:textId="77777777" w:rsidR="007A2DC4"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tl/>
        </w:rPr>
      </w:pPr>
      <w:r w:rsidRPr="00DE018E">
        <w:rPr>
          <w:rFonts w:eastAsiaTheme="minorHAnsi"/>
          <w:sz w:val="22"/>
          <w:szCs w:val="22"/>
          <w:rtl/>
        </w:rPr>
        <w:t>מערכת תאפשר הגדרת שאלות סינון מסוג 'עבר/נכשל'. מועמד שלא יעמוד בדרישות הסף כפי שהוגדרו במשרה, ייפסל אוטומטית או יועבר לתיקיית 'לא מתאימים' ללא צורך בצפייה בראיון</w:t>
      </w:r>
    </w:p>
    <w:p w14:paraId="2D976CE4" w14:textId="77777777" w:rsidR="0095184B"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tl/>
        </w:rPr>
      </w:pPr>
      <w:r w:rsidRPr="00DE018E">
        <w:rPr>
          <w:rFonts w:eastAsiaTheme="minorHAnsi"/>
          <w:sz w:val="22"/>
          <w:szCs w:val="22"/>
          <w:rtl/>
        </w:rPr>
        <w:t>המערכת תאפשר הגדרת 'מנהלי משרות' כך שכל מנהל ייחשף רק למשרות ולמועמדים הרלוונטיים ליחידה שלו (מדורג/היררכי)</w:t>
      </w:r>
      <w:r w:rsidRPr="00DE018E">
        <w:rPr>
          <w:rFonts w:eastAsiaTheme="minorHAnsi"/>
          <w:sz w:val="22"/>
          <w:szCs w:val="22"/>
        </w:rPr>
        <w:t>.</w:t>
      </w:r>
    </w:p>
    <w:p w14:paraId="25392B9D" w14:textId="77777777" w:rsidR="0095184B" w:rsidRPr="00DE018E" w:rsidRDefault="0095184B" w:rsidP="0095184B">
      <w:pPr>
        <w:tabs>
          <w:tab w:val="left" w:pos="7654"/>
        </w:tabs>
        <w:spacing w:after="160" w:line="360" w:lineRule="auto"/>
        <w:ind w:left="815"/>
        <w:contextualSpacing/>
        <w:jc w:val="both"/>
        <w:rPr>
          <w:caps/>
          <w:sz w:val="22"/>
          <w:szCs w:val="22"/>
        </w:rPr>
      </w:pPr>
    </w:p>
    <w:p w14:paraId="1D4AF623" w14:textId="77777777" w:rsidR="00877C8D" w:rsidRPr="00DE018E" w:rsidRDefault="004D6A17" w:rsidP="00BD4576">
      <w:pPr>
        <w:numPr>
          <w:ilvl w:val="1"/>
          <w:numId w:val="287"/>
        </w:numPr>
        <w:tabs>
          <w:tab w:val="clear" w:pos="1424"/>
          <w:tab w:val="num" w:pos="248"/>
          <w:tab w:val="left" w:pos="7654"/>
        </w:tabs>
        <w:spacing w:after="160" w:line="360" w:lineRule="auto"/>
        <w:ind w:left="815" w:hanging="567"/>
        <w:contextualSpacing/>
        <w:jc w:val="both"/>
        <w:rPr>
          <w:caps/>
          <w:sz w:val="22"/>
          <w:szCs w:val="22"/>
        </w:rPr>
      </w:pPr>
      <w:r w:rsidRPr="00DE018E">
        <w:rPr>
          <w:rFonts w:eastAsiaTheme="minorHAnsi"/>
          <w:b/>
          <w:bCs/>
          <w:sz w:val="22"/>
          <w:szCs w:val="22"/>
          <w:rtl/>
        </w:rPr>
        <w:t>ממשק עבודה מול חברות השמה</w:t>
      </w:r>
      <w:r w:rsidR="00B16C2B" w:rsidRPr="00DE018E">
        <w:rPr>
          <w:rFonts w:eastAsiaTheme="minorHAnsi"/>
          <w:sz w:val="22"/>
          <w:szCs w:val="22"/>
          <w:rtl/>
        </w:rPr>
        <w:t xml:space="preserve"> </w:t>
      </w:r>
    </w:p>
    <w:p w14:paraId="5FD156DC" w14:textId="77777777" w:rsidR="00877C8D"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sz w:val="22"/>
          <w:szCs w:val="22"/>
          <w:rtl/>
        </w:rPr>
        <w:t xml:space="preserve">המערכת תהווה פלטפורמה אחודה לניהול הקשר והזרמת המועמדים מחברות השמה חיצוניות, תוך שמירה על סדר, בקרה והפרדת נתונים. </w:t>
      </w:r>
    </w:p>
    <w:p w14:paraId="7CFE0DF6" w14:textId="77777777" w:rsidR="0065641C"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sz w:val="22"/>
          <w:szCs w:val="22"/>
          <w:rtl/>
        </w:rPr>
        <w:t>המערכת תאפשר יצירת קישור</w:t>
      </w:r>
      <w:r w:rsidRPr="00DE018E">
        <w:rPr>
          <w:rFonts w:eastAsiaTheme="minorHAnsi"/>
          <w:sz w:val="22"/>
          <w:szCs w:val="22"/>
        </w:rPr>
        <w:t xml:space="preserve"> (URL) </w:t>
      </w:r>
      <w:r w:rsidRPr="00DE018E">
        <w:rPr>
          <w:rFonts w:eastAsiaTheme="minorHAnsi"/>
          <w:sz w:val="22"/>
          <w:szCs w:val="22"/>
          <w:rtl/>
        </w:rPr>
        <w:t>ייחודי</w:t>
      </w:r>
      <w:r w:rsidR="00C216AA" w:rsidRPr="00DE018E">
        <w:rPr>
          <w:rFonts w:eastAsiaTheme="minorHAnsi"/>
          <w:sz w:val="22"/>
          <w:szCs w:val="22"/>
          <w:rtl/>
        </w:rPr>
        <w:t xml:space="preserve"> / ייעודי</w:t>
      </w:r>
      <w:r w:rsidRPr="00DE018E">
        <w:rPr>
          <w:rFonts w:eastAsiaTheme="minorHAnsi"/>
          <w:sz w:val="22"/>
          <w:szCs w:val="22"/>
          <w:rtl/>
        </w:rPr>
        <w:t xml:space="preserve"> לכל משרה עבור כל חברת השמה בנפרד. המערכת תבצע "צביעה" אוטומטית של המועמד ושיוכו לספק ממנו הגיע מרגע הלחיצה על הקישור ועד סיום התהליך</w:t>
      </w:r>
      <w:r w:rsidRPr="00DE018E">
        <w:rPr>
          <w:rFonts w:eastAsiaTheme="minorHAnsi"/>
          <w:sz w:val="22"/>
          <w:szCs w:val="22"/>
        </w:rPr>
        <w:t>.</w:t>
      </w:r>
    </w:p>
    <w:p w14:paraId="396A809E" w14:textId="77777777" w:rsidR="000A47EF"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u w:val="single"/>
        </w:rPr>
      </w:pPr>
      <w:r w:rsidRPr="00DE018E">
        <w:rPr>
          <w:rFonts w:eastAsiaTheme="minorHAnsi"/>
          <w:sz w:val="22"/>
          <w:szCs w:val="22"/>
          <w:rtl/>
        </w:rPr>
        <w:t>המערכת תכלול ממשק ייעודי המאפשר לחברות ההשמה להזין מועמדים למערכת, להעלות קבצי קורות חיים ומסמכים נלווים, ולעקוב אחר סטטוס התקדמות המועמדים שלהן בלבד</w:t>
      </w:r>
      <w:r w:rsidR="00B16C2B" w:rsidRPr="00DE018E">
        <w:rPr>
          <w:rFonts w:eastAsiaTheme="minorHAnsi"/>
          <w:sz w:val="22"/>
          <w:szCs w:val="22"/>
          <w:rtl/>
        </w:rPr>
        <w:t xml:space="preserve">. </w:t>
      </w:r>
    </w:p>
    <w:p w14:paraId="45D4F6C1" w14:textId="77777777" w:rsidR="002B1015" w:rsidRPr="00DE018E" w:rsidRDefault="004D6A17" w:rsidP="00B16C2B">
      <w:pPr>
        <w:tabs>
          <w:tab w:val="left" w:pos="1382"/>
          <w:tab w:val="left" w:pos="1808"/>
          <w:tab w:val="left" w:pos="7654"/>
        </w:tabs>
        <w:spacing w:line="360" w:lineRule="auto"/>
        <w:ind w:left="1382"/>
        <w:contextualSpacing/>
        <w:jc w:val="both"/>
        <w:rPr>
          <w:caps/>
          <w:sz w:val="22"/>
          <w:szCs w:val="22"/>
          <w:u w:val="single"/>
          <w:rtl/>
        </w:rPr>
      </w:pPr>
      <w:r w:rsidRPr="00DE018E">
        <w:rPr>
          <w:rFonts w:eastAsiaTheme="minorHAnsi"/>
          <w:sz w:val="22"/>
          <w:szCs w:val="22"/>
          <w:rtl/>
        </w:rPr>
        <w:t>הממשק יבטיח הפרדה מוחלטת כך שספק לא ייחשף למועמדים של ספקים מתחרים</w:t>
      </w:r>
    </w:p>
    <w:p w14:paraId="160B1D49" w14:textId="77777777" w:rsidR="00522575"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sz w:val="22"/>
          <w:szCs w:val="22"/>
          <w:rtl/>
        </w:rPr>
        <w:t>המערכת תכלול מנגנון המזהה הגשת מועמד שכבר קיים במערכת (לפי</w:t>
      </w:r>
      <w:r w:rsidR="00321643" w:rsidRPr="00DE018E">
        <w:rPr>
          <w:rFonts w:eastAsiaTheme="minorHAnsi"/>
          <w:sz w:val="22"/>
          <w:szCs w:val="22"/>
          <w:rtl/>
        </w:rPr>
        <w:t xml:space="preserve"> פרמטר חד </w:t>
      </w:r>
      <w:proofErr w:type="spellStart"/>
      <w:r w:rsidR="00321643" w:rsidRPr="00DE018E">
        <w:rPr>
          <w:rFonts w:eastAsiaTheme="minorHAnsi"/>
          <w:sz w:val="22"/>
          <w:szCs w:val="22"/>
          <w:rtl/>
        </w:rPr>
        <w:t>חד</w:t>
      </w:r>
      <w:proofErr w:type="spellEnd"/>
      <w:r w:rsidR="00321643" w:rsidRPr="00DE018E">
        <w:rPr>
          <w:rFonts w:eastAsiaTheme="minorHAnsi"/>
          <w:sz w:val="22"/>
          <w:szCs w:val="22"/>
          <w:rtl/>
        </w:rPr>
        <w:t xml:space="preserve"> ערכי </w:t>
      </w:r>
      <w:proofErr w:type="spellStart"/>
      <w:r w:rsidR="00321643" w:rsidRPr="00DE018E">
        <w:rPr>
          <w:rFonts w:eastAsiaTheme="minorHAnsi"/>
          <w:sz w:val="22"/>
          <w:szCs w:val="22"/>
          <w:rtl/>
        </w:rPr>
        <w:t>גדון</w:t>
      </w:r>
      <w:proofErr w:type="spellEnd"/>
      <w:r w:rsidR="00321643" w:rsidRPr="00DE018E">
        <w:rPr>
          <w:rFonts w:eastAsiaTheme="minorHAnsi"/>
          <w:sz w:val="22"/>
          <w:szCs w:val="22"/>
          <w:rtl/>
        </w:rPr>
        <w:t xml:space="preserve"> </w:t>
      </w:r>
      <w:r w:rsidRPr="00DE018E">
        <w:rPr>
          <w:rFonts w:eastAsiaTheme="minorHAnsi"/>
          <w:sz w:val="22"/>
          <w:szCs w:val="22"/>
          <w:rtl/>
        </w:rPr>
        <w:t xml:space="preserve"> ת"ז/דוא"ל/טלפון) ותתריע לספק או לרכז הגיוס על כפילות, כולל שיוך המועמד לספק הראשון שהגיש אותו</w:t>
      </w:r>
      <w:r w:rsidRPr="00DE018E">
        <w:rPr>
          <w:rFonts w:eastAsiaTheme="minorHAnsi"/>
          <w:sz w:val="22"/>
          <w:szCs w:val="22"/>
        </w:rPr>
        <w:t xml:space="preserve"> </w:t>
      </w:r>
      <w:r w:rsidRPr="00DE018E">
        <w:rPr>
          <w:rFonts w:eastAsiaTheme="minorHAnsi"/>
          <w:sz w:val="22"/>
          <w:szCs w:val="22"/>
          <w:rtl/>
        </w:rPr>
        <w:t>בהתאם לנהלי המשרד</w:t>
      </w:r>
      <w:r w:rsidRPr="00DE018E">
        <w:rPr>
          <w:rFonts w:eastAsiaTheme="minorHAnsi"/>
          <w:sz w:val="22"/>
          <w:szCs w:val="22"/>
        </w:rPr>
        <w:t>.</w:t>
      </w:r>
    </w:p>
    <w:p w14:paraId="436F44D3" w14:textId="77777777" w:rsidR="00306318"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sz w:val="22"/>
          <w:szCs w:val="22"/>
          <w:rtl/>
        </w:rPr>
        <w:t>המערכת תפיק דוחות השוואתיים בין הספקים השונים, הכוללים נתונים כגון: כמות מועמדים שהוגשו, אחוז מעבר ראיונות</w:t>
      </w:r>
      <w:r w:rsidR="000B1DDB" w:rsidRPr="00DE018E">
        <w:rPr>
          <w:rFonts w:eastAsiaTheme="minorHAnsi"/>
          <w:sz w:val="22"/>
          <w:szCs w:val="22"/>
          <w:rtl/>
        </w:rPr>
        <w:t xml:space="preserve"> </w:t>
      </w:r>
      <w:r w:rsidRPr="00DE018E">
        <w:rPr>
          <w:rFonts w:eastAsiaTheme="minorHAnsi"/>
          <w:sz w:val="22"/>
          <w:szCs w:val="22"/>
          <w:rtl/>
        </w:rPr>
        <w:t>וזמני תגובה של הספק</w:t>
      </w:r>
      <w:r w:rsidRPr="00DE018E">
        <w:rPr>
          <w:rFonts w:eastAsiaTheme="minorHAnsi"/>
          <w:sz w:val="22"/>
          <w:szCs w:val="22"/>
        </w:rPr>
        <w:t>.</w:t>
      </w:r>
    </w:p>
    <w:p w14:paraId="1EB01B2F" w14:textId="77777777" w:rsidR="00306318" w:rsidRPr="00DE018E" w:rsidRDefault="00306318" w:rsidP="00FD55B6">
      <w:pPr>
        <w:tabs>
          <w:tab w:val="left" w:pos="1382"/>
          <w:tab w:val="left" w:pos="1808"/>
          <w:tab w:val="left" w:pos="7654"/>
        </w:tabs>
        <w:spacing w:line="360" w:lineRule="auto"/>
        <w:ind w:left="815"/>
        <w:jc w:val="both"/>
        <w:rPr>
          <w:caps/>
          <w:sz w:val="22"/>
          <w:szCs w:val="22"/>
          <w:rtl/>
        </w:rPr>
      </w:pPr>
    </w:p>
    <w:p w14:paraId="650FAD51" w14:textId="77777777" w:rsidR="006D57CB" w:rsidRPr="006D57CB"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6D57CB">
        <w:rPr>
          <w:rFonts w:eastAsiaTheme="minorHAnsi"/>
          <w:b/>
          <w:bCs/>
          <w:sz w:val="22"/>
          <w:szCs w:val="22"/>
          <w:rtl/>
        </w:rPr>
        <w:t>ניהול הקשר והזמנה לראיונות</w:t>
      </w:r>
    </w:p>
    <w:p w14:paraId="2578F510" w14:textId="77777777" w:rsidR="006D57CB" w:rsidRPr="006D57CB"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D57CB">
        <w:rPr>
          <w:rFonts w:eastAsiaTheme="minorHAnsi"/>
          <w:sz w:val="22"/>
          <w:szCs w:val="22"/>
          <w:rtl/>
        </w:rPr>
        <w:t>המערכת תאפשר משלוח זימונים לראיונות באופן אוטומטי (עם הקמת המועמד במערכת) או באופן ידני, וזאת באמצעות הודעות דוא"ל ומסרונים</w:t>
      </w:r>
      <w:r w:rsidRPr="006D57CB">
        <w:rPr>
          <w:rFonts w:eastAsiaTheme="minorHAnsi"/>
          <w:sz w:val="22"/>
          <w:szCs w:val="22"/>
        </w:rPr>
        <w:t xml:space="preserve"> (SMS) </w:t>
      </w:r>
      <w:r w:rsidRPr="006D57CB">
        <w:rPr>
          <w:rFonts w:eastAsiaTheme="minorHAnsi"/>
          <w:sz w:val="22"/>
          <w:szCs w:val="22"/>
          <w:rtl/>
        </w:rPr>
        <w:t>הנשלחים ישירות מתוך המערכת</w:t>
      </w:r>
      <w:r w:rsidRPr="006D57CB">
        <w:rPr>
          <w:rFonts w:eastAsiaTheme="minorHAnsi"/>
          <w:sz w:val="22"/>
          <w:szCs w:val="22"/>
        </w:rPr>
        <w:t>.</w:t>
      </w:r>
    </w:p>
    <w:p w14:paraId="2C5E2B39" w14:textId="77777777" w:rsidR="006D57CB" w:rsidRPr="006D57CB"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D57CB">
        <w:rPr>
          <w:rFonts w:eastAsiaTheme="minorHAnsi"/>
          <w:sz w:val="22"/>
          <w:szCs w:val="22"/>
          <w:rtl/>
        </w:rPr>
        <w:t>המערכת תאפשר שליחת תזכורות אוטומטיות למועמדים שטרם השלימו את הר</w:t>
      </w:r>
      <w:r w:rsidR="00841508" w:rsidRPr="00DE018E">
        <w:rPr>
          <w:rFonts w:eastAsiaTheme="minorHAnsi"/>
          <w:sz w:val="22"/>
          <w:szCs w:val="22"/>
          <w:rtl/>
        </w:rPr>
        <w:t>י</w:t>
      </w:r>
      <w:r w:rsidRPr="006D57CB">
        <w:rPr>
          <w:rFonts w:eastAsiaTheme="minorHAnsi"/>
          <w:sz w:val="22"/>
          <w:szCs w:val="22"/>
          <w:rtl/>
        </w:rPr>
        <w:t>איון, בפרקי זמן שיוגדרו מראש על ידי מנהל המערכת</w:t>
      </w:r>
      <w:r w:rsidRPr="006D57CB">
        <w:rPr>
          <w:rFonts w:eastAsiaTheme="minorHAnsi"/>
          <w:sz w:val="22"/>
          <w:szCs w:val="22"/>
        </w:rPr>
        <w:t>.</w:t>
      </w:r>
    </w:p>
    <w:p w14:paraId="33ACFD54" w14:textId="77777777" w:rsidR="006D57CB" w:rsidRPr="006D57CB"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D57CB">
        <w:rPr>
          <w:rFonts w:eastAsiaTheme="minorHAnsi"/>
          <w:sz w:val="22"/>
          <w:szCs w:val="22"/>
          <w:rtl/>
        </w:rPr>
        <w:t xml:space="preserve">המערכת תאפשר התאמה אישית של נוסח </w:t>
      </w:r>
      <w:r w:rsidR="00192C1B" w:rsidRPr="00DE018E">
        <w:rPr>
          <w:rFonts w:eastAsiaTheme="minorHAnsi"/>
          <w:sz w:val="22"/>
          <w:szCs w:val="22"/>
          <w:rtl/>
        </w:rPr>
        <w:t>ההודעות לכל</w:t>
      </w:r>
      <w:r w:rsidRPr="006D57CB">
        <w:rPr>
          <w:rFonts w:eastAsiaTheme="minorHAnsi"/>
          <w:sz w:val="22"/>
          <w:szCs w:val="22"/>
          <w:rtl/>
        </w:rPr>
        <w:t xml:space="preserve"> משרה בנפרד, כולל הוספת קישור ישיר לביצוע הר</w:t>
      </w:r>
      <w:r w:rsidR="00841508" w:rsidRPr="00DE018E">
        <w:rPr>
          <w:rFonts w:eastAsiaTheme="minorHAnsi"/>
          <w:sz w:val="22"/>
          <w:szCs w:val="22"/>
          <w:rtl/>
        </w:rPr>
        <w:t>י</w:t>
      </w:r>
      <w:r w:rsidRPr="006D57CB">
        <w:rPr>
          <w:rFonts w:eastAsiaTheme="minorHAnsi"/>
          <w:sz w:val="22"/>
          <w:szCs w:val="22"/>
          <w:rtl/>
        </w:rPr>
        <w:t>איון ללא צורך בהקלדת קוד</w:t>
      </w:r>
      <w:r w:rsidRPr="006D57CB">
        <w:rPr>
          <w:rFonts w:eastAsiaTheme="minorHAnsi"/>
          <w:sz w:val="22"/>
          <w:szCs w:val="22"/>
        </w:rPr>
        <w:t>.</w:t>
      </w:r>
    </w:p>
    <w:p w14:paraId="0E7F4E45" w14:textId="77777777" w:rsidR="006D57CB" w:rsidRPr="006D57CB"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D57CB">
        <w:rPr>
          <w:rFonts w:eastAsiaTheme="minorHAnsi"/>
          <w:sz w:val="22"/>
          <w:szCs w:val="22"/>
          <w:rtl/>
        </w:rPr>
        <w:t>המערכת תציג חיווי בזמן אמת בתיק המועמד על שליחת ההודעה, קבלתה על ידי המועמד ולחיצה על הקישור (אישור קריאה/צפייה)</w:t>
      </w:r>
      <w:r w:rsidRPr="006D57CB">
        <w:rPr>
          <w:rFonts w:eastAsiaTheme="minorHAnsi"/>
          <w:sz w:val="22"/>
          <w:szCs w:val="22"/>
        </w:rPr>
        <w:t>.</w:t>
      </w:r>
    </w:p>
    <w:p w14:paraId="44EA5CDF" w14:textId="77777777" w:rsidR="00195CC3" w:rsidRPr="00DE018E" w:rsidRDefault="00195CC3" w:rsidP="00195CC3">
      <w:pPr>
        <w:tabs>
          <w:tab w:val="left" w:pos="1382"/>
          <w:tab w:val="left" w:pos="1808"/>
          <w:tab w:val="left" w:pos="7654"/>
        </w:tabs>
        <w:spacing w:line="360" w:lineRule="auto"/>
        <w:ind w:left="1382"/>
        <w:contextualSpacing/>
        <w:jc w:val="both"/>
        <w:rPr>
          <w:caps/>
          <w:sz w:val="22"/>
          <w:szCs w:val="22"/>
        </w:rPr>
      </w:pPr>
    </w:p>
    <w:p w14:paraId="6DF9AC81" w14:textId="77777777" w:rsidR="00777D41" w:rsidRPr="00DE018E" w:rsidRDefault="00777D41" w:rsidP="001C3391">
      <w:pPr>
        <w:tabs>
          <w:tab w:val="left" w:pos="7654"/>
        </w:tabs>
        <w:spacing w:after="160" w:line="360" w:lineRule="auto"/>
        <w:ind w:left="815"/>
        <w:contextualSpacing/>
        <w:jc w:val="both"/>
        <w:rPr>
          <w:caps/>
          <w:sz w:val="22"/>
          <w:szCs w:val="22"/>
          <w:rtl/>
        </w:rPr>
      </w:pPr>
    </w:p>
    <w:p w14:paraId="1E5BB45F" w14:textId="77777777" w:rsidR="00754830" w:rsidRPr="00754830"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754830">
        <w:rPr>
          <w:rFonts w:eastAsiaTheme="minorHAnsi"/>
          <w:b/>
          <w:bCs/>
          <w:sz w:val="22"/>
          <w:szCs w:val="22"/>
          <w:rtl/>
        </w:rPr>
        <w:t>מודול ראיונות וידאו מוקלטים (חד-כיווניים)</w:t>
      </w:r>
    </w:p>
    <w:p w14:paraId="3F235C61" w14:textId="77777777" w:rsidR="00754830" w:rsidRPr="00754830"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המערכת תאפשר ניהול מאגר שאלות משרדי, כולל אפשרות להקלטת השאלות בווידאו על ידי נציגי המשרד או הצגתן כטקסט על גבי המסך למועמד</w:t>
      </w:r>
      <w:r w:rsidRPr="00754830">
        <w:rPr>
          <w:rFonts w:eastAsiaTheme="minorHAnsi"/>
          <w:sz w:val="22"/>
          <w:szCs w:val="22"/>
        </w:rPr>
        <w:t>.</w:t>
      </w:r>
    </w:p>
    <w:p w14:paraId="4A9BD419" w14:textId="77777777" w:rsidR="00754830" w:rsidRPr="00754830"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ביצוע הריאיון על ידי המועמד ייעשה באמצעות דפדפן סטנדרטי (במחשב או בנייד) ללא צורך בהורדה או התקנה של אפליקציה או תוכנה ייעודית</w:t>
      </w:r>
      <w:r w:rsidRPr="00754830">
        <w:rPr>
          <w:rFonts w:eastAsiaTheme="minorHAnsi"/>
          <w:sz w:val="22"/>
          <w:szCs w:val="22"/>
        </w:rPr>
        <w:t>.</w:t>
      </w:r>
    </w:p>
    <w:p w14:paraId="57249B46" w14:textId="77777777" w:rsidR="00754830" w:rsidRPr="00754830"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המערכת תאפשר הגדרת פרמטרים שונים לכל שאלה בנפרד: זמן מחשבה מוקצב לפני תחילת ההקלטה, זמן מענה מקסימלי, ומספר ניסיונות הקלטה מותרים</w:t>
      </w:r>
      <w:r w:rsidRPr="00754830">
        <w:rPr>
          <w:rFonts w:eastAsiaTheme="minorHAnsi"/>
          <w:sz w:val="22"/>
          <w:szCs w:val="22"/>
        </w:rPr>
        <w:t>.</w:t>
      </w:r>
    </w:p>
    <w:p w14:paraId="32659E41" w14:textId="77777777" w:rsidR="00754830" w:rsidRPr="00754830"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הממשק יכלול שלב "בדיקה טכנית" ו"שאלת תרגול" בטרם תחילת הריאיון בפועל, על מנת לוודא תקינות מצלמה, מיקרופון וחיבור לאינטרנט אצל המועמד</w:t>
      </w:r>
      <w:r w:rsidRPr="00754830">
        <w:rPr>
          <w:rFonts w:eastAsiaTheme="minorHAnsi"/>
          <w:sz w:val="22"/>
          <w:szCs w:val="22"/>
        </w:rPr>
        <w:t>.</w:t>
      </w:r>
    </w:p>
    <w:p w14:paraId="7F74E493" w14:textId="77777777" w:rsidR="00754830" w:rsidRPr="00754830"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המערכת תתמוך בהצגת כתוביות (נגישות) עבור השאלות המוקלטות, לטובת מועמדים עם לקויות שמיעה</w:t>
      </w:r>
      <w:r w:rsidRPr="00754830">
        <w:rPr>
          <w:rFonts w:eastAsiaTheme="minorHAnsi"/>
          <w:sz w:val="22"/>
          <w:szCs w:val="22"/>
        </w:rPr>
        <w:t>.</w:t>
      </w:r>
    </w:p>
    <w:p w14:paraId="4271C7C0" w14:textId="77777777" w:rsidR="00754830"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754830">
        <w:rPr>
          <w:rFonts w:eastAsiaTheme="minorHAnsi"/>
          <w:sz w:val="22"/>
          <w:szCs w:val="22"/>
          <w:rtl/>
        </w:rPr>
        <w:t>המערכת תכלול מנגנוני ניטור ואמינות, לרבות התרעה על יציאה מחלונית הריאיון, זיהוי פנים של המועמד לאורך ההקלטה והתרעה על חריגות בתהליך</w:t>
      </w:r>
      <w:r w:rsidRPr="00754830">
        <w:rPr>
          <w:rFonts w:eastAsiaTheme="minorHAnsi"/>
          <w:sz w:val="22"/>
          <w:szCs w:val="22"/>
        </w:rPr>
        <w:t>.</w:t>
      </w:r>
    </w:p>
    <w:p w14:paraId="2208DD67" w14:textId="77777777" w:rsidR="00A445BC" w:rsidRPr="00754830" w:rsidRDefault="00A445BC" w:rsidP="00A445BC">
      <w:pPr>
        <w:tabs>
          <w:tab w:val="left" w:pos="1382"/>
          <w:tab w:val="left" w:pos="1808"/>
          <w:tab w:val="left" w:pos="7654"/>
        </w:tabs>
        <w:spacing w:line="360" w:lineRule="auto"/>
        <w:ind w:left="1382"/>
        <w:contextualSpacing/>
        <w:jc w:val="both"/>
        <w:rPr>
          <w:caps/>
          <w:sz w:val="22"/>
          <w:szCs w:val="22"/>
        </w:rPr>
      </w:pPr>
    </w:p>
    <w:p w14:paraId="49228B4A" w14:textId="77777777" w:rsidR="00F36D29" w:rsidRPr="00F36D2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36D29">
        <w:rPr>
          <w:rFonts w:eastAsiaTheme="minorHAnsi"/>
          <w:b/>
          <w:bCs/>
          <w:sz w:val="22"/>
          <w:szCs w:val="22"/>
          <w:rtl/>
        </w:rPr>
        <w:t>ממשק הערכה ובקרה למראיינים</w:t>
      </w:r>
    </w:p>
    <w:p w14:paraId="4D466BAD" w14:textId="77777777" w:rsidR="00F36D29" w:rsidRPr="00F36D29"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F36D29">
        <w:rPr>
          <w:rFonts w:eastAsiaTheme="minorHAnsi"/>
          <w:sz w:val="22"/>
          <w:szCs w:val="22"/>
          <w:rtl/>
        </w:rPr>
        <w:t>המערכת תכלול לוח בקרה מרכזי המציג למנהל המגייס את סטטוס התקדמות המיונים בכלל המשרות שבאחריותו, כולל פילוח לפי שלבי המיון</w:t>
      </w:r>
      <w:r w:rsidRPr="00F36D29">
        <w:rPr>
          <w:rFonts w:eastAsiaTheme="minorHAnsi"/>
          <w:sz w:val="22"/>
          <w:szCs w:val="22"/>
        </w:rPr>
        <w:t>.</w:t>
      </w:r>
    </w:p>
    <w:p w14:paraId="219DA4DD" w14:textId="77777777" w:rsidR="00F36D29" w:rsidRPr="00F36D29"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F36D29">
        <w:rPr>
          <w:rFonts w:eastAsiaTheme="minorHAnsi"/>
          <w:sz w:val="22"/>
          <w:szCs w:val="22"/>
          <w:rtl/>
        </w:rPr>
        <w:t>לצד הצפייה בריאיון המוקלט, המערכת תאפשר הזנת הערות ומתן ציונים על גבי טופס הערכה דיגיטלי מובנה, המבוסס על קריטריונים שנקבעו מראש לכל משרה</w:t>
      </w:r>
      <w:r w:rsidRPr="00F36D29">
        <w:rPr>
          <w:rFonts w:eastAsiaTheme="minorHAnsi"/>
          <w:sz w:val="22"/>
          <w:szCs w:val="22"/>
        </w:rPr>
        <w:t>.</w:t>
      </w:r>
    </w:p>
    <w:p w14:paraId="37CA8408" w14:textId="77777777" w:rsidR="00F36D29" w:rsidRPr="00F36D29"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F36D29">
        <w:rPr>
          <w:rFonts w:eastAsiaTheme="minorHAnsi"/>
          <w:sz w:val="22"/>
          <w:szCs w:val="22"/>
          <w:rtl/>
        </w:rPr>
        <w:t>המערכת תאפשר שיתוף של תיק מועמד וראיון מוקלט עם מראיינים נוספים או בוחנים חיצוניים, ותציג שקלול של הציונים מכלל המעריכים בתיק המועמד</w:t>
      </w:r>
      <w:r w:rsidRPr="00F36D29">
        <w:rPr>
          <w:rFonts w:eastAsiaTheme="minorHAnsi"/>
          <w:sz w:val="22"/>
          <w:szCs w:val="22"/>
        </w:rPr>
        <w:t>.</w:t>
      </w:r>
    </w:p>
    <w:p w14:paraId="6F380743" w14:textId="77777777" w:rsidR="00F36D29" w:rsidRPr="00F36D29"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F36D29">
        <w:rPr>
          <w:rFonts w:eastAsiaTheme="minorHAnsi"/>
          <w:sz w:val="22"/>
          <w:szCs w:val="22"/>
          <w:rtl/>
        </w:rPr>
        <w:t>המערכת תאפשר סימון וסיווג של מועמדים מצטיינים או מועמדים להמשך תהליך לצורך סינון מהיר ונוח ברשימת המשרות</w:t>
      </w:r>
      <w:r w:rsidRPr="00F36D29">
        <w:rPr>
          <w:rFonts w:eastAsiaTheme="minorHAnsi"/>
          <w:sz w:val="22"/>
          <w:szCs w:val="22"/>
        </w:rPr>
        <w:t>.</w:t>
      </w:r>
    </w:p>
    <w:p w14:paraId="537B85CE" w14:textId="77777777" w:rsidR="00F36D29" w:rsidRPr="00DE018E"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F36D29">
        <w:rPr>
          <w:rFonts w:eastAsiaTheme="minorHAnsi"/>
          <w:sz w:val="22"/>
          <w:szCs w:val="22"/>
          <w:rtl/>
        </w:rPr>
        <w:t xml:space="preserve">המערכת תציג מונה בזמן אמת של כמות </w:t>
      </w:r>
      <w:proofErr w:type="spellStart"/>
      <w:r w:rsidRPr="00F36D29">
        <w:rPr>
          <w:rFonts w:eastAsiaTheme="minorHAnsi"/>
          <w:sz w:val="22"/>
          <w:szCs w:val="22"/>
          <w:rtl/>
        </w:rPr>
        <w:t>הריאיונות</w:t>
      </w:r>
      <w:proofErr w:type="spellEnd"/>
      <w:r w:rsidRPr="00F36D29">
        <w:rPr>
          <w:rFonts w:eastAsiaTheme="minorHAnsi"/>
          <w:sz w:val="22"/>
          <w:szCs w:val="22"/>
          <w:rtl/>
        </w:rPr>
        <w:t xml:space="preserve"> שבוצעו בפועל אל מול המכסה השנתית שהוגדרה למשרד, לצורך בקרת תקציב ושימוש שוטפת</w:t>
      </w:r>
      <w:r w:rsidRPr="00F36D29">
        <w:rPr>
          <w:rFonts w:eastAsiaTheme="minorHAnsi"/>
          <w:sz w:val="22"/>
          <w:szCs w:val="22"/>
        </w:rPr>
        <w:t>.</w:t>
      </w:r>
    </w:p>
    <w:p w14:paraId="44C92267" w14:textId="77777777" w:rsidR="00196DC5" w:rsidRPr="00F36D29" w:rsidRDefault="00196DC5" w:rsidP="00196DC5">
      <w:pPr>
        <w:tabs>
          <w:tab w:val="left" w:pos="1382"/>
          <w:tab w:val="left" w:pos="1808"/>
          <w:tab w:val="left" w:pos="7654"/>
        </w:tabs>
        <w:spacing w:line="360" w:lineRule="auto"/>
        <w:ind w:left="1382"/>
        <w:contextualSpacing/>
        <w:jc w:val="both"/>
        <w:rPr>
          <w:caps/>
          <w:sz w:val="22"/>
          <w:szCs w:val="22"/>
        </w:rPr>
      </w:pPr>
    </w:p>
    <w:p w14:paraId="733998D7" w14:textId="77777777" w:rsidR="00196DC5" w:rsidRPr="00196DC5" w:rsidRDefault="004D6A17" w:rsidP="006E6E32">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196DC5">
        <w:rPr>
          <w:rFonts w:eastAsiaTheme="minorHAnsi"/>
          <w:b/>
          <w:bCs/>
          <w:sz w:val="22"/>
          <w:szCs w:val="22"/>
          <w:rtl/>
        </w:rPr>
        <w:t>יכולות בינה מלאכותית</w:t>
      </w:r>
      <w:r w:rsidRPr="00196DC5">
        <w:rPr>
          <w:rFonts w:eastAsiaTheme="minorHAnsi"/>
          <w:b/>
          <w:bCs/>
          <w:sz w:val="22"/>
          <w:szCs w:val="22"/>
        </w:rPr>
        <w:t xml:space="preserve"> (AI) </w:t>
      </w:r>
      <w:r w:rsidRPr="00196DC5">
        <w:rPr>
          <w:rFonts w:eastAsiaTheme="minorHAnsi"/>
          <w:b/>
          <w:bCs/>
          <w:sz w:val="22"/>
          <w:szCs w:val="22"/>
          <w:rtl/>
        </w:rPr>
        <w:t>וניטור אמינות</w:t>
      </w:r>
    </w:p>
    <w:p w14:paraId="03A95EA1" w14:textId="77777777" w:rsidR="00196DC5" w:rsidRPr="00196DC5"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196DC5">
        <w:rPr>
          <w:rFonts w:eastAsiaTheme="minorHAnsi"/>
          <w:sz w:val="22"/>
          <w:szCs w:val="22"/>
          <w:rtl/>
        </w:rPr>
        <w:t>המערכת תכלול כלי בינה מלאכותית</w:t>
      </w:r>
      <w:r w:rsidRPr="00196DC5">
        <w:rPr>
          <w:rFonts w:eastAsiaTheme="minorHAnsi"/>
          <w:sz w:val="22"/>
          <w:szCs w:val="22"/>
        </w:rPr>
        <w:t xml:space="preserve"> (AI) </w:t>
      </w:r>
      <w:r w:rsidRPr="00196DC5">
        <w:rPr>
          <w:rFonts w:eastAsiaTheme="minorHAnsi"/>
          <w:sz w:val="22"/>
          <w:szCs w:val="22"/>
          <w:rtl/>
        </w:rPr>
        <w:t>לניטור ובקרת אמינות המועמד במהלך הריאיון, לרבות זיהוי פנים</w:t>
      </w:r>
      <w:r w:rsidRPr="00196DC5">
        <w:rPr>
          <w:rFonts w:eastAsiaTheme="minorHAnsi"/>
          <w:sz w:val="22"/>
          <w:szCs w:val="22"/>
        </w:rPr>
        <w:t xml:space="preserve"> </w:t>
      </w:r>
      <w:r w:rsidRPr="00196DC5">
        <w:rPr>
          <w:rFonts w:eastAsiaTheme="minorHAnsi"/>
          <w:sz w:val="22"/>
          <w:szCs w:val="22"/>
          <w:rtl/>
        </w:rPr>
        <w:t>למניעת התחזות או החלפת מועמד לאורך שלבי ההקלטה</w:t>
      </w:r>
      <w:r w:rsidRPr="00196DC5">
        <w:rPr>
          <w:rFonts w:eastAsiaTheme="minorHAnsi"/>
          <w:sz w:val="22"/>
          <w:szCs w:val="22"/>
        </w:rPr>
        <w:t>.</w:t>
      </w:r>
    </w:p>
    <w:p w14:paraId="139FF6F8" w14:textId="77777777" w:rsidR="00196DC5" w:rsidRPr="00196DC5"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196DC5">
        <w:rPr>
          <w:rFonts w:eastAsiaTheme="minorHAnsi"/>
          <w:sz w:val="22"/>
          <w:szCs w:val="22"/>
          <w:rtl/>
        </w:rPr>
        <w:t>המערכת תבצע ניטור אוטומטי אחר חריגות בהתנהלות המועמד, כגון: יציאה של המועמד ממרכז הפריים, הסטת מבט ממושכת מהמסך, או נוכחות של אדם נוסף בפריים</w:t>
      </w:r>
      <w:r w:rsidRPr="00196DC5">
        <w:rPr>
          <w:rFonts w:eastAsiaTheme="minorHAnsi"/>
          <w:sz w:val="22"/>
          <w:szCs w:val="22"/>
        </w:rPr>
        <w:t>.</w:t>
      </w:r>
    </w:p>
    <w:p w14:paraId="7AD24F92" w14:textId="77777777" w:rsidR="00196DC5" w:rsidRPr="00196DC5"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196DC5">
        <w:rPr>
          <w:rFonts w:eastAsiaTheme="minorHAnsi"/>
          <w:sz w:val="22"/>
          <w:szCs w:val="22"/>
          <w:rtl/>
        </w:rPr>
        <w:t>המערכת תזהה ותתריע על רעשי רקע חריגים או קולות דיבור נוספים במהלך הריאיון, העלולים להעיד על קבלת סיוע חיצוני</w:t>
      </w:r>
      <w:r w:rsidRPr="00196DC5">
        <w:rPr>
          <w:rFonts w:eastAsiaTheme="minorHAnsi"/>
          <w:sz w:val="22"/>
          <w:szCs w:val="22"/>
        </w:rPr>
        <w:t>.</w:t>
      </w:r>
    </w:p>
    <w:p w14:paraId="71439F2E" w14:textId="77777777" w:rsidR="00196DC5" w:rsidRPr="00196DC5"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196DC5">
        <w:rPr>
          <w:rFonts w:eastAsiaTheme="minorHAnsi"/>
          <w:sz w:val="22"/>
          <w:szCs w:val="22"/>
          <w:rtl/>
        </w:rPr>
        <w:t>המערכת תספק "ציון אמינות" או חיווי ויזואלי למראיין במקרים שבהם זוהו חריגות בפרמטרים שלעיל, לצורך בחינה מעמיקה של הריאיון</w:t>
      </w:r>
      <w:r w:rsidRPr="00196DC5">
        <w:rPr>
          <w:rFonts w:eastAsiaTheme="minorHAnsi"/>
          <w:sz w:val="22"/>
          <w:szCs w:val="22"/>
        </w:rPr>
        <w:t>.</w:t>
      </w:r>
    </w:p>
    <w:p w14:paraId="4A3E8D63" w14:textId="77777777" w:rsidR="00196DC5" w:rsidRPr="00DE018E" w:rsidRDefault="00196DC5" w:rsidP="001C3391">
      <w:pPr>
        <w:tabs>
          <w:tab w:val="left" w:pos="7654"/>
        </w:tabs>
        <w:spacing w:after="160" w:line="360" w:lineRule="auto"/>
        <w:ind w:left="815"/>
        <w:contextualSpacing/>
        <w:jc w:val="both"/>
        <w:rPr>
          <w:caps/>
          <w:sz w:val="22"/>
          <w:szCs w:val="22"/>
          <w:rtl/>
        </w:rPr>
      </w:pPr>
    </w:p>
    <w:p w14:paraId="5CC2FB89" w14:textId="77777777" w:rsidR="00652143" w:rsidRPr="00652143"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652143">
        <w:rPr>
          <w:rFonts w:eastAsiaTheme="minorHAnsi"/>
          <w:b/>
          <w:bCs/>
          <w:sz w:val="22"/>
          <w:szCs w:val="22"/>
          <w:rtl/>
        </w:rPr>
        <w:t>דוחות ונתונים ניהוליים</w:t>
      </w:r>
    </w:p>
    <w:p w14:paraId="3F38982D" w14:textId="77777777" w:rsidR="00652143" w:rsidRPr="00652143"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52143">
        <w:rPr>
          <w:rFonts w:eastAsiaTheme="minorHAnsi"/>
          <w:sz w:val="22"/>
          <w:szCs w:val="22"/>
          <w:rtl/>
        </w:rPr>
        <w:t>המערכת תפיק דוחות איכות ספקים המציגים את אחוזי המעבר של המועמדים (מיון ראשוני מול החלטה סופית) בחלוקה לחברות ההשמה השונות</w:t>
      </w:r>
      <w:r w:rsidRPr="00652143">
        <w:rPr>
          <w:rFonts w:eastAsiaTheme="minorHAnsi"/>
          <w:sz w:val="22"/>
          <w:szCs w:val="22"/>
        </w:rPr>
        <w:t>.</w:t>
      </w:r>
    </w:p>
    <w:p w14:paraId="7932D547" w14:textId="77777777" w:rsidR="00652143" w:rsidRPr="00652143"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52143">
        <w:rPr>
          <w:rFonts w:eastAsiaTheme="minorHAnsi"/>
          <w:sz w:val="22"/>
          <w:szCs w:val="22"/>
          <w:rtl/>
        </w:rPr>
        <w:t>המערכת תאפשר ייצוא מלא של נתוני המועמדים, הערות המראיינים והציונים לקובץ</w:t>
      </w:r>
      <w:r w:rsidRPr="00652143">
        <w:rPr>
          <w:rFonts w:eastAsiaTheme="minorHAnsi"/>
          <w:sz w:val="22"/>
          <w:szCs w:val="22"/>
        </w:rPr>
        <w:t xml:space="preserve"> Excel </w:t>
      </w:r>
      <w:r w:rsidRPr="00652143">
        <w:rPr>
          <w:rFonts w:eastAsiaTheme="minorHAnsi"/>
          <w:sz w:val="22"/>
          <w:szCs w:val="22"/>
          <w:rtl/>
        </w:rPr>
        <w:t>לצורך עיבוד נתונים חיצוני</w:t>
      </w:r>
      <w:r w:rsidRPr="00652143">
        <w:rPr>
          <w:rFonts w:eastAsiaTheme="minorHAnsi"/>
          <w:sz w:val="22"/>
          <w:szCs w:val="22"/>
        </w:rPr>
        <w:t>.</w:t>
      </w:r>
    </w:p>
    <w:p w14:paraId="2E2D0A51" w14:textId="77777777" w:rsidR="00652143" w:rsidRPr="00652143" w:rsidRDefault="004D6A17" w:rsidP="00BD4576">
      <w:pPr>
        <w:numPr>
          <w:ilvl w:val="2"/>
          <w:numId w:val="287"/>
        </w:numPr>
        <w:tabs>
          <w:tab w:val="clear" w:pos="4284"/>
          <w:tab w:val="left" w:pos="1382"/>
          <w:tab w:val="left" w:pos="1808"/>
          <w:tab w:val="num" w:pos="4076"/>
          <w:tab w:val="left" w:pos="7654"/>
        </w:tabs>
        <w:spacing w:line="360" w:lineRule="auto"/>
        <w:ind w:left="1382" w:hanging="567"/>
        <w:contextualSpacing/>
        <w:jc w:val="both"/>
        <w:rPr>
          <w:caps/>
          <w:sz w:val="22"/>
          <w:szCs w:val="22"/>
        </w:rPr>
      </w:pPr>
      <w:r w:rsidRPr="00652143">
        <w:rPr>
          <w:rFonts w:eastAsiaTheme="minorHAnsi"/>
          <w:sz w:val="22"/>
          <w:szCs w:val="22"/>
          <w:rtl/>
        </w:rPr>
        <w:t>המערכת תפיק דוחות סטטיסטיים על זמני הביצוע של המועמדים (מרגע שליחת הזימון ועד ביצוע הריאיון בפועל) ועל אחוזי הנשירה מהתהליך</w:t>
      </w:r>
      <w:r w:rsidRPr="00652143">
        <w:rPr>
          <w:rFonts w:eastAsiaTheme="minorHAnsi"/>
          <w:sz w:val="22"/>
          <w:szCs w:val="22"/>
        </w:rPr>
        <w:t>.</w:t>
      </w:r>
    </w:p>
    <w:p w14:paraId="10F19348" w14:textId="77777777" w:rsidR="00CA3E85" w:rsidRPr="00DE018E" w:rsidRDefault="00CA3E85" w:rsidP="00381784">
      <w:pPr>
        <w:tabs>
          <w:tab w:val="left" w:pos="1382"/>
        </w:tabs>
        <w:spacing w:after="160" w:line="360" w:lineRule="auto"/>
        <w:ind w:left="1382"/>
        <w:contextualSpacing/>
        <w:jc w:val="both"/>
        <w:rPr>
          <w:caps/>
          <w:color w:val="000000"/>
          <w:sz w:val="22"/>
          <w:szCs w:val="22"/>
          <w:rtl/>
        </w:rPr>
      </w:pPr>
    </w:p>
    <w:p w14:paraId="1EABDA12" w14:textId="77777777" w:rsidR="00DE018E" w:rsidRDefault="004D6A17">
      <w:pPr>
        <w:bidi w:val="0"/>
        <w:spacing w:after="160" w:line="259" w:lineRule="auto"/>
        <w:rPr>
          <w:b/>
          <w:bCs/>
          <w:caps/>
          <w:sz w:val="22"/>
          <w:szCs w:val="22"/>
          <w:rtl/>
        </w:rPr>
      </w:pPr>
      <w:r>
        <w:rPr>
          <w:rFonts w:eastAsiaTheme="minorHAnsi"/>
          <w:b/>
          <w:bCs/>
          <w:sz w:val="22"/>
          <w:szCs w:val="22"/>
          <w:rtl/>
        </w:rPr>
        <w:br w:type="page"/>
      </w:r>
    </w:p>
    <w:p w14:paraId="41D99EC2" w14:textId="77777777" w:rsidR="003768AA" w:rsidRPr="00DE018E" w:rsidRDefault="004D6A17" w:rsidP="00BD4576">
      <w:pPr>
        <w:numPr>
          <w:ilvl w:val="0"/>
          <w:numId w:val="287"/>
        </w:numPr>
        <w:tabs>
          <w:tab w:val="clear" w:pos="360"/>
          <w:tab w:val="num" w:pos="296"/>
          <w:tab w:val="left" w:pos="7654"/>
        </w:tabs>
        <w:spacing w:after="160" w:line="360" w:lineRule="auto"/>
        <w:ind w:left="296"/>
        <w:contextualSpacing/>
        <w:jc w:val="both"/>
        <w:rPr>
          <w:b/>
          <w:bCs/>
          <w:caps/>
          <w:sz w:val="22"/>
          <w:szCs w:val="22"/>
        </w:rPr>
      </w:pPr>
      <w:r w:rsidRPr="00DE018E">
        <w:rPr>
          <w:rFonts w:eastAsiaTheme="minorHAnsi"/>
          <w:b/>
          <w:bCs/>
          <w:sz w:val="22"/>
          <w:szCs w:val="22"/>
          <w:rtl/>
        </w:rPr>
        <w:t>טכנולוגיה</w:t>
      </w:r>
      <w:r w:rsidRPr="00DE018E">
        <w:rPr>
          <w:rFonts w:eastAsiaTheme="minorHAnsi"/>
          <w:b/>
          <w:bCs/>
          <w:sz w:val="22"/>
          <w:szCs w:val="22"/>
        </w:rPr>
        <w:t xml:space="preserve"> </w:t>
      </w:r>
    </w:p>
    <w:p w14:paraId="54AC577C" w14:textId="77777777" w:rsidR="00F21209" w:rsidRPr="00F2120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21209">
        <w:rPr>
          <w:rFonts w:eastAsiaTheme="minorHAnsi"/>
          <w:b/>
          <w:bCs/>
          <w:sz w:val="22"/>
          <w:szCs w:val="22"/>
          <w:rtl/>
        </w:rPr>
        <w:t>מוצר מדף וגמישות יישומית</w:t>
      </w:r>
    </w:p>
    <w:p w14:paraId="72A5162C"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F21209">
        <w:rPr>
          <w:rFonts w:eastAsiaTheme="minorHAnsi"/>
          <w:sz w:val="22"/>
          <w:szCs w:val="22"/>
          <w:rtl/>
        </w:rPr>
        <w:t>המערכת המוצעת תתבסס על מוצר מדף</w:t>
      </w:r>
      <w:r w:rsidRPr="00F21209">
        <w:rPr>
          <w:rFonts w:eastAsiaTheme="minorHAnsi"/>
          <w:sz w:val="22"/>
          <w:szCs w:val="22"/>
        </w:rPr>
        <w:t xml:space="preserve">  </w:t>
      </w:r>
      <w:r w:rsidRPr="00F21209">
        <w:rPr>
          <w:rFonts w:eastAsiaTheme="minorHAnsi"/>
          <w:sz w:val="22"/>
          <w:szCs w:val="22"/>
          <w:rtl/>
        </w:rPr>
        <w:t>קיים, בעל ניסיון מוכח בניהול תהליכי מיון וראיונות דיגיטליים. המערכת תאפשר גמישות מרבית ביישום תהליכי עבודה, בניית שאלונים והגדרת פרמטרים ייחודיים לכל משרה, בהתאם לצרכי המזמין</w:t>
      </w:r>
      <w:r w:rsidRPr="00F21209">
        <w:rPr>
          <w:rFonts w:eastAsiaTheme="minorHAnsi"/>
          <w:sz w:val="22"/>
          <w:szCs w:val="22"/>
        </w:rPr>
        <w:t>.</w:t>
      </w:r>
    </w:p>
    <w:p w14:paraId="425085ED"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F21209">
        <w:rPr>
          <w:rFonts w:eastAsiaTheme="minorHAnsi"/>
          <w:sz w:val="22"/>
          <w:szCs w:val="22"/>
          <w:rtl/>
        </w:rPr>
        <w:t>המערכת והתשתית עליה היא נשענת מאושרות לשימוש בהתאם לתקני המחשוב והתקשורת המקובלים בישראל</w:t>
      </w:r>
      <w:r w:rsidRPr="00F21209">
        <w:rPr>
          <w:rFonts w:eastAsiaTheme="minorHAnsi"/>
          <w:sz w:val="22"/>
          <w:szCs w:val="22"/>
        </w:rPr>
        <w:t>.</w:t>
      </w:r>
    </w:p>
    <w:p w14:paraId="262EBD53" w14:textId="77777777" w:rsidR="00F21209"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sz w:val="22"/>
          <w:szCs w:val="22"/>
        </w:rPr>
      </w:pPr>
      <w:r w:rsidRPr="00F21209">
        <w:rPr>
          <w:rFonts w:eastAsiaTheme="minorHAnsi"/>
          <w:sz w:val="22"/>
          <w:szCs w:val="22"/>
          <w:rtl/>
        </w:rPr>
        <w:t>ממשק המערכת, לרבות מסכי הניהול, ממשק הספקים וממשק המועמד, יתמוך בצורה מלאה בשפה העברית ויהיה תואם לדרישות הפונקציונליות המפורטות בפרק 2</w:t>
      </w:r>
      <w:r w:rsidRPr="00F21209">
        <w:rPr>
          <w:rFonts w:eastAsiaTheme="minorHAnsi"/>
          <w:sz w:val="22"/>
          <w:szCs w:val="22"/>
        </w:rPr>
        <w:t>.</w:t>
      </w:r>
    </w:p>
    <w:p w14:paraId="6A21E607" w14:textId="77777777" w:rsidR="00DD3717" w:rsidRPr="00F21209" w:rsidRDefault="00DD3717" w:rsidP="00DD3717">
      <w:pPr>
        <w:tabs>
          <w:tab w:val="left" w:pos="1382"/>
          <w:tab w:val="left" w:pos="1808"/>
          <w:tab w:val="num" w:pos="4076"/>
          <w:tab w:val="left" w:pos="7654"/>
        </w:tabs>
        <w:spacing w:line="360" w:lineRule="auto"/>
        <w:ind w:left="1382"/>
        <w:contextualSpacing/>
        <w:jc w:val="both"/>
        <w:rPr>
          <w:caps/>
          <w:sz w:val="22"/>
          <w:szCs w:val="22"/>
        </w:rPr>
      </w:pPr>
    </w:p>
    <w:p w14:paraId="31828252" w14:textId="77777777" w:rsidR="00F21209" w:rsidRPr="00F2120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21209">
        <w:rPr>
          <w:rFonts w:eastAsiaTheme="minorHAnsi"/>
          <w:b/>
          <w:bCs/>
          <w:sz w:val="22"/>
          <w:szCs w:val="22"/>
          <w:rtl/>
        </w:rPr>
        <w:t>אספקת שירותי ענן</w:t>
      </w:r>
      <w:r w:rsidR="00DD3717" w:rsidRPr="00DE018E">
        <w:rPr>
          <w:rFonts w:eastAsiaTheme="minorHAnsi"/>
          <w:b/>
          <w:bCs/>
          <w:sz w:val="22"/>
          <w:szCs w:val="22"/>
          <w:rtl/>
        </w:rPr>
        <w:t xml:space="preserve"> </w:t>
      </w:r>
      <w:r w:rsidRPr="00F21209">
        <w:rPr>
          <w:rFonts w:eastAsiaTheme="minorHAnsi"/>
          <w:b/>
          <w:bCs/>
          <w:sz w:val="22"/>
          <w:szCs w:val="22"/>
        </w:rPr>
        <w:t xml:space="preserve"> (SaaS)</w:t>
      </w:r>
    </w:p>
    <w:p w14:paraId="76CE4D37"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color w:val="000000" w:themeColor="text1"/>
          <w:sz w:val="22"/>
          <w:szCs w:val="22"/>
          <w:rtl/>
        </w:rPr>
        <w:t>ה</w:t>
      </w:r>
      <w:r w:rsidRPr="00F21209">
        <w:rPr>
          <w:rFonts w:eastAsiaTheme="minorHAnsi"/>
          <w:sz w:val="22"/>
          <w:szCs w:val="22"/>
          <w:rtl/>
        </w:rPr>
        <w:t>מערכת תסופק במודל "תוכנה כשירות</w:t>
      </w:r>
      <w:r w:rsidRPr="00DE018E">
        <w:rPr>
          <w:rFonts w:eastAsiaTheme="minorHAnsi"/>
          <w:sz w:val="22"/>
          <w:szCs w:val="22"/>
          <w:rtl/>
        </w:rPr>
        <w:t>"</w:t>
      </w:r>
      <w:r w:rsidRPr="00F21209">
        <w:rPr>
          <w:rFonts w:eastAsiaTheme="minorHAnsi"/>
          <w:sz w:val="22"/>
          <w:szCs w:val="22"/>
        </w:rPr>
        <w:t xml:space="preserve"> (Software as a Service) </w:t>
      </w:r>
      <w:r w:rsidRPr="00F21209">
        <w:rPr>
          <w:rFonts w:eastAsiaTheme="minorHAnsi"/>
          <w:sz w:val="22"/>
          <w:szCs w:val="22"/>
          <w:rtl/>
        </w:rPr>
        <w:t>הספק יהיה האחראי הבלעדי והמלא (מקצה לקצה) על התקנת המערכת, הפעלתה, עדכונה ותחזוקת כלל רכיבי החומרה, התוכנה והתשתיות הנדרשים להספקת השירות</w:t>
      </w:r>
      <w:r w:rsidRPr="00F21209">
        <w:rPr>
          <w:rFonts w:eastAsiaTheme="minorHAnsi"/>
          <w:sz w:val="22"/>
          <w:szCs w:val="22"/>
        </w:rPr>
        <w:t>.</w:t>
      </w:r>
    </w:p>
    <w:p w14:paraId="6375377B"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F21209">
        <w:rPr>
          <w:rFonts w:eastAsiaTheme="minorHAnsi"/>
          <w:sz w:val="22"/>
          <w:szCs w:val="22"/>
          <w:rtl/>
        </w:rPr>
        <w:t>נתוני המזמין (לרבות סרטוני הווידאו, קבצי קורות חיים ופרטי המועמדים) יישמרו ויעובדו בסביבת הענן של הספק. הספק אחראי באופן מלא על זמינות הנתונים ורציפות השירות</w:t>
      </w:r>
      <w:r w:rsidRPr="00F21209">
        <w:rPr>
          <w:rFonts w:eastAsiaTheme="minorHAnsi"/>
          <w:sz w:val="22"/>
          <w:szCs w:val="22"/>
        </w:rPr>
        <w:t>.</w:t>
      </w:r>
    </w:p>
    <w:p w14:paraId="22DE574E" w14:textId="77777777" w:rsidR="00F21209"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sz w:val="22"/>
          <w:szCs w:val="22"/>
        </w:rPr>
      </w:pPr>
      <w:r w:rsidRPr="00F21209">
        <w:rPr>
          <w:rFonts w:eastAsiaTheme="minorHAnsi"/>
          <w:sz w:val="22"/>
          <w:szCs w:val="22"/>
          <w:rtl/>
        </w:rPr>
        <w:t>על הספק לעמוד במדדי רמת שירות</w:t>
      </w:r>
      <w:r w:rsidRPr="00F21209">
        <w:rPr>
          <w:rFonts w:eastAsiaTheme="minorHAnsi"/>
          <w:sz w:val="22"/>
          <w:szCs w:val="22"/>
        </w:rPr>
        <w:t xml:space="preserve"> (SLA) </w:t>
      </w:r>
      <w:r w:rsidRPr="00F21209">
        <w:rPr>
          <w:rFonts w:eastAsiaTheme="minorHAnsi"/>
          <w:sz w:val="22"/>
          <w:szCs w:val="22"/>
          <w:rtl/>
        </w:rPr>
        <w:t>מחמירים, לרבות זמינות מערכת של 99.9% לפחות, זמני תגובה מהירים לצפייה בווידאו</w:t>
      </w:r>
      <w:r w:rsidRPr="00F21209">
        <w:rPr>
          <w:rFonts w:eastAsiaTheme="minorHAnsi"/>
          <w:sz w:val="22"/>
          <w:szCs w:val="22"/>
        </w:rPr>
        <w:t xml:space="preserve"> (Streaming) </w:t>
      </w:r>
      <w:r w:rsidRPr="00F21209">
        <w:rPr>
          <w:rFonts w:eastAsiaTheme="minorHAnsi"/>
          <w:sz w:val="22"/>
          <w:szCs w:val="22"/>
          <w:rtl/>
        </w:rPr>
        <w:t>ויכולת התאוששות מהירה מתקלות</w:t>
      </w:r>
      <w:r w:rsidRPr="00F21209">
        <w:rPr>
          <w:rFonts w:eastAsiaTheme="minorHAnsi"/>
          <w:sz w:val="22"/>
          <w:szCs w:val="22"/>
        </w:rPr>
        <w:t>.</w:t>
      </w:r>
    </w:p>
    <w:p w14:paraId="46C81B36" w14:textId="77777777" w:rsidR="00796151" w:rsidRPr="00DE018E" w:rsidRDefault="00796151" w:rsidP="00796151">
      <w:pPr>
        <w:tabs>
          <w:tab w:val="left" w:pos="1382"/>
          <w:tab w:val="left" w:pos="1808"/>
          <w:tab w:val="num" w:pos="4076"/>
          <w:tab w:val="left" w:pos="7654"/>
        </w:tabs>
        <w:spacing w:line="360" w:lineRule="auto"/>
        <w:ind w:left="1382"/>
        <w:contextualSpacing/>
        <w:jc w:val="both"/>
        <w:rPr>
          <w:caps/>
          <w:sz w:val="22"/>
          <w:szCs w:val="22"/>
          <w:rtl/>
        </w:rPr>
      </w:pPr>
    </w:p>
    <w:p w14:paraId="05C8B239" w14:textId="77777777" w:rsidR="007453EC" w:rsidRPr="00DE018E" w:rsidRDefault="004D6A17" w:rsidP="00096365">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6"/>
          <w:tab w:val="left" w:pos="1808"/>
          <w:tab w:val="num" w:pos="4076"/>
          <w:tab w:val="left" w:pos="7654"/>
        </w:tabs>
        <w:spacing w:line="360" w:lineRule="auto"/>
        <w:ind w:left="836"/>
        <w:contextualSpacing/>
        <w:jc w:val="both"/>
        <w:rPr>
          <w:b/>
          <w:bCs/>
          <w:caps/>
          <w:sz w:val="22"/>
          <w:szCs w:val="22"/>
          <w:rtl/>
        </w:rPr>
      </w:pPr>
      <w:r w:rsidRPr="00DE018E">
        <w:rPr>
          <w:rFonts w:eastAsiaTheme="minorHAnsi"/>
          <w:b/>
          <w:bCs/>
          <w:sz w:val="22"/>
          <w:szCs w:val="22"/>
          <w:rtl/>
        </w:rPr>
        <w:t xml:space="preserve">מובהר בזאת </w:t>
      </w:r>
      <w:r w:rsidR="00096365" w:rsidRPr="00DE018E">
        <w:rPr>
          <w:rFonts w:eastAsiaTheme="minorHAnsi"/>
          <w:b/>
          <w:bCs/>
          <w:sz w:val="22"/>
          <w:szCs w:val="22"/>
          <w:rtl/>
        </w:rPr>
        <w:t>ו</w:t>
      </w:r>
      <w:r w:rsidRPr="00DE018E">
        <w:rPr>
          <w:rFonts w:eastAsiaTheme="minorHAnsi"/>
          <w:b/>
          <w:bCs/>
          <w:sz w:val="22"/>
          <w:szCs w:val="22"/>
          <w:rtl/>
        </w:rPr>
        <w:t xml:space="preserve">בצורה חד-משמעית כי, </w:t>
      </w:r>
    </w:p>
    <w:p w14:paraId="7F69F2BE" w14:textId="77777777" w:rsidR="00096365" w:rsidRPr="00DE018E" w:rsidRDefault="004D6A17" w:rsidP="00096365">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6"/>
          <w:tab w:val="left" w:pos="1808"/>
          <w:tab w:val="num" w:pos="4076"/>
          <w:tab w:val="left" w:pos="7654"/>
        </w:tabs>
        <w:spacing w:line="360" w:lineRule="auto"/>
        <w:ind w:left="836"/>
        <w:contextualSpacing/>
        <w:jc w:val="both"/>
        <w:rPr>
          <w:b/>
          <w:bCs/>
          <w:caps/>
          <w:sz w:val="22"/>
          <w:szCs w:val="22"/>
          <w:rtl/>
        </w:rPr>
      </w:pPr>
      <w:r w:rsidRPr="00DE018E">
        <w:rPr>
          <w:rFonts w:eastAsiaTheme="minorHAnsi"/>
          <w:b/>
          <w:bCs/>
          <w:sz w:val="22"/>
          <w:szCs w:val="22"/>
          <w:rtl/>
        </w:rPr>
        <w:t>מודל ההתקשרות כ-"תוכנה כשירות</w:t>
      </w:r>
      <w:r w:rsidRPr="00DE018E">
        <w:rPr>
          <w:rFonts w:eastAsiaTheme="minorHAnsi"/>
          <w:b/>
          <w:bCs/>
          <w:sz w:val="22"/>
          <w:szCs w:val="22"/>
        </w:rPr>
        <w:t xml:space="preserve">" (SaaS) </w:t>
      </w:r>
      <w:r w:rsidRPr="00DE018E">
        <w:rPr>
          <w:rFonts w:eastAsiaTheme="minorHAnsi"/>
          <w:b/>
          <w:bCs/>
          <w:sz w:val="22"/>
          <w:szCs w:val="22"/>
          <w:rtl/>
        </w:rPr>
        <w:t xml:space="preserve">משמעו שכלל העלויות הכרוכות באספקת המערכת, תפעולה, תחזוקתה, אבטחתה ועדכונה – לרבות עלויות הקמה, תשתיות ענן, רישוי תוכנה, תמיכה טכנית, גיבויים, שדרוגים וכל רכיב טכנולוגי או תפעולי אחר הנדרש לצורך אספקת השירות נשוא מכרז זה – חלות על הספק בלבד והן כלולות במחיר יחידת המוצר. </w:t>
      </w:r>
    </w:p>
    <w:p w14:paraId="1E927283" w14:textId="77777777" w:rsidR="007453EC" w:rsidRPr="00DE018E" w:rsidRDefault="004D6A17" w:rsidP="00096365">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6"/>
          <w:tab w:val="left" w:pos="1808"/>
          <w:tab w:val="num" w:pos="4076"/>
          <w:tab w:val="left" w:pos="7654"/>
        </w:tabs>
        <w:spacing w:line="360" w:lineRule="auto"/>
        <w:ind w:left="836"/>
        <w:contextualSpacing/>
        <w:jc w:val="both"/>
        <w:rPr>
          <w:b/>
          <w:bCs/>
          <w:caps/>
          <w:sz w:val="22"/>
          <w:szCs w:val="22"/>
          <w:rtl/>
        </w:rPr>
      </w:pPr>
      <w:r w:rsidRPr="00DE018E">
        <w:rPr>
          <w:rFonts w:eastAsiaTheme="minorHAnsi"/>
          <w:b/>
          <w:bCs/>
          <w:sz w:val="22"/>
          <w:szCs w:val="22"/>
          <w:rtl/>
        </w:rPr>
        <w:t>מודגש כי לא יחולו על המזמין שום עלויות נוספות מכל סוג שהוא, למעט העלות המוסכמת לכל ראיון/יחידת מוצר, והכל בהתאם למפורט בנספח העלויות</w:t>
      </w:r>
      <w:r w:rsidRPr="00DE018E">
        <w:rPr>
          <w:rFonts w:eastAsiaTheme="minorHAnsi"/>
          <w:b/>
          <w:bCs/>
          <w:sz w:val="22"/>
          <w:szCs w:val="22"/>
        </w:rPr>
        <w:t>.</w:t>
      </w:r>
    </w:p>
    <w:p w14:paraId="733FDF6F" w14:textId="77777777" w:rsidR="007453EC" w:rsidRPr="00F21209" w:rsidRDefault="007453EC" w:rsidP="00796151">
      <w:pPr>
        <w:tabs>
          <w:tab w:val="left" w:pos="1382"/>
          <w:tab w:val="left" w:pos="1808"/>
          <w:tab w:val="num" w:pos="4076"/>
          <w:tab w:val="left" w:pos="7654"/>
        </w:tabs>
        <w:spacing w:line="360" w:lineRule="auto"/>
        <w:ind w:left="1382"/>
        <w:contextualSpacing/>
        <w:jc w:val="both"/>
        <w:rPr>
          <w:caps/>
          <w:sz w:val="22"/>
          <w:szCs w:val="22"/>
        </w:rPr>
      </w:pPr>
    </w:p>
    <w:p w14:paraId="746B88FA" w14:textId="77777777" w:rsidR="00F21209" w:rsidRPr="00F2120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21209">
        <w:rPr>
          <w:rFonts w:eastAsiaTheme="minorHAnsi"/>
          <w:b/>
          <w:bCs/>
          <w:sz w:val="22"/>
          <w:szCs w:val="22"/>
          <w:rtl/>
        </w:rPr>
        <w:t>תאימות לתחנות קצה, דפדפנים ומובייל</w:t>
      </w:r>
    </w:p>
    <w:p w14:paraId="5C72CF23"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 xml:space="preserve">המערכת תאפשר גישה מלאה למשתמשים פנים-ארגוניים (מראיינים) וחוץ-ארגוניים (ספקים ומועמדים) ללא צורך בהתקנת תוכנה </w:t>
      </w:r>
      <w:r w:rsidR="0012251E" w:rsidRPr="00DE018E">
        <w:rPr>
          <w:rFonts w:eastAsiaTheme="minorHAnsi"/>
          <w:color w:val="000000" w:themeColor="text1"/>
          <w:sz w:val="22"/>
          <w:szCs w:val="22"/>
          <w:rtl/>
        </w:rPr>
        <w:t xml:space="preserve">מקומית. </w:t>
      </w:r>
    </w:p>
    <w:p w14:paraId="3B815658"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 xml:space="preserve">המערכת תהיה רספונסיבית ותאפשר ביצוע פעולות מלאות (כולל הקלטת ראיונות) מכלל מכשירי הקצה: מחשבים נייחים, ניידים, </w:t>
      </w:r>
      <w:proofErr w:type="spellStart"/>
      <w:r w:rsidRPr="00F21209">
        <w:rPr>
          <w:rFonts w:eastAsiaTheme="minorHAnsi"/>
          <w:color w:val="000000" w:themeColor="text1"/>
          <w:sz w:val="22"/>
          <w:szCs w:val="22"/>
          <w:rtl/>
        </w:rPr>
        <w:t>טאבלטים</w:t>
      </w:r>
      <w:proofErr w:type="spellEnd"/>
      <w:r w:rsidRPr="00F21209">
        <w:rPr>
          <w:rFonts w:eastAsiaTheme="minorHAnsi"/>
          <w:color w:val="000000" w:themeColor="text1"/>
          <w:sz w:val="22"/>
          <w:szCs w:val="22"/>
          <w:rtl/>
        </w:rPr>
        <w:t xml:space="preserve"> ומכשירי טלפון </w:t>
      </w:r>
      <w:r w:rsidR="0012251E" w:rsidRPr="00DE018E">
        <w:rPr>
          <w:rFonts w:eastAsiaTheme="minorHAnsi"/>
          <w:color w:val="000000" w:themeColor="text1"/>
          <w:sz w:val="22"/>
          <w:szCs w:val="22"/>
          <w:rtl/>
        </w:rPr>
        <w:t>חכם (</w:t>
      </w:r>
      <w:r w:rsidR="0012251E" w:rsidRPr="00DE018E">
        <w:rPr>
          <w:rFonts w:eastAsiaTheme="minorHAnsi"/>
          <w:color w:val="000000" w:themeColor="text1"/>
          <w:sz w:val="22"/>
          <w:szCs w:val="22"/>
        </w:rPr>
        <w:t>iOS</w:t>
      </w:r>
      <w:r w:rsidR="0012251E" w:rsidRPr="00DE018E">
        <w:rPr>
          <w:rFonts w:eastAsiaTheme="minorHAnsi"/>
          <w:color w:val="000000" w:themeColor="text1"/>
          <w:sz w:val="22"/>
          <w:szCs w:val="22"/>
          <w:rtl/>
        </w:rPr>
        <w:t xml:space="preserve"> ו</w:t>
      </w:r>
      <w:r w:rsidR="0012251E" w:rsidRPr="00DE018E">
        <w:rPr>
          <w:rFonts w:eastAsiaTheme="minorHAnsi"/>
          <w:color w:val="000000" w:themeColor="text1"/>
          <w:sz w:val="22"/>
          <w:szCs w:val="22"/>
        </w:rPr>
        <w:t xml:space="preserve"> And</w:t>
      </w:r>
      <w:r w:rsidR="00DA03FE" w:rsidRPr="00DE018E">
        <w:rPr>
          <w:rFonts w:eastAsiaTheme="minorHAnsi"/>
          <w:color w:val="000000" w:themeColor="text1"/>
          <w:sz w:val="22"/>
          <w:szCs w:val="22"/>
        </w:rPr>
        <w:t>r</w:t>
      </w:r>
      <w:r w:rsidR="0012251E" w:rsidRPr="00DE018E">
        <w:rPr>
          <w:rFonts w:eastAsiaTheme="minorHAnsi"/>
          <w:color w:val="000000" w:themeColor="text1"/>
          <w:sz w:val="22"/>
          <w:szCs w:val="22"/>
        </w:rPr>
        <w:t>o</w:t>
      </w:r>
      <w:r w:rsidR="00DA03FE" w:rsidRPr="00DE018E">
        <w:rPr>
          <w:rFonts w:eastAsiaTheme="minorHAnsi"/>
          <w:color w:val="000000" w:themeColor="text1"/>
          <w:sz w:val="22"/>
          <w:szCs w:val="22"/>
        </w:rPr>
        <w:t>i</w:t>
      </w:r>
      <w:r w:rsidR="0012251E" w:rsidRPr="00DE018E">
        <w:rPr>
          <w:rFonts w:eastAsiaTheme="minorHAnsi"/>
          <w:color w:val="000000" w:themeColor="text1"/>
          <w:sz w:val="22"/>
          <w:szCs w:val="22"/>
        </w:rPr>
        <w:t>d</w:t>
      </w:r>
      <w:r w:rsidR="0012251E" w:rsidRPr="00DE018E">
        <w:rPr>
          <w:rFonts w:eastAsiaTheme="minorHAnsi"/>
          <w:color w:val="000000" w:themeColor="text1"/>
          <w:sz w:val="22"/>
          <w:szCs w:val="22"/>
          <w:rtl/>
        </w:rPr>
        <w:t xml:space="preserve">) </w:t>
      </w:r>
    </w:p>
    <w:p w14:paraId="6BDA45A2" w14:textId="77777777" w:rsidR="00F21209"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המערכת תתמוך בצורה מלאה בדפדפנים המודרניים הבאים</w:t>
      </w:r>
      <w:r w:rsidRPr="00F21209">
        <w:rPr>
          <w:rFonts w:eastAsiaTheme="minorHAnsi"/>
          <w:color w:val="000000" w:themeColor="text1"/>
          <w:sz w:val="22"/>
          <w:szCs w:val="22"/>
        </w:rPr>
        <w:t xml:space="preserve"> Google Chrome, Microsoft</w:t>
      </w:r>
      <w:r w:rsidR="0012251E" w:rsidRPr="00DE018E">
        <w:rPr>
          <w:rFonts w:eastAsiaTheme="minorHAnsi"/>
          <w:color w:val="000000" w:themeColor="text1"/>
          <w:sz w:val="22"/>
          <w:szCs w:val="22"/>
        </w:rPr>
        <w:t xml:space="preserve"> Edge</w:t>
      </w:r>
      <w:r w:rsidRPr="00F21209">
        <w:rPr>
          <w:rFonts w:eastAsiaTheme="minorHAnsi"/>
          <w:color w:val="000000" w:themeColor="text1"/>
          <w:sz w:val="22"/>
          <w:szCs w:val="22"/>
        </w:rPr>
        <w:t xml:space="preserve"> </w:t>
      </w:r>
      <w:r w:rsidR="0012251E" w:rsidRPr="00DE018E">
        <w:rPr>
          <w:rFonts w:eastAsiaTheme="minorHAnsi"/>
          <w:color w:val="000000" w:themeColor="text1"/>
          <w:sz w:val="22"/>
          <w:szCs w:val="22"/>
        </w:rPr>
        <w:t xml:space="preserve"> </w:t>
      </w:r>
      <w:r w:rsidRPr="00F21209">
        <w:rPr>
          <w:rFonts w:eastAsiaTheme="minorHAnsi"/>
          <w:color w:val="000000" w:themeColor="text1"/>
          <w:sz w:val="22"/>
          <w:szCs w:val="22"/>
        </w:rPr>
        <w:t>Apple Safari</w:t>
      </w:r>
      <w:r w:rsidR="00A86BAD" w:rsidRPr="00DE018E">
        <w:rPr>
          <w:rFonts w:eastAsiaTheme="minorHAnsi"/>
          <w:color w:val="000000" w:themeColor="text1"/>
          <w:sz w:val="22"/>
          <w:szCs w:val="22"/>
          <w:rtl/>
        </w:rPr>
        <w:t xml:space="preserve"> </w:t>
      </w:r>
      <w:r w:rsidRPr="00F21209">
        <w:rPr>
          <w:rFonts w:eastAsiaTheme="minorHAnsi"/>
          <w:color w:val="000000" w:themeColor="text1"/>
          <w:sz w:val="22"/>
          <w:szCs w:val="22"/>
          <w:rtl/>
        </w:rPr>
        <w:t>ו</w:t>
      </w:r>
      <w:r w:rsidR="00A86BAD" w:rsidRPr="00DE018E">
        <w:rPr>
          <w:rFonts w:eastAsiaTheme="minorHAnsi"/>
          <w:color w:val="000000" w:themeColor="text1"/>
          <w:sz w:val="22"/>
          <w:szCs w:val="22"/>
        </w:rPr>
        <w:t xml:space="preserve"> </w:t>
      </w:r>
      <w:r w:rsidRPr="00F21209">
        <w:rPr>
          <w:rFonts w:eastAsiaTheme="minorHAnsi"/>
          <w:color w:val="000000" w:themeColor="text1"/>
          <w:sz w:val="22"/>
          <w:szCs w:val="22"/>
        </w:rPr>
        <w:t xml:space="preserve">Mozilla Firefox </w:t>
      </w:r>
      <w:r w:rsidR="0012251E" w:rsidRPr="00DE018E">
        <w:rPr>
          <w:rFonts w:eastAsiaTheme="minorHAnsi"/>
          <w:color w:val="000000" w:themeColor="text1"/>
          <w:sz w:val="22"/>
          <w:szCs w:val="22"/>
        </w:rPr>
        <w:t xml:space="preserve">- </w:t>
      </w:r>
      <w:r w:rsidR="0057268B" w:rsidRPr="00DE018E">
        <w:rPr>
          <w:rFonts w:eastAsiaTheme="minorHAnsi"/>
          <w:color w:val="000000" w:themeColor="text1"/>
          <w:sz w:val="22"/>
          <w:szCs w:val="22"/>
          <w:rtl/>
        </w:rPr>
        <w:t>(</w:t>
      </w:r>
      <w:r w:rsidRPr="00F21209">
        <w:rPr>
          <w:rFonts w:eastAsiaTheme="minorHAnsi"/>
          <w:color w:val="000000" w:themeColor="text1"/>
          <w:sz w:val="22"/>
          <w:szCs w:val="22"/>
          <w:rtl/>
        </w:rPr>
        <w:t>בגרסאותיהם העדכניות</w:t>
      </w:r>
      <w:r w:rsidR="0012251E" w:rsidRPr="00DE018E">
        <w:rPr>
          <w:rFonts w:eastAsiaTheme="minorHAnsi"/>
          <w:color w:val="000000" w:themeColor="text1"/>
          <w:sz w:val="22"/>
          <w:szCs w:val="22"/>
          <w:rtl/>
        </w:rPr>
        <w:t xml:space="preserve">). </w:t>
      </w:r>
    </w:p>
    <w:p w14:paraId="2FAE459F" w14:textId="77777777" w:rsidR="00A86BAD" w:rsidRPr="00F21209" w:rsidRDefault="00A86BAD" w:rsidP="00A86BAD">
      <w:pPr>
        <w:tabs>
          <w:tab w:val="left" w:pos="1382"/>
          <w:tab w:val="left" w:pos="1808"/>
          <w:tab w:val="num" w:pos="4076"/>
          <w:tab w:val="left" w:pos="7654"/>
        </w:tabs>
        <w:spacing w:line="360" w:lineRule="auto"/>
        <w:ind w:left="1382"/>
        <w:contextualSpacing/>
        <w:jc w:val="both"/>
        <w:rPr>
          <w:caps/>
          <w:color w:val="000000"/>
          <w:sz w:val="22"/>
          <w:szCs w:val="22"/>
        </w:rPr>
      </w:pPr>
    </w:p>
    <w:p w14:paraId="4BB1C2A5" w14:textId="77777777" w:rsidR="00F21209" w:rsidRPr="00F2120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21209">
        <w:rPr>
          <w:rFonts w:eastAsiaTheme="minorHAnsi"/>
          <w:b/>
          <w:bCs/>
          <w:sz w:val="22"/>
          <w:szCs w:val="22"/>
          <w:rtl/>
        </w:rPr>
        <w:t>עדכניות טכנולוגית ושדרוגים</w:t>
      </w:r>
    </w:p>
    <w:p w14:paraId="7D8524A1"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לאורך כל תקופת ההתקשרות, הספק יעדכן וישדרג את המערכת על חשבונו, כדי להבטיח תאימות מלאה לעדכוני מערכות הפעלה, גרסאות דפדפנים חדשות ושינויים טכנולוגיים בשוק הסלולר</w:t>
      </w:r>
      <w:r w:rsidRPr="00F21209">
        <w:rPr>
          <w:rFonts w:eastAsiaTheme="minorHAnsi"/>
          <w:color w:val="000000" w:themeColor="text1"/>
          <w:sz w:val="22"/>
          <w:szCs w:val="22"/>
        </w:rPr>
        <w:t>.</w:t>
      </w:r>
    </w:p>
    <w:p w14:paraId="77DB3BE1" w14:textId="77777777" w:rsidR="00F21209"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עדכוני גרסה ושדרוגים פונקציונליים יבוצעו לאחר תיאום מראש עם המזמין, תוך הקפדה על אי-פגיעה ברציפות העבודה ובנתונים הקיימים</w:t>
      </w:r>
      <w:r w:rsidRPr="00F21209">
        <w:rPr>
          <w:rFonts w:eastAsiaTheme="minorHAnsi"/>
          <w:color w:val="000000" w:themeColor="text1"/>
          <w:sz w:val="22"/>
          <w:szCs w:val="22"/>
        </w:rPr>
        <w:t>.</w:t>
      </w:r>
    </w:p>
    <w:p w14:paraId="30952FA2" w14:textId="77777777" w:rsidR="00AC0239" w:rsidRPr="00F21209" w:rsidRDefault="00AC0239" w:rsidP="00AC0239">
      <w:pPr>
        <w:tabs>
          <w:tab w:val="left" w:pos="1382"/>
          <w:tab w:val="left" w:pos="1808"/>
          <w:tab w:val="num" w:pos="4076"/>
          <w:tab w:val="left" w:pos="7654"/>
        </w:tabs>
        <w:spacing w:line="360" w:lineRule="auto"/>
        <w:ind w:left="1382"/>
        <w:contextualSpacing/>
        <w:jc w:val="both"/>
        <w:rPr>
          <w:caps/>
          <w:color w:val="000000"/>
          <w:sz w:val="22"/>
          <w:szCs w:val="22"/>
        </w:rPr>
      </w:pPr>
    </w:p>
    <w:p w14:paraId="66512E4B" w14:textId="77777777" w:rsidR="00F21209" w:rsidRPr="00F21209" w:rsidRDefault="004D6A17" w:rsidP="00BD4576">
      <w:pPr>
        <w:numPr>
          <w:ilvl w:val="1"/>
          <w:numId w:val="287"/>
        </w:numPr>
        <w:tabs>
          <w:tab w:val="clear" w:pos="1424"/>
          <w:tab w:val="num" w:pos="248"/>
          <w:tab w:val="left" w:pos="7654"/>
        </w:tabs>
        <w:spacing w:after="160" w:line="360" w:lineRule="auto"/>
        <w:ind w:left="815" w:hanging="567"/>
        <w:contextualSpacing/>
        <w:jc w:val="both"/>
        <w:rPr>
          <w:b/>
          <w:bCs/>
          <w:caps/>
          <w:sz w:val="22"/>
          <w:szCs w:val="22"/>
        </w:rPr>
      </w:pPr>
      <w:r w:rsidRPr="00F21209">
        <w:rPr>
          <w:rFonts w:eastAsiaTheme="minorHAnsi"/>
          <w:b/>
          <w:bCs/>
          <w:sz w:val="22"/>
          <w:szCs w:val="22"/>
          <w:rtl/>
        </w:rPr>
        <w:t>גיבוי, אחסון וניהול נתונים</w:t>
      </w:r>
    </w:p>
    <w:p w14:paraId="5369E849" w14:textId="77777777" w:rsidR="00F21209" w:rsidRPr="00DE018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נפח אחסון</w:t>
      </w:r>
      <w:r w:rsidR="006B745F" w:rsidRPr="00DE018E">
        <w:rPr>
          <w:rFonts w:eastAsiaTheme="minorHAnsi"/>
          <w:color w:val="000000" w:themeColor="text1"/>
          <w:sz w:val="22"/>
          <w:szCs w:val="22"/>
        </w:rPr>
        <w:t xml:space="preserve"> - </w:t>
      </w:r>
      <w:r w:rsidRPr="00DE018E">
        <w:rPr>
          <w:rFonts w:eastAsiaTheme="minorHAnsi"/>
          <w:color w:val="000000" w:themeColor="text1"/>
          <w:sz w:val="22"/>
          <w:szCs w:val="22"/>
          <w:rtl/>
        </w:rPr>
        <w:t>הספק יספק שטח אחסון בענן לכלל בסיס הנתונים של המערכת, כולל אחסון סרטוני וידאו בנפח גבוה, מסמכים סרוקים ורשומות, ללא הגבלה על נפח האחסון הנדרש עבור היקפי הפעילות של המזמין</w:t>
      </w:r>
      <w:r w:rsidRPr="00DE018E">
        <w:rPr>
          <w:rFonts w:eastAsiaTheme="minorHAnsi"/>
          <w:color w:val="000000" w:themeColor="text1"/>
          <w:sz w:val="22"/>
          <w:szCs w:val="22"/>
        </w:rPr>
        <w:t>.</w:t>
      </w:r>
    </w:p>
    <w:p w14:paraId="210107B9" w14:textId="77777777" w:rsidR="00F21209" w:rsidRPr="00F21209"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F21209">
        <w:rPr>
          <w:rFonts w:eastAsiaTheme="minorHAnsi"/>
          <w:color w:val="000000" w:themeColor="text1"/>
          <w:sz w:val="22"/>
          <w:szCs w:val="22"/>
          <w:rtl/>
        </w:rPr>
        <w:t>מערך גיבויי</w:t>
      </w:r>
      <w:r w:rsidR="006B745F" w:rsidRPr="00DE018E">
        <w:rPr>
          <w:rFonts w:eastAsiaTheme="minorHAnsi"/>
          <w:color w:val="000000" w:themeColor="text1"/>
          <w:sz w:val="22"/>
          <w:szCs w:val="22"/>
          <w:rtl/>
        </w:rPr>
        <w:t xml:space="preserve">ם - </w:t>
      </w:r>
      <w:r w:rsidRPr="00F21209">
        <w:rPr>
          <w:rFonts w:eastAsiaTheme="minorHAnsi"/>
          <w:color w:val="000000" w:themeColor="text1"/>
          <w:sz w:val="22"/>
          <w:szCs w:val="22"/>
          <w:rtl/>
        </w:rPr>
        <w:t>הספק יבצע גיבויים שוטפים לכלל המידע במערכת. הגיבויים יישמרו באתר פיזי נפרד מאתר הייצור</w:t>
      </w:r>
      <w:r w:rsidRPr="00F21209">
        <w:rPr>
          <w:rFonts w:eastAsiaTheme="minorHAnsi"/>
          <w:color w:val="000000" w:themeColor="text1"/>
          <w:sz w:val="22"/>
          <w:szCs w:val="22"/>
        </w:rPr>
        <w:t xml:space="preserve">  </w:t>
      </w:r>
      <w:r w:rsidRPr="00F21209">
        <w:rPr>
          <w:rFonts w:eastAsiaTheme="minorHAnsi"/>
          <w:color w:val="000000" w:themeColor="text1"/>
          <w:sz w:val="22"/>
          <w:szCs w:val="22"/>
          <w:rtl/>
        </w:rPr>
        <w:t>כדי להבטיח שחזור נתונים מלא במקרה של כשל מערכתי</w:t>
      </w:r>
      <w:r w:rsidRPr="00F21209">
        <w:rPr>
          <w:rFonts w:eastAsiaTheme="minorHAnsi"/>
          <w:color w:val="000000" w:themeColor="text1"/>
          <w:sz w:val="22"/>
          <w:szCs w:val="22"/>
        </w:rPr>
        <w:t>.</w:t>
      </w:r>
    </w:p>
    <w:p w14:paraId="3F91F775" w14:textId="77777777" w:rsidR="007E33B8" w:rsidRPr="00DE018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tl/>
        </w:rPr>
      </w:pPr>
      <w:r w:rsidRPr="00F21209">
        <w:rPr>
          <w:rFonts w:eastAsiaTheme="minorHAnsi"/>
          <w:color w:val="000000" w:themeColor="text1"/>
          <w:sz w:val="22"/>
          <w:szCs w:val="22"/>
          <w:rtl/>
        </w:rPr>
        <w:t>ניטור ולוגים</w:t>
      </w:r>
      <w:r w:rsidRPr="00F21209">
        <w:rPr>
          <w:rFonts w:eastAsiaTheme="minorHAnsi"/>
          <w:color w:val="000000" w:themeColor="text1"/>
          <w:sz w:val="22"/>
          <w:szCs w:val="22"/>
        </w:rPr>
        <w:t xml:space="preserve">: </w:t>
      </w:r>
      <w:r w:rsidRPr="00F21209">
        <w:rPr>
          <w:rFonts w:eastAsiaTheme="minorHAnsi"/>
          <w:color w:val="000000" w:themeColor="text1"/>
          <w:sz w:val="22"/>
          <w:szCs w:val="22"/>
          <w:rtl/>
        </w:rPr>
        <w:t>המערכת תכלול מנגנון ניטור</w:t>
      </w:r>
      <w:r w:rsidRPr="00F21209">
        <w:rPr>
          <w:rFonts w:eastAsiaTheme="minorHAnsi"/>
          <w:color w:val="000000" w:themeColor="text1"/>
          <w:sz w:val="22"/>
          <w:szCs w:val="22"/>
        </w:rPr>
        <w:t xml:space="preserve"> </w:t>
      </w:r>
      <w:r w:rsidRPr="00F21209">
        <w:rPr>
          <w:rFonts w:eastAsiaTheme="minorHAnsi"/>
          <w:color w:val="000000" w:themeColor="text1"/>
          <w:sz w:val="22"/>
          <w:szCs w:val="22"/>
          <w:rtl/>
        </w:rPr>
        <w:t>המבצע מעקב אחר ביצועי המערכת ותקינותה. המערכת תנהל רישום פעולות</w:t>
      </w:r>
      <w:r w:rsidRPr="00F21209">
        <w:rPr>
          <w:rFonts w:eastAsiaTheme="minorHAnsi"/>
          <w:color w:val="000000" w:themeColor="text1"/>
          <w:sz w:val="22"/>
          <w:szCs w:val="22"/>
        </w:rPr>
        <w:t xml:space="preserve"> (Logs) </w:t>
      </w:r>
      <w:r w:rsidRPr="00F21209">
        <w:rPr>
          <w:rFonts w:eastAsiaTheme="minorHAnsi"/>
          <w:color w:val="000000" w:themeColor="text1"/>
          <w:sz w:val="22"/>
          <w:szCs w:val="22"/>
          <w:rtl/>
        </w:rPr>
        <w:t>מלא, כולל אפשרות לייצוא החיוויים למערכות ניטור חיצוניות בפורמט סטנדרטי</w:t>
      </w:r>
      <w:r w:rsidR="005827D0" w:rsidRPr="00DE018E">
        <w:rPr>
          <w:rFonts w:eastAsiaTheme="minorHAnsi"/>
          <w:color w:val="000000" w:themeColor="text1"/>
          <w:sz w:val="22"/>
          <w:szCs w:val="22"/>
          <w:rtl/>
        </w:rPr>
        <w:t xml:space="preserve">). </w:t>
      </w:r>
    </w:p>
    <w:p w14:paraId="5DCF26A2" w14:textId="77777777" w:rsidR="005827D0"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color w:val="000000"/>
          <w:sz w:val="22"/>
          <w:szCs w:val="22"/>
        </w:rPr>
      </w:pPr>
      <w:r w:rsidRPr="00DE018E">
        <w:rPr>
          <w:rFonts w:eastAsiaTheme="minorHAnsi"/>
          <w:color w:val="000000" w:themeColor="text1"/>
          <w:sz w:val="22"/>
          <w:szCs w:val="22"/>
          <w:rtl/>
        </w:rPr>
        <w:t>סיום תקופת ההתקשרות, מכל סיבה שהיא, מתחייב הספק לאפשר ייצוא מלא, תקין וקריא של כלל נתוני המזמין (בסיס נתונים וקבצי וידאו) בפורמט סטנדרטי, ללא עלות נוספת, ולהבטיח את מחיקתם המלאה משרתיו לאחר אישור המזמין</w:t>
      </w:r>
      <w:r w:rsidR="00A533FB" w:rsidRPr="00DE018E">
        <w:rPr>
          <w:rFonts w:eastAsiaTheme="minorHAnsi"/>
          <w:color w:val="000000" w:themeColor="text1"/>
          <w:sz w:val="22"/>
          <w:szCs w:val="22"/>
          <w:rtl/>
        </w:rPr>
        <w:t xml:space="preserve">. </w:t>
      </w:r>
    </w:p>
    <w:p w14:paraId="6F09FA9A" w14:textId="77777777" w:rsidR="007E33B8" w:rsidRPr="00F21209" w:rsidRDefault="007E33B8" w:rsidP="007E33B8">
      <w:pPr>
        <w:tabs>
          <w:tab w:val="left" w:pos="1382"/>
          <w:tab w:val="left" w:pos="1808"/>
          <w:tab w:val="num" w:pos="4076"/>
          <w:tab w:val="left" w:pos="7654"/>
        </w:tabs>
        <w:spacing w:line="360" w:lineRule="auto"/>
        <w:ind w:left="1382"/>
        <w:contextualSpacing/>
        <w:jc w:val="both"/>
        <w:rPr>
          <w:caps/>
          <w:color w:val="000000"/>
          <w:sz w:val="22"/>
          <w:szCs w:val="22"/>
        </w:rPr>
      </w:pPr>
    </w:p>
    <w:p w14:paraId="6CDFD968" w14:textId="77777777" w:rsidR="004672DD" w:rsidRPr="00DE018E" w:rsidRDefault="004D6A17" w:rsidP="00BD4576">
      <w:pPr>
        <w:numPr>
          <w:ilvl w:val="1"/>
          <w:numId w:val="287"/>
        </w:numPr>
        <w:tabs>
          <w:tab w:val="clear" w:pos="1424"/>
          <w:tab w:val="num" w:pos="248"/>
          <w:tab w:val="left" w:pos="7654"/>
        </w:tabs>
        <w:spacing w:line="360" w:lineRule="auto"/>
        <w:ind w:left="815" w:hanging="567"/>
        <w:contextualSpacing/>
        <w:jc w:val="both"/>
        <w:rPr>
          <w:b/>
          <w:bCs/>
          <w:caps/>
          <w:color w:val="000000"/>
          <w:sz w:val="22"/>
          <w:szCs w:val="22"/>
        </w:rPr>
      </w:pPr>
      <w:r w:rsidRPr="00DE018E">
        <w:rPr>
          <w:rFonts w:eastAsiaTheme="minorHAnsi"/>
          <w:b/>
          <w:bCs/>
          <w:color w:val="000000" w:themeColor="text1"/>
          <w:sz w:val="22"/>
          <w:szCs w:val="22"/>
          <w:rtl/>
        </w:rPr>
        <w:t>אבטחת מידע וסייבר</w:t>
      </w:r>
    </w:p>
    <w:p w14:paraId="62A46789" w14:textId="4E0F5678" w:rsidR="004672DD" w:rsidRPr="00DE018E" w:rsidRDefault="004D6A17" w:rsidP="004672DD">
      <w:pPr>
        <w:tabs>
          <w:tab w:val="left" w:pos="1382"/>
        </w:tabs>
        <w:spacing w:after="160" w:line="360" w:lineRule="auto"/>
        <w:ind w:left="792"/>
        <w:contextualSpacing/>
        <w:jc w:val="both"/>
        <w:rPr>
          <w:caps/>
          <w:color w:val="EE0000"/>
          <w:sz w:val="22"/>
          <w:szCs w:val="22"/>
          <w:rtl/>
        </w:rPr>
      </w:pPr>
      <w:r w:rsidRPr="00DE018E">
        <w:rPr>
          <w:rFonts w:eastAsiaTheme="minorHAnsi"/>
          <w:color w:val="000000" w:themeColor="text1"/>
          <w:sz w:val="22"/>
          <w:szCs w:val="22"/>
          <w:rtl/>
        </w:rPr>
        <w:t xml:space="preserve">הספק והמערכת המוצעת מטעמו מחויבים לעמוד בכלל  דרישות אבטחת המידע והסייבר ובכל הנחיה ותקנה המפורטת בנספח </w:t>
      </w:r>
      <w:r w:rsidR="00545DAA">
        <w:rPr>
          <w:rFonts w:eastAsiaTheme="minorHAnsi" w:hint="cs"/>
          <w:color w:val="000000" w:themeColor="text1"/>
          <w:sz w:val="22"/>
          <w:szCs w:val="22"/>
          <w:rtl/>
        </w:rPr>
        <w:t>ה</w:t>
      </w:r>
      <w:r w:rsidR="00FE0413">
        <w:rPr>
          <w:rFonts w:eastAsiaTheme="minorHAnsi" w:hint="cs"/>
          <w:color w:val="000000" w:themeColor="text1"/>
          <w:sz w:val="22"/>
          <w:szCs w:val="22"/>
          <w:rtl/>
        </w:rPr>
        <w:t>'</w:t>
      </w:r>
      <w:r w:rsidR="00545DAA">
        <w:rPr>
          <w:rFonts w:eastAsiaTheme="minorHAnsi" w:hint="cs"/>
          <w:color w:val="000000" w:themeColor="text1"/>
          <w:sz w:val="22"/>
          <w:szCs w:val="22"/>
          <w:rtl/>
        </w:rPr>
        <w:t xml:space="preserve"> לפר</w:t>
      </w:r>
      <w:r w:rsidR="00FE0413">
        <w:rPr>
          <w:rFonts w:eastAsiaTheme="minorHAnsi" w:hint="cs"/>
          <w:color w:val="000000" w:themeColor="text1"/>
          <w:sz w:val="22"/>
          <w:szCs w:val="22"/>
          <w:rtl/>
        </w:rPr>
        <w:t>ק</w:t>
      </w:r>
      <w:r w:rsidR="00545DAA">
        <w:rPr>
          <w:rFonts w:eastAsiaTheme="minorHAnsi" w:hint="cs"/>
          <w:color w:val="000000" w:themeColor="text1"/>
          <w:sz w:val="22"/>
          <w:szCs w:val="22"/>
          <w:rtl/>
        </w:rPr>
        <w:t xml:space="preserve"> ד</w:t>
      </w:r>
      <w:r w:rsidR="00545DAA" w:rsidRPr="00DE018E">
        <w:rPr>
          <w:rFonts w:eastAsiaTheme="minorHAnsi"/>
          <w:color w:val="000000" w:themeColor="text1"/>
          <w:sz w:val="22"/>
          <w:szCs w:val="22"/>
        </w:rPr>
        <w:t xml:space="preserve"> </w:t>
      </w:r>
      <w:r w:rsidRPr="00DE018E">
        <w:rPr>
          <w:rFonts w:eastAsiaTheme="minorHAnsi"/>
          <w:color w:val="000000" w:themeColor="text1"/>
          <w:sz w:val="22"/>
          <w:szCs w:val="22"/>
          <w:rtl/>
        </w:rPr>
        <w:t xml:space="preserve">– אבטחת מידע וסייבר. </w:t>
      </w:r>
    </w:p>
    <w:p w14:paraId="5824DD3E" w14:textId="77777777" w:rsidR="0088387D" w:rsidRPr="00DE018E" w:rsidRDefault="0088387D" w:rsidP="004672DD">
      <w:pPr>
        <w:tabs>
          <w:tab w:val="left" w:pos="7654"/>
        </w:tabs>
        <w:spacing w:after="160" w:line="360" w:lineRule="auto"/>
        <w:ind w:left="815"/>
        <w:contextualSpacing/>
        <w:jc w:val="both"/>
        <w:rPr>
          <w:b/>
          <w:bCs/>
          <w:caps/>
          <w:color w:val="EE0000"/>
          <w:sz w:val="22"/>
          <w:szCs w:val="22"/>
        </w:rPr>
      </w:pPr>
    </w:p>
    <w:p w14:paraId="194871A3" w14:textId="77777777" w:rsidR="003C2F1A" w:rsidRPr="00DE018E" w:rsidRDefault="003C2F1A" w:rsidP="00381784">
      <w:pPr>
        <w:tabs>
          <w:tab w:val="left" w:pos="7654"/>
        </w:tabs>
        <w:spacing w:after="160" w:line="360" w:lineRule="auto"/>
        <w:ind w:left="674"/>
        <w:contextualSpacing/>
        <w:jc w:val="both"/>
        <w:rPr>
          <w:caps/>
          <w:color w:val="EE0000"/>
          <w:sz w:val="22"/>
          <w:szCs w:val="22"/>
          <w:rtl/>
        </w:rPr>
      </w:pPr>
    </w:p>
    <w:p w14:paraId="0B3C3317" w14:textId="77777777" w:rsidR="003C2F1A" w:rsidRPr="00DE018E" w:rsidRDefault="003C2F1A" w:rsidP="00381784">
      <w:pPr>
        <w:tabs>
          <w:tab w:val="left" w:pos="7654"/>
        </w:tabs>
        <w:spacing w:after="160" w:line="360" w:lineRule="auto"/>
        <w:ind w:left="674"/>
        <w:contextualSpacing/>
        <w:jc w:val="both"/>
        <w:rPr>
          <w:caps/>
          <w:color w:val="EE0000"/>
          <w:sz w:val="22"/>
          <w:szCs w:val="22"/>
          <w:rtl/>
        </w:rPr>
      </w:pPr>
    </w:p>
    <w:p w14:paraId="1F80A7AA" w14:textId="77777777" w:rsidR="003C2F1A" w:rsidRPr="00DE018E" w:rsidRDefault="003C2F1A" w:rsidP="00381784">
      <w:pPr>
        <w:tabs>
          <w:tab w:val="left" w:pos="7654"/>
        </w:tabs>
        <w:spacing w:after="160" w:line="360" w:lineRule="auto"/>
        <w:ind w:left="674"/>
        <w:contextualSpacing/>
        <w:jc w:val="both"/>
        <w:rPr>
          <w:caps/>
          <w:color w:val="EE0000"/>
          <w:sz w:val="22"/>
          <w:szCs w:val="22"/>
          <w:rtl/>
        </w:rPr>
      </w:pPr>
    </w:p>
    <w:p w14:paraId="25ACE1FA" w14:textId="77777777" w:rsidR="003C2F1A" w:rsidRPr="00DE018E" w:rsidRDefault="003C2F1A" w:rsidP="00381784">
      <w:pPr>
        <w:tabs>
          <w:tab w:val="left" w:pos="7654"/>
        </w:tabs>
        <w:spacing w:after="160" w:line="360" w:lineRule="auto"/>
        <w:ind w:left="674"/>
        <w:contextualSpacing/>
        <w:jc w:val="both"/>
        <w:rPr>
          <w:caps/>
          <w:color w:val="EE0000"/>
          <w:sz w:val="22"/>
          <w:szCs w:val="22"/>
          <w:rtl/>
        </w:rPr>
      </w:pPr>
    </w:p>
    <w:p w14:paraId="7465F6A7" w14:textId="77777777" w:rsidR="00811D13" w:rsidRPr="00DE018E" w:rsidRDefault="00811D13" w:rsidP="00EC6C53">
      <w:pPr>
        <w:tabs>
          <w:tab w:val="left" w:pos="7654"/>
        </w:tabs>
        <w:spacing w:after="160" w:line="360" w:lineRule="auto"/>
        <w:jc w:val="both"/>
        <w:rPr>
          <w:caps/>
          <w:color w:val="EE0000"/>
          <w:sz w:val="22"/>
          <w:szCs w:val="22"/>
          <w:rtl/>
        </w:rPr>
      </w:pPr>
    </w:p>
    <w:p w14:paraId="06B465C6" w14:textId="77777777" w:rsidR="002F436B" w:rsidRPr="00DE018E" w:rsidRDefault="002F436B" w:rsidP="00EC6C53">
      <w:pPr>
        <w:tabs>
          <w:tab w:val="left" w:pos="7654"/>
        </w:tabs>
        <w:spacing w:after="160" w:line="360" w:lineRule="auto"/>
        <w:jc w:val="both"/>
        <w:rPr>
          <w:caps/>
          <w:color w:val="EE0000"/>
          <w:sz w:val="22"/>
          <w:szCs w:val="22"/>
          <w:rtl/>
        </w:rPr>
      </w:pPr>
    </w:p>
    <w:p w14:paraId="51B10F35" w14:textId="77777777" w:rsidR="003C2F1A" w:rsidRPr="00DE018E" w:rsidRDefault="003C2F1A" w:rsidP="00381784">
      <w:pPr>
        <w:tabs>
          <w:tab w:val="left" w:pos="7654"/>
        </w:tabs>
        <w:spacing w:after="160" w:line="360" w:lineRule="auto"/>
        <w:ind w:left="674"/>
        <w:contextualSpacing/>
        <w:jc w:val="both"/>
        <w:rPr>
          <w:caps/>
          <w:color w:val="EE0000"/>
          <w:sz w:val="22"/>
          <w:szCs w:val="22"/>
          <w:rtl/>
        </w:rPr>
      </w:pPr>
    </w:p>
    <w:p w14:paraId="10A13987" w14:textId="77777777" w:rsidR="00424CAE" w:rsidRPr="00424CAE" w:rsidRDefault="004D6A17" w:rsidP="00247565">
      <w:pPr>
        <w:bidi w:val="0"/>
        <w:spacing w:after="160" w:line="259" w:lineRule="auto"/>
        <w:rPr>
          <w:b/>
          <w:bCs/>
          <w:caps/>
          <w:color w:val="EE0000"/>
          <w:sz w:val="22"/>
          <w:szCs w:val="22"/>
        </w:rPr>
      </w:pPr>
      <w:r w:rsidRPr="00DE018E">
        <w:rPr>
          <w:rFonts w:eastAsiaTheme="minorHAnsi"/>
          <w:b/>
          <w:bCs/>
          <w:color w:val="EE0000"/>
          <w:sz w:val="22"/>
          <w:szCs w:val="22"/>
          <w:rtl/>
        </w:rPr>
        <w:br w:type="page"/>
      </w:r>
    </w:p>
    <w:p w14:paraId="14289848" w14:textId="77777777" w:rsidR="00424CAE" w:rsidRPr="00424CAE" w:rsidRDefault="004D6A17" w:rsidP="00BD4576">
      <w:pPr>
        <w:numPr>
          <w:ilvl w:val="0"/>
          <w:numId w:val="287"/>
        </w:numPr>
        <w:tabs>
          <w:tab w:val="clear" w:pos="360"/>
          <w:tab w:val="num" w:pos="296"/>
          <w:tab w:val="left" w:pos="7654"/>
        </w:tabs>
        <w:spacing w:after="160" w:line="360" w:lineRule="auto"/>
        <w:ind w:left="296"/>
        <w:contextualSpacing/>
        <w:jc w:val="both"/>
        <w:rPr>
          <w:b/>
          <w:bCs/>
          <w:caps/>
          <w:sz w:val="22"/>
          <w:szCs w:val="22"/>
        </w:rPr>
      </w:pPr>
      <w:r w:rsidRPr="00424CAE">
        <w:rPr>
          <w:rFonts w:eastAsiaTheme="minorHAnsi"/>
          <w:b/>
          <w:bCs/>
          <w:sz w:val="22"/>
          <w:szCs w:val="22"/>
          <w:rtl/>
        </w:rPr>
        <w:t>המימוש וההטמעה</w:t>
      </w:r>
    </w:p>
    <w:p w14:paraId="7466CA62" w14:textId="77777777" w:rsidR="00424CAE" w:rsidRPr="00424CAE"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rPr>
      </w:pPr>
      <w:r w:rsidRPr="00424CAE">
        <w:rPr>
          <w:rFonts w:eastAsiaTheme="minorHAnsi"/>
          <w:b/>
          <w:bCs/>
          <w:sz w:val="22"/>
          <w:szCs w:val="22"/>
          <w:rtl/>
        </w:rPr>
        <w:t>כללי</w:t>
      </w:r>
    </w:p>
    <w:p w14:paraId="266F15B4" w14:textId="77777777" w:rsidR="00424CAE" w:rsidRPr="00DE018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424CAE">
        <w:rPr>
          <w:rFonts w:eastAsiaTheme="minorHAnsi"/>
          <w:color w:val="000000" w:themeColor="text1"/>
          <w:sz w:val="22"/>
          <w:szCs w:val="22"/>
          <w:rtl/>
        </w:rPr>
        <w:t xml:space="preserve">מכרז זה עוסק בהקמת מערכת מידע לניהול תהליכי מיון וראיונות דיגיטליים עבור מינהל </w:t>
      </w:r>
      <w:proofErr w:type="spellStart"/>
      <w:r w:rsidRPr="00424CAE">
        <w:rPr>
          <w:rFonts w:eastAsiaTheme="minorHAnsi"/>
          <w:color w:val="000000" w:themeColor="text1"/>
          <w:sz w:val="22"/>
          <w:szCs w:val="22"/>
          <w:rtl/>
        </w:rPr>
        <w:t>טד"ם</w:t>
      </w:r>
      <w:proofErr w:type="spellEnd"/>
      <w:r w:rsidRPr="00424CAE">
        <w:rPr>
          <w:rFonts w:eastAsiaTheme="minorHAnsi"/>
          <w:color w:val="000000" w:themeColor="text1"/>
          <w:sz w:val="22"/>
          <w:szCs w:val="22"/>
          <w:rtl/>
        </w:rPr>
        <w:t xml:space="preserve"> במשרד החינו</w:t>
      </w:r>
      <w:r w:rsidR="00A53F18" w:rsidRPr="00DE018E">
        <w:rPr>
          <w:rFonts w:eastAsiaTheme="minorHAnsi"/>
          <w:color w:val="000000" w:themeColor="text1"/>
          <w:sz w:val="22"/>
          <w:szCs w:val="22"/>
          <w:rtl/>
        </w:rPr>
        <w:t xml:space="preserve">ך. </w:t>
      </w:r>
      <w:r w:rsidRPr="00DE018E">
        <w:rPr>
          <w:rFonts w:eastAsiaTheme="minorHAnsi"/>
          <w:color w:val="000000" w:themeColor="text1"/>
          <w:sz w:val="22"/>
          <w:szCs w:val="22"/>
          <w:rtl/>
        </w:rPr>
        <w:t>המערכת תתבסס על מוצר מדף מוכח הכולל את מלוא הפונקציונליות המפורטת בפרק 2 (היישום)</w:t>
      </w:r>
      <w:r w:rsidRPr="00DE018E">
        <w:rPr>
          <w:rFonts w:eastAsiaTheme="minorHAnsi"/>
          <w:color w:val="000000" w:themeColor="text1"/>
          <w:sz w:val="22"/>
          <w:szCs w:val="22"/>
        </w:rPr>
        <w:t>.</w:t>
      </w:r>
    </w:p>
    <w:p w14:paraId="0EA056DC" w14:textId="77777777" w:rsidR="00424CAE" w:rsidRPr="00424CA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424CAE">
        <w:rPr>
          <w:rFonts w:eastAsiaTheme="minorHAnsi"/>
          <w:color w:val="000000" w:themeColor="text1"/>
          <w:sz w:val="22"/>
          <w:szCs w:val="22"/>
          <w:rtl/>
        </w:rPr>
        <w:t>מימוש המערכת יבוצע במסגרת פרויקט הקמה מוגדר</w:t>
      </w:r>
      <w:r w:rsidR="002C120B" w:rsidRPr="00DE018E">
        <w:rPr>
          <w:rFonts w:eastAsiaTheme="minorHAnsi"/>
          <w:color w:val="000000" w:themeColor="text1"/>
          <w:sz w:val="22"/>
          <w:szCs w:val="22"/>
          <w:rtl/>
        </w:rPr>
        <w:t xml:space="preserve">, </w:t>
      </w:r>
      <w:r w:rsidRPr="00424CAE">
        <w:rPr>
          <w:rFonts w:eastAsiaTheme="minorHAnsi"/>
          <w:color w:val="000000" w:themeColor="text1"/>
          <w:sz w:val="22"/>
          <w:szCs w:val="22"/>
          <w:rtl/>
        </w:rPr>
        <w:t>הכולל את התאמת מוצר המדף לצרכי המשר</w:t>
      </w:r>
      <w:r w:rsidR="002C120B" w:rsidRPr="00DE018E">
        <w:rPr>
          <w:rFonts w:eastAsiaTheme="minorHAnsi"/>
          <w:color w:val="000000" w:themeColor="text1"/>
          <w:sz w:val="22"/>
          <w:szCs w:val="22"/>
          <w:rtl/>
        </w:rPr>
        <w:t xml:space="preserve">ד, </w:t>
      </w:r>
      <w:r w:rsidRPr="00424CAE">
        <w:rPr>
          <w:rFonts w:eastAsiaTheme="minorHAnsi"/>
          <w:color w:val="000000" w:themeColor="text1"/>
          <w:sz w:val="22"/>
          <w:szCs w:val="22"/>
        </w:rPr>
        <w:t xml:space="preserve"> </w:t>
      </w:r>
      <w:r w:rsidRPr="00424CAE">
        <w:rPr>
          <w:rFonts w:eastAsiaTheme="minorHAnsi"/>
          <w:color w:val="000000" w:themeColor="text1"/>
          <w:sz w:val="22"/>
          <w:szCs w:val="22"/>
          <w:rtl/>
        </w:rPr>
        <w:t>הגדרת תהליכי העבודה מול חברות ההשמה</w:t>
      </w:r>
      <w:r w:rsidR="002C120B" w:rsidRPr="00DE018E">
        <w:rPr>
          <w:rFonts w:eastAsiaTheme="minorHAnsi"/>
          <w:color w:val="000000" w:themeColor="text1"/>
          <w:sz w:val="22"/>
          <w:szCs w:val="22"/>
          <w:rtl/>
        </w:rPr>
        <w:t xml:space="preserve"> </w:t>
      </w:r>
      <w:r w:rsidRPr="00424CAE">
        <w:rPr>
          <w:rFonts w:eastAsiaTheme="minorHAnsi"/>
          <w:color w:val="000000" w:themeColor="text1"/>
          <w:sz w:val="22"/>
          <w:szCs w:val="22"/>
          <w:rtl/>
        </w:rPr>
        <w:t>והטמעת יכולות הבינה המלאכותית</w:t>
      </w:r>
      <w:r w:rsidRPr="00424CAE">
        <w:rPr>
          <w:rFonts w:eastAsiaTheme="minorHAnsi"/>
          <w:color w:val="000000" w:themeColor="text1"/>
          <w:sz w:val="22"/>
          <w:szCs w:val="22"/>
        </w:rPr>
        <w:t xml:space="preserve"> (AI) </w:t>
      </w:r>
      <w:r w:rsidRPr="00424CAE">
        <w:rPr>
          <w:rFonts w:eastAsiaTheme="minorHAnsi"/>
          <w:color w:val="000000" w:themeColor="text1"/>
          <w:sz w:val="22"/>
          <w:szCs w:val="22"/>
          <w:rtl/>
        </w:rPr>
        <w:t>כפי שנדרש</w:t>
      </w:r>
      <w:r w:rsidRPr="00424CAE">
        <w:rPr>
          <w:rFonts w:eastAsiaTheme="minorHAnsi"/>
          <w:color w:val="000000" w:themeColor="text1"/>
          <w:sz w:val="22"/>
          <w:szCs w:val="22"/>
        </w:rPr>
        <w:t>.</w:t>
      </w:r>
    </w:p>
    <w:p w14:paraId="3830FFCD" w14:textId="77777777" w:rsidR="00424CA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424CAE">
        <w:rPr>
          <w:rFonts w:eastAsiaTheme="minorHAnsi"/>
          <w:color w:val="000000" w:themeColor="text1"/>
          <w:sz w:val="22"/>
          <w:szCs w:val="22"/>
          <w:rtl/>
        </w:rPr>
        <w:t>דרישות עתידיות אשר יעלו מעת לעת ימומשו במסגרת מנגנון שדרוגים ושינויים (</w:t>
      </w:r>
      <w:proofErr w:type="spellStart"/>
      <w:r w:rsidRPr="00424CAE">
        <w:rPr>
          <w:rFonts w:eastAsiaTheme="minorHAnsi"/>
          <w:color w:val="000000" w:themeColor="text1"/>
          <w:sz w:val="22"/>
          <w:szCs w:val="22"/>
          <w:rtl/>
        </w:rPr>
        <w:t>שו"שים</w:t>
      </w:r>
      <w:proofErr w:type="spellEnd"/>
      <w:r w:rsidRPr="00424CAE">
        <w:rPr>
          <w:rFonts w:eastAsiaTheme="minorHAnsi"/>
          <w:color w:val="000000" w:themeColor="text1"/>
          <w:sz w:val="22"/>
          <w:szCs w:val="22"/>
          <w:rtl/>
        </w:rPr>
        <w:t>) כמפורט בסעיף 4</w:t>
      </w:r>
      <w:r w:rsidRPr="00424CAE">
        <w:rPr>
          <w:rFonts w:eastAsiaTheme="minorHAnsi"/>
          <w:color w:val="000000" w:themeColor="text1"/>
          <w:sz w:val="22"/>
          <w:szCs w:val="22"/>
        </w:rPr>
        <w:t>.</w:t>
      </w:r>
      <w:r w:rsidR="00C551C8" w:rsidRPr="00DE018E">
        <w:rPr>
          <w:rFonts w:eastAsiaTheme="minorHAnsi"/>
          <w:color w:val="000000" w:themeColor="text1"/>
          <w:sz w:val="22"/>
          <w:szCs w:val="22"/>
          <w:rtl/>
        </w:rPr>
        <w:t>4.5</w:t>
      </w:r>
      <w:r w:rsidRPr="00424CAE">
        <w:rPr>
          <w:rFonts w:eastAsiaTheme="minorHAnsi"/>
          <w:color w:val="000000" w:themeColor="text1"/>
          <w:sz w:val="22"/>
          <w:szCs w:val="22"/>
        </w:rPr>
        <w:t xml:space="preserve"> </w:t>
      </w:r>
      <w:r w:rsidRPr="00424CAE">
        <w:rPr>
          <w:rFonts w:eastAsiaTheme="minorHAnsi"/>
          <w:color w:val="000000" w:themeColor="text1"/>
          <w:sz w:val="22"/>
          <w:szCs w:val="22"/>
          <w:rtl/>
        </w:rPr>
        <w:t>להלן</w:t>
      </w:r>
      <w:r w:rsidRPr="00424CAE">
        <w:rPr>
          <w:rFonts w:eastAsiaTheme="minorHAnsi"/>
          <w:color w:val="000000" w:themeColor="text1"/>
          <w:sz w:val="22"/>
          <w:szCs w:val="22"/>
        </w:rPr>
        <w:t>.</w:t>
      </w:r>
    </w:p>
    <w:p w14:paraId="4AD2390F" w14:textId="77777777" w:rsidR="007C44D7" w:rsidRPr="007C44D7" w:rsidRDefault="004D6A17" w:rsidP="007C44D7">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0032AF">
        <w:rPr>
          <w:rFonts w:eastAsiaTheme="minorHAnsi"/>
          <w:color w:val="000000" w:themeColor="text1"/>
          <w:sz w:val="22"/>
          <w:szCs w:val="22"/>
          <w:rtl/>
        </w:rPr>
        <w:t xml:space="preserve">יובהר כי על אף האמור בסעיף זה, כלל המודולים </w:t>
      </w:r>
      <w:r w:rsidRPr="000032AF">
        <w:rPr>
          <w:rFonts w:eastAsiaTheme="minorHAnsi" w:hint="cs"/>
          <w:color w:val="000000" w:themeColor="text1"/>
          <w:sz w:val="22"/>
          <w:szCs w:val="22"/>
          <w:rtl/>
        </w:rPr>
        <w:t>והפונקציונליו</w:t>
      </w:r>
      <w:r w:rsidRPr="000032AF">
        <w:rPr>
          <w:rFonts w:eastAsiaTheme="minorHAnsi" w:hint="eastAsia"/>
          <w:color w:val="000000" w:themeColor="text1"/>
          <w:sz w:val="22"/>
          <w:szCs w:val="22"/>
          <w:rtl/>
        </w:rPr>
        <w:t>ת</w:t>
      </w:r>
      <w:r w:rsidRPr="000032AF">
        <w:rPr>
          <w:rFonts w:eastAsiaTheme="minorHAnsi"/>
          <w:color w:val="000000" w:themeColor="text1"/>
          <w:sz w:val="22"/>
          <w:szCs w:val="22"/>
          <w:rtl/>
        </w:rPr>
        <w:t xml:space="preserve"> של מוצר המדף של הספק יעמדו</w:t>
      </w:r>
      <w:r>
        <w:rPr>
          <w:rFonts w:eastAsiaTheme="minorHAnsi" w:hint="cs"/>
          <w:color w:val="000000" w:themeColor="text1"/>
          <w:sz w:val="22"/>
          <w:szCs w:val="22"/>
          <w:rtl/>
        </w:rPr>
        <w:t xml:space="preserve"> </w:t>
      </w:r>
      <w:r w:rsidRPr="007C44D7">
        <w:rPr>
          <w:rFonts w:eastAsiaTheme="minorHAnsi"/>
          <w:color w:val="000000" w:themeColor="text1"/>
          <w:sz w:val="22"/>
          <w:szCs w:val="22"/>
          <w:rtl/>
        </w:rPr>
        <w:t xml:space="preserve">לרשות המזמינה גם אם לא הוגדרו במפורש במסמך זה ללא תמורה נוספת מעבר לעלות </w:t>
      </w:r>
      <w:r>
        <w:rPr>
          <w:rFonts w:eastAsiaTheme="minorHAnsi" w:hint="cs"/>
          <w:color w:val="000000" w:themeColor="text1"/>
          <w:sz w:val="22"/>
          <w:szCs w:val="22"/>
          <w:rtl/>
        </w:rPr>
        <w:t>יחידת המוצר על פי הצעת המציע</w:t>
      </w:r>
      <w:r w:rsidRPr="007C44D7">
        <w:rPr>
          <w:rFonts w:eastAsiaTheme="minorHAnsi"/>
          <w:color w:val="000000" w:themeColor="text1"/>
          <w:sz w:val="22"/>
          <w:szCs w:val="22"/>
          <w:rtl/>
        </w:rPr>
        <w:t>.</w:t>
      </w:r>
    </w:p>
    <w:p w14:paraId="7DE3C944" w14:textId="77777777" w:rsidR="007C44D7" w:rsidRDefault="007C44D7">
      <w:pPr>
        <w:tabs>
          <w:tab w:val="left" w:pos="1382"/>
          <w:tab w:val="left" w:pos="1808"/>
          <w:tab w:val="num" w:pos="4076"/>
          <w:tab w:val="left" w:pos="7654"/>
        </w:tabs>
        <w:spacing w:line="360" w:lineRule="auto"/>
        <w:ind w:left="1382"/>
        <w:contextualSpacing/>
        <w:jc w:val="both"/>
        <w:rPr>
          <w:caps/>
          <w:color w:val="000000"/>
          <w:sz w:val="22"/>
          <w:szCs w:val="22"/>
        </w:rPr>
      </w:pPr>
    </w:p>
    <w:p w14:paraId="26AD2739" w14:textId="77777777" w:rsidR="003D286D" w:rsidRPr="00DE018E" w:rsidRDefault="003D286D" w:rsidP="00381784">
      <w:pPr>
        <w:tabs>
          <w:tab w:val="left" w:pos="7654"/>
        </w:tabs>
        <w:spacing w:after="160" w:line="360" w:lineRule="auto"/>
        <w:ind w:left="792"/>
        <w:contextualSpacing/>
        <w:jc w:val="both"/>
        <w:rPr>
          <w:b/>
          <w:bCs/>
          <w:caps/>
          <w:color w:val="EE0000"/>
          <w:sz w:val="22"/>
          <w:szCs w:val="22"/>
        </w:rPr>
      </w:pPr>
    </w:p>
    <w:p w14:paraId="5BC67060" w14:textId="77777777" w:rsidR="003D286D" w:rsidRPr="00DE018E"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rPr>
      </w:pPr>
      <w:r w:rsidRPr="00DE018E">
        <w:rPr>
          <w:rFonts w:eastAsiaTheme="minorHAnsi"/>
          <w:b/>
          <w:bCs/>
          <w:sz w:val="22"/>
          <w:szCs w:val="22"/>
          <w:rtl/>
        </w:rPr>
        <w:t>פרויקט הקמת המערכת</w:t>
      </w:r>
    </w:p>
    <w:p w14:paraId="66D1F554" w14:textId="77777777" w:rsidR="0057254A" w:rsidRPr="00DE018E" w:rsidRDefault="004D6A17" w:rsidP="0057254A">
      <w:pPr>
        <w:tabs>
          <w:tab w:val="left" w:pos="7654"/>
        </w:tabs>
        <w:spacing w:after="160" w:line="360" w:lineRule="auto"/>
        <w:ind w:left="815"/>
        <w:contextualSpacing/>
        <w:jc w:val="both"/>
        <w:rPr>
          <w:caps/>
          <w:sz w:val="22"/>
          <w:szCs w:val="22"/>
          <w:rtl/>
        </w:rPr>
      </w:pPr>
      <w:r w:rsidRPr="0057254A">
        <w:rPr>
          <w:rFonts w:eastAsiaTheme="minorHAnsi"/>
          <w:sz w:val="22"/>
          <w:szCs w:val="22"/>
          <w:rtl/>
        </w:rPr>
        <w:t>פרויקט ההקמה יכלול את כלל השלבים הנדרשים לעלייה מלאה</w:t>
      </w:r>
      <w:r w:rsidR="00A4490A" w:rsidRPr="00DE018E">
        <w:rPr>
          <w:rFonts w:eastAsiaTheme="minorHAnsi"/>
          <w:sz w:val="22"/>
          <w:szCs w:val="22"/>
          <w:rtl/>
        </w:rPr>
        <w:t xml:space="preserve"> של המערכת לאוויר, </w:t>
      </w:r>
      <w:r w:rsidRPr="0057254A">
        <w:rPr>
          <w:rFonts w:eastAsiaTheme="minorHAnsi"/>
          <w:sz w:val="22"/>
          <w:szCs w:val="22"/>
          <w:rtl/>
        </w:rPr>
        <w:t xml:space="preserve">בתוך תקופה שלא תעלה על </w:t>
      </w:r>
      <w:r w:rsidR="00A4490A" w:rsidRPr="00DE018E">
        <w:rPr>
          <w:rFonts w:eastAsiaTheme="minorHAnsi"/>
          <w:b/>
          <w:bCs/>
          <w:sz w:val="22"/>
          <w:szCs w:val="22"/>
          <w:rtl/>
        </w:rPr>
        <w:t xml:space="preserve">20 ימי עבודה </w:t>
      </w:r>
      <w:r w:rsidR="005D02E0" w:rsidRPr="00DE018E">
        <w:rPr>
          <w:rFonts w:eastAsiaTheme="minorHAnsi"/>
          <w:sz w:val="22"/>
          <w:szCs w:val="22"/>
          <w:rtl/>
        </w:rPr>
        <w:t xml:space="preserve">מיום </w:t>
      </w:r>
      <w:r w:rsidR="00A4490A" w:rsidRPr="00DE018E">
        <w:rPr>
          <w:rFonts w:eastAsiaTheme="minorHAnsi"/>
          <w:sz w:val="22"/>
          <w:szCs w:val="22"/>
          <w:rtl/>
        </w:rPr>
        <w:t xml:space="preserve">החתימה על הסכם. </w:t>
      </w:r>
    </w:p>
    <w:p w14:paraId="1FBD8B48" w14:textId="77777777" w:rsidR="00A4490A" w:rsidRPr="0057254A" w:rsidRDefault="00A4490A" w:rsidP="0057254A">
      <w:pPr>
        <w:tabs>
          <w:tab w:val="left" w:pos="7654"/>
        </w:tabs>
        <w:spacing w:after="160" w:line="360" w:lineRule="auto"/>
        <w:ind w:left="815"/>
        <w:contextualSpacing/>
        <w:jc w:val="both"/>
        <w:rPr>
          <w:caps/>
          <w:sz w:val="22"/>
          <w:szCs w:val="22"/>
        </w:rPr>
      </w:pPr>
    </w:p>
    <w:p w14:paraId="459514FC" w14:textId="77777777" w:rsidR="0057254A" w:rsidRPr="0057254A"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57254A">
        <w:rPr>
          <w:rFonts w:eastAsiaTheme="minorHAnsi"/>
          <w:color w:val="000000" w:themeColor="text1"/>
          <w:sz w:val="22"/>
          <w:szCs w:val="22"/>
          <w:rtl/>
        </w:rPr>
        <w:t xml:space="preserve">הספק יקצה </w:t>
      </w:r>
      <w:r w:rsidR="00832D11">
        <w:rPr>
          <w:rFonts w:eastAsiaTheme="minorHAnsi" w:hint="cs"/>
          <w:b/>
          <w:bCs/>
          <w:color w:val="000000" w:themeColor="text1"/>
          <w:sz w:val="22"/>
          <w:szCs w:val="22"/>
          <w:rtl/>
        </w:rPr>
        <w:t>מנהל פרויקט</w:t>
      </w:r>
      <w:r w:rsidR="00612E29" w:rsidRPr="00DE018E">
        <w:rPr>
          <w:rFonts w:eastAsiaTheme="minorHAnsi"/>
          <w:color w:val="000000" w:themeColor="text1"/>
          <w:sz w:val="22"/>
          <w:szCs w:val="22"/>
          <w:rtl/>
        </w:rPr>
        <w:t xml:space="preserve">  שיהיה אמון </w:t>
      </w:r>
      <w:r w:rsidRPr="0057254A">
        <w:rPr>
          <w:rFonts w:eastAsiaTheme="minorHAnsi"/>
          <w:color w:val="000000" w:themeColor="text1"/>
          <w:sz w:val="22"/>
          <w:szCs w:val="22"/>
          <w:rtl/>
        </w:rPr>
        <w:t xml:space="preserve">על הקשר מול נציגי מינהל </w:t>
      </w:r>
      <w:proofErr w:type="spellStart"/>
      <w:r w:rsidRPr="0057254A">
        <w:rPr>
          <w:rFonts w:eastAsiaTheme="minorHAnsi"/>
          <w:color w:val="000000" w:themeColor="text1"/>
          <w:sz w:val="22"/>
          <w:szCs w:val="22"/>
          <w:rtl/>
        </w:rPr>
        <w:t>טד"ם</w:t>
      </w:r>
      <w:proofErr w:type="spellEnd"/>
      <w:r w:rsidR="00CF6057" w:rsidRPr="00DE018E">
        <w:rPr>
          <w:rFonts w:eastAsiaTheme="minorHAnsi"/>
          <w:color w:val="000000" w:themeColor="text1"/>
          <w:sz w:val="22"/>
          <w:szCs w:val="22"/>
          <w:rtl/>
        </w:rPr>
        <w:t xml:space="preserve"> במהלך כל פרויקט ההקמה.</w:t>
      </w:r>
    </w:p>
    <w:p w14:paraId="0352DA7F" w14:textId="77777777" w:rsidR="0057254A" w:rsidRPr="0057254A"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57254A">
        <w:rPr>
          <w:rFonts w:eastAsiaTheme="minorHAnsi"/>
          <w:color w:val="000000" w:themeColor="text1"/>
          <w:sz w:val="22"/>
          <w:szCs w:val="22"/>
          <w:rtl/>
        </w:rPr>
        <w:t>עם התנעת הפרויקט, יציג הספק תוכנית עבודה מפורטת</w:t>
      </w:r>
      <w:r w:rsidRPr="0057254A">
        <w:rPr>
          <w:rFonts w:eastAsiaTheme="minorHAnsi"/>
          <w:color w:val="000000" w:themeColor="text1"/>
          <w:sz w:val="22"/>
          <w:szCs w:val="22"/>
        </w:rPr>
        <w:t xml:space="preserve"> (Gantt) </w:t>
      </w:r>
      <w:r w:rsidR="00612E29" w:rsidRPr="00DE018E">
        <w:rPr>
          <w:rFonts w:eastAsiaTheme="minorHAnsi"/>
          <w:color w:val="000000" w:themeColor="text1"/>
          <w:sz w:val="22"/>
          <w:szCs w:val="22"/>
          <w:rtl/>
        </w:rPr>
        <w:t xml:space="preserve">להקמת המערכת – לאישור המשרד. </w:t>
      </w:r>
    </w:p>
    <w:p w14:paraId="1C94F08A" w14:textId="77777777" w:rsidR="00A4490A"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b/>
          <w:bCs/>
          <w:caps/>
          <w:sz w:val="22"/>
          <w:szCs w:val="22"/>
        </w:rPr>
      </w:pPr>
      <w:r w:rsidRPr="0057254A">
        <w:rPr>
          <w:rFonts w:eastAsiaTheme="minorHAnsi"/>
          <w:color w:val="000000" w:themeColor="text1"/>
          <w:sz w:val="22"/>
          <w:szCs w:val="22"/>
          <w:rtl/>
        </w:rPr>
        <w:t xml:space="preserve">הספק יבצע תהליך למידה של צרכי המשרד ויפיק </w:t>
      </w:r>
      <w:r w:rsidRPr="0057254A">
        <w:rPr>
          <w:rFonts w:eastAsiaTheme="minorHAnsi"/>
          <w:b/>
          <w:bCs/>
          <w:color w:val="000000" w:themeColor="text1"/>
          <w:sz w:val="22"/>
          <w:szCs w:val="22"/>
          <w:rtl/>
        </w:rPr>
        <w:t>מסמך אפיון מפורט</w:t>
      </w:r>
      <w:r w:rsidRPr="0057254A">
        <w:rPr>
          <w:rFonts w:eastAsiaTheme="minorHAnsi"/>
          <w:b/>
          <w:bCs/>
          <w:color w:val="000000" w:themeColor="text1"/>
          <w:sz w:val="22"/>
          <w:szCs w:val="22"/>
        </w:rPr>
        <w:t xml:space="preserve"> </w:t>
      </w:r>
      <w:r w:rsidRPr="0057254A">
        <w:rPr>
          <w:rFonts w:eastAsiaTheme="minorHAnsi"/>
          <w:color w:val="000000" w:themeColor="text1"/>
          <w:sz w:val="22"/>
          <w:szCs w:val="22"/>
          <w:rtl/>
        </w:rPr>
        <w:t>הכולל את מבנה המשרות, בנק השאלות, טופסי ההערכה למראיינים ותהליכי העבודה מול הספקים</w:t>
      </w:r>
      <w:r w:rsidRPr="0057254A">
        <w:rPr>
          <w:rFonts w:eastAsiaTheme="minorHAnsi"/>
          <w:b/>
          <w:bCs/>
          <w:sz w:val="22"/>
          <w:szCs w:val="22"/>
        </w:rPr>
        <w:t>.</w:t>
      </w:r>
    </w:p>
    <w:p w14:paraId="18DC8CAB" w14:textId="77777777" w:rsidR="00A4490A"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b/>
          <w:bCs/>
          <w:caps/>
          <w:sz w:val="22"/>
          <w:szCs w:val="22"/>
        </w:rPr>
      </w:pPr>
      <w:r w:rsidRPr="00DE018E">
        <w:rPr>
          <w:rFonts w:eastAsiaTheme="minorHAnsi"/>
          <w:color w:val="000000" w:themeColor="text1"/>
          <w:sz w:val="22"/>
          <w:szCs w:val="22"/>
          <w:rtl/>
        </w:rPr>
        <w:t>הספק יתאים את המערכת בהתאם לצרכי המשרד</w:t>
      </w:r>
      <w:r w:rsidRPr="00DE018E">
        <w:rPr>
          <w:rFonts w:eastAsiaTheme="minorHAnsi"/>
          <w:b/>
          <w:bCs/>
          <w:sz w:val="22"/>
          <w:szCs w:val="22"/>
          <w:rtl/>
        </w:rPr>
        <w:t xml:space="preserve">. </w:t>
      </w:r>
    </w:p>
    <w:p w14:paraId="600D3EE1" w14:textId="77777777" w:rsidR="00A4490A"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b/>
          <w:bCs/>
          <w:caps/>
          <w:sz w:val="22"/>
          <w:szCs w:val="22"/>
        </w:rPr>
      </w:pPr>
      <w:r w:rsidRPr="00DE018E">
        <w:rPr>
          <w:rFonts w:eastAsiaTheme="minorHAnsi"/>
          <w:color w:val="000000" w:themeColor="text1"/>
          <w:sz w:val="22"/>
          <w:szCs w:val="22"/>
          <w:rtl/>
        </w:rPr>
        <w:t xml:space="preserve">הספק יבצע </w:t>
      </w:r>
      <w:r w:rsidRPr="00DE018E">
        <w:rPr>
          <w:rFonts w:eastAsiaTheme="minorHAnsi"/>
          <w:b/>
          <w:bCs/>
          <w:color w:val="000000" w:themeColor="text1"/>
          <w:sz w:val="22"/>
          <w:szCs w:val="22"/>
          <w:rtl/>
        </w:rPr>
        <w:t>בדיקות</w:t>
      </w:r>
      <w:r w:rsidR="00CF6057" w:rsidRPr="00DE018E">
        <w:rPr>
          <w:rFonts w:eastAsiaTheme="minorHAnsi"/>
          <w:b/>
          <w:bCs/>
          <w:color w:val="000000" w:themeColor="text1"/>
          <w:sz w:val="22"/>
          <w:szCs w:val="22"/>
          <w:rtl/>
        </w:rPr>
        <w:t xml:space="preserve"> איכות</w:t>
      </w:r>
      <w:r w:rsidRPr="00DE018E">
        <w:rPr>
          <w:rFonts w:eastAsiaTheme="minorHAnsi"/>
          <w:b/>
          <w:bCs/>
          <w:color w:val="000000" w:themeColor="text1"/>
          <w:sz w:val="22"/>
          <w:szCs w:val="22"/>
          <w:rtl/>
        </w:rPr>
        <w:t xml:space="preserve"> מקיפות</w:t>
      </w:r>
      <w:r w:rsidRPr="00DE018E">
        <w:rPr>
          <w:rFonts w:eastAsiaTheme="minorHAnsi"/>
          <w:color w:val="000000" w:themeColor="text1"/>
          <w:sz w:val="22"/>
          <w:szCs w:val="22"/>
          <w:rtl/>
        </w:rPr>
        <w:t xml:space="preserve"> הכוללות: בדיקות פונקציונליות, בדיקות עומסים (צפייה מרובה בווידאו במקביל), בדיקות אבטחת מידע ובדיקת תקינות הממשק במכשירי מובייל שונים</w:t>
      </w:r>
      <w:r w:rsidRPr="00DE018E">
        <w:rPr>
          <w:rFonts w:eastAsiaTheme="minorHAnsi"/>
          <w:b/>
          <w:bCs/>
          <w:sz w:val="22"/>
          <w:szCs w:val="22"/>
        </w:rPr>
        <w:t>.</w:t>
      </w:r>
    </w:p>
    <w:p w14:paraId="773237DE" w14:textId="77777777" w:rsidR="0057254A" w:rsidRPr="00DE018E"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DE018E">
        <w:rPr>
          <w:rFonts w:eastAsiaTheme="minorHAnsi"/>
          <w:sz w:val="22"/>
          <w:szCs w:val="22"/>
          <w:rtl/>
        </w:rPr>
        <w:t>הספק יהיה אחראי להסבת נתונים וקבצים מהמערכת הקיימת (ככל שיידרש על ידי המשרד), כולל טיוב נתונים ובדיקת תקינותם במערכת החדשה</w:t>
      </w:r>
      <w:r w:rsidRPr="00DE018E">
        <w:rPr>
          <w:rFonts w:eastAsiaTheme="minorHAnsi"/>
          <w:sz w:val="22"/>
          <w:szCs w:val="22"/>
        </w:rPr>
        <w:t>.</w:t>
      </w:r>
    </w:p>
    <w:p w14:paraId="5C9642B2" w14:textId="77777777" w:rsidR="0057254A" w:rsidRPr="0057254A"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sz w:val="22"/>
          <w:szCs w:val="22"/>
        </w:rPr>
      </w:pPr>
      <w:r w:rsidRPr="0057254A">
        <w:rPr>
          <w:rFonts w:eastAsiaTheme="minorHAnsi"/>
          <w:sz w:val="22"/>
          <w:szCs w:val="22"/>
          <w:rtl/>
        </w:rPr>
        <w:t xml:space="preserve">הספק יבצע </w:t>
      </w:r>
      <w:r w:rsidRPr="0057254A">
        <w:rPr>
          <w:rFonts w:eastAsiaTheme="minorHAnsi"/>
          <w:b/>
          <w:bCs/>
          <w:sz w:val="22"/>
          <w:szCs w:val="22"/>
          <w:rtl/>
        </w:rPr>
        <w:t>הדרכות</w:t>
      </w:r>
      <w:r w:rsidRPr="0057254A">
        <w:rPr>
          <w:rFonts w:eastAsiaTheme="minorHAnsi"/>
          <w:sz w:val="22"/>
          <w:szCs w:val="22"/>
          <w:rtl/>
        </w:rPr>
        <w:t xml:space="preserve"> לכלל המשתמשים: רכזי גיוס, מנהלים מגייסים ונציגי חברות ההשמה. ההדרכה תכלול חומרי עזר דיגיטליים (מדריכי משתמש וסרטוני הדרכה קצרים)</w:t>
      </w:r>
      <w:r w:rsidRPr="0057254A">
        <w:rPr>
          <w:rFonts w:eastAsiaTheme="minorHAnsi"/>
          <w:sz w:val="22"/>
          <w:szCs w:val="22"/>
        </w:rPr>
        <w:t>.</w:t>
      </w:r>
    </w:p>
    <w:p w14:paraId="0B899B08" w14:textId="77777777" w:rsidR="003D286D" w:rsidRPr="00DE018E" w:rsidRDefault="003D286D" w:rsidP="00381784">
      <w:pPr>
        <w:tabs>
          <w:tab w:val="left" w:pos="7654"/>
        </w:tabs>
        <w:spacing w:after="160" w:line="360" w:lineRule="auto"/>
        <w:ind w:left="792"/>
        <w:contextualSpacing/>
        <w:jc w:val="both"/>
        <w:rPr>
          <w:caps/>
          <w:color w:val="EE0000"/>
          <w:sz w:val="22"/>
          <w:szCs w:val="22"/>
          <w:u w:val="single"/>
          <w:rtl/>
        </w:rPr>
      </w:pPr>
    </w:p>
    <w:p w14:paraId="390D38C1" w14:textId="77777777" w:rsidR="00612E29" w:rsidRPr="00DE018E" w:rsidRDefault="004D6A17" w:rsidP="00612E29">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tl/>
        </w:rPr>
      </w:pPr>
      <w:r w:rsidRPr="00612E29">
        <w:rPr>
          <w:rFonts w:eastAsiaTheme="minorHAnsi"/>
          <w:b/>
          <w:bCs/>
          <w:color w:val="000000" w:themeColor="text1"/>
          <w:sz w:val="22"/>
          <w:szCs w:val="22"/>
          <w:rtl/>
        </w:rPr>
        <w:t xml:space="preserve">מובהר ומוגדר בזאת כי </w:t>
      </w:r>
      <w:r w:rsidR="00B5225B">
        <w:rPr>
          <w:rFonts w:eastAsiaTheme="minorHAnsi" w:hint="cs"/>
          <w:b/>
          <w:bCs/>
          <w:color w:val="000000" w:themeColor="text1"/>
          <w:sz w:val="22"/>
          <w:szCs w:val="22"/>
          <w:rtl/>
        </w:rPr>
        <w:t xml:space="preserve">התשלום עבור פרויקט ההקמה, הינו תשלום חד פעמי אשר </w:t>
      </w:r>
      <w:r w:rsidR="00292E4D">
        <w:rPr>
          <w:rFonts w:eastAsiaTheme="minorHAnsi" w:hint="cs"/>
          <w:b/>
          <w:bCs/>
          <w:color w:val="000000" w:themeColor="text1"/>
          <w:sz w:val="22"/>
          <w:szCs w:val="22"/>
          <w:rtl/>
        </w:rPr>
        <w:t>ישולם לספק בכפוף למוגדר בסעיף זה</w:t>
      </w:r>
      <w:r w:rsidR="009D2458">
        <w:rPr>
          <w:rFonts w:eastAsiaTheme="minorHAnsi" w:hint="cs"/>
          <w:b/>
          <w:bCs/>
          <w:color w:val="000000" w:themeColor="text1"/>
          <w:sz w:val="22"/>
          <w:szCs w:val="22"/>
          <w:rtl/>
        </w:rPr>
        <w:t>, על פי הצעת</w:t>
      </w:r>
      <w:r w:rsidR="00292E4D">
        <w:rPr>
          <w:rFonts w:eastAsiaTheme="minorHAnsi" w:hint="cs"/>
          <w:b/>
          <w:bCs/>
          <w:color w:val="000000" w:themeColor="text1"/>
          <w:sz w:val="22"/>
          <w:szCs w:val="22"/>
          <w:rtl/>
        </w:rPr>
        <w:t xml:space="preserve"> המציע עבור "פרויקט ההקמה</w:t>
      </w:r>
      <w:r w:rsidR="00DC6BD2">
        <w:rPr>
          <w:rFonts w:eastAsiaTheme="minorHAnsi" w:hint="cs"/>
          <w:b/>
          <w:bCs/>
          <w:color w:val="000000" w:themeColor="text1"/>
          <w:sz w:val="22"/>
          <w:szCs w:val="22"/>
          <w:rtl/>
        </w:rPr>
        <w:t xml:space="preserve">" </w:t>
      </w:r>
      <w:r w:rsidR="00716E32">
        <w:rPr>
          <w:rFonts w:eastAsiaTheme="minorHAnsi" w:hint="cs"/>
          <w:b/>
          <w:bCs/>
          <w:color w:val="000000" w:themeColor="text1"/>
          <w:sz w:val="22"/>
          <w:szCs w:val="22"/>
          <w:rtl/>
        </w:rPr>
        <w:t>ועל המציע ל</w:t>
      </w:r>
      <w:r w:rsidR="000A323A">
        <w:rPr>
          <w:rFonts w:eastAsiaTheme="minorHAnsi" w:hint="cs"/>
          <w:b/>
          <w:bCs/>
          <w:color w:val="000000" w:themeColor="text1"/>
          <w:sz w:val="22"/>
          <w:szCs w:val="22"/>
          <w:rtl/>
        </w:rPr>
        <w:t xml:space="preserve">הביא בחשבון בהצעתו, את </w:t>
      </w:r>
      <w:r w:rsidRPr="00612E29">
        <w:rPr>
          <w:rFonts w:eastAsiaTheme="minorHAnsi"/>
          <w:b/>
          <w:bCs/>
          <w:color w:val="000000" w:themeColor="text1"/>
          <w:sz w:val="22"/>
          <w:szCs w:val="22"/>
          <w:rtl/>
        </w:rPr>
        <w:t>כלל העלויות הכרוכות בביצוע פרויקט ההקמה על כל שלביו</w:t>
      </w:r>
      <w:r w:rsidRPr="00612E29">
        <w:rPr>
          <w:rFonts w:eastAsiaTheme="minorHAnsi"/>
          <w:color w:val="000000" w:themeColor="text1"/>
          <w:sz w:val="22"/>
          <w:szCs w:val="22"/>
          <w:rtl/>
        </w:rPr>
        <w:t xml:space="preserve"> </w:t>
      </w:r>
      <w:r w:rsidR="00C75C1E">
        <w:rPr>
          <w:rFonts w:eastAsiaTheme="minorHAnsi"/>
          <w:color w:val="000000" w:themeColor="text1"/>
          <w:sz w:val="22"/>
          <w:szCs w:val="22"/>
        </w:rPr>
        <w:t xml:space="preserve"> </w:t>
      </w:r>
      <w:r w:rsidRPr="00612E29">
        <w:rPr>
          <w:rFonts w:eastAsiaTheme="minorHAnsi"/>
          <w:color w:val="000000" w:themeColor="text1"/>
          <w:sz w:val="22"/>
          <w:szCs w:val="22"/>
        </w:rPr>
        <w:t xml:space="preserve">– </w:t>
      </w:r>
      <w:r w:rsidRPr="00612E29">
        <w:rPr>
          <w:rFonts w:eastAsiaTheme="minorHAnsi"/>
          <w:color w:val="000000" w:themeColor="text1"/>
          <w:sz w:val="22"/>
          <w:szCs w:val="22"/>
          <w:rtl/>
        </w:rPr>
        <w:t>לרבות שלבי האפיון, התאמת המערכת, בדיקות האיכות, הסבת הנתונים, ההדרכה וההטמעה</w:t>
      </w:r>
      <w:r w:rsidR="000A323A">
        <w:rPr>
          <w:rFonts w:eastAsiaTheme="minorHAnsi" w:hint="cs"/>
          <w:color w:val="000000" w:themeColor="text1"/>
          <w:sz w:val="22"/>
          <w:szCs w:val="22"/>
          <w:rtl/>
        </w:rPr>
        <w:t>.</w:t>
      </w:r>
    </w:p>
    <w:p w14:paraId="4B471C74" w14:textId="77777777" w:rsidR="001457EF" w:rsidRPr="00612E29" w:rsidRDefault="001457EF" w:rsidP="00612E29">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Pr>
      </w:pPr>
    </w:p>
    <w:p w14:paraId="021B6DE7" w14:textId="77777777" w:rsidR="00612E29" w:rsidRPr="00612E29" w:rsidRDefault="004D6A17" w:rsidP="00612E29">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 xml:space="preserve">מודגש כי, </w:t>
      </w:r>
      <w:r w:rsidRPr="00612E29">
        <w:rPr>
          <w:rFonts w:eastAsiaTheme="minorHAnsi"/>
          <w:color w:val="000000" w:themeColor="text1"/>
          <w:sz w:val="22"/>
          <w:szCs w:val="22"/>
          <w:rtl/>
        </w:rPr>
        <w:t>הספק לא יהיה זכאי לכל תשלום נוסף, חד-פעמי, תקופתי או אחר בגין פרויקט ההקמה וההתנעה של המערכת, מעבר לתשלום</w:t>
      </w:r>
      <w:r w:rsidR="00E772C0">
        <w:rPr>
          <w:rFonts w:eastAsiaTheme="minorHAnsi" w:hint="cs"/>
          <w:color w:val="000000" w:themeColor="text1"/>
          <w:sz w:val="22"/>
          <w:szCs w:val="22"/>
          <w:rtl/>
        </w:rPr>
        <w:t xml:space="preserve"> עבור פרויקט ההקמה.</w:t>
      </w:r>
    </w:p>
    <w:p w14:paraId="7153EFA3" w14:textId="77777777" w:rsidR="00A75BB7" w:rsidRDefault="00A75BB7" w:rsidP="00A75BB7">
      <w:pPr>
        <w:tabs>
          <w:tab w:val="left" w:pos="7654"/>
        </w:tabs>
        <w:spacing w:after="160" w:line="360" w:lineRule="auto"/>
        <w:ind w:left="815"/>
        <w:contextualSpacing/>
        <w:jc w:val="both"/>
        <w:rPr>
          <w:b/>
          <w:bCs/>
          <w:caps/>
          <w:sz w:val="22"/>
          <w:szCs w:val="22"/>
          <w:rtl/>
        </w:rPr>
      </w:pPr>
    </w:p>
    <w:p w14:paraId="3C1D2D50" w14:textId="77777777" w:rsidR="00611AF6" w:rsidRPr="00DE018E" w:rsidRDefault="00611AF6" w:rsidP="00A75BB7">
      <w:pPr>
        <w:tabs>
          <w:tab w:val="left" w:pos="7654"/>
        </w:tabs>
        <w:spacing w:after="160" w:line="360" w:lineRule="auto"/>
        <w:ind w:left="815"/>
        <w:contextualSpacing/>
        <w:jc w:val="both"/>
        <w:rPr>
          <w:b/>
          <w:bCs/>
          <w:caps/>
          <w:sz w:val="22"/>
          <w:szCs w:val="22"/>
        </w:rPr>
      </w:pPr>
    </w:p>
    <w:p w14:paraId="46603299" w14:textId="77777777" w:rsidR="00EC093F" w:rsidRPr="00DE018E"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rtl/>
        </w:rPr>
      </w:pPr>
      <w:r w:rsidRPr="00DE018E">
        <w:rPr>
          <w:rFonts w:eastAsiaTheme="minorHAnsi"/>
          <w:b/>
          <w:bCs/>
          <w:sz w:val="22"/>
          <w:szCs w:val="22"/>
          <w:rtl/>
        </w:rPr>
        <w:t xml:space="preserve">תקופת התפעול השוטף </w:t>
      </w:r>
    </w:p>
    <w:p w14:paraId="7381FDEE" w14:textId="77777777" w:rsidR="00BD21CD" w:rsidRPr="00BD21CD" w:rsidRDefault="004D6A17" w:rsidP="007C1558">
      <w:pPr>
        <w:tabs>
          <w:tab w:val="left" w:pos="7654"/>
        </w:tabs>
        <w:spacing w:after="160" w:line="360" w:lineRule="auto"/>
        <w:ind w:left="815"/>
        <w:contextualSpacing/>
        <w:jc w:val="both"/>
        <w:rPr>
          <w:caps/>
          <w:sz w:val="22"/>
          <w:szCs w:val="22"/>
        </w:rPr>
      </w:pPr>
      <w:r w:rsidRPr="00DE018E">
        <w:rPr>
          <w:rFonts w:eastAsiaTheme="minorHAnsi"/>
          <w:sz w:val="22"/>
          <w:szCs w:val="22"/>
          <w:rtl/>
        </w:rPr>
        <w:t>ע</w:t>
      </w:r>
      <w:r w:rsidRPr="00BD21CD">
        <w:rPr>
          <w:rFonts w:eastAsiaTheme="minorHAnsi"/>
          <w:sz w:val="22"/>
          <w:szCs w:val="22"/>
          <w:rtl/>
        </w:rPr>
        <w:t>ם סיום פרויקט ההקמה והעלייה לאוויר, תעבור המערכת לתקופת תפעול שוטף שתכלול את השירותים הבאים (כחלק בלתי נפרד מעלות יחידת המוצר)</w:t>
      </w:r>
      <w:r w:rsidRPr="00BD21CD">
        <w:rPr>
          <w:rFonts w:eastAsiaTheme="minorHAnsi"/>
          <w:sz w:val="22"/>
          <w:szCs w:val="22"/>
        </w:rPr>
        <w:t>:</w:t>
      </w:r>
    </w:p>
    <w:p w14:paraId="5CF7984F"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 xml:space="preserve">הספק יעמיד לרשות המשרד </w:t>
      </w:r>
      <w:r w:rsidRPr="00BD21CD">
        <w:rPr>
          <w:rFonts w:eastAsiaTheme="minorHAnsi"/>
          <w:b/>
          <w:bCs/>
          <w:color w:val="000000" w:themeColor="text1"/>
          <w:sz w:val="22"/>
          <w:szCs w:val="22"/>
          <w:rtl/>
        </w:rPr>
        <w:t>מנהל לקוח קבוע</w:t>
      </w:r>
      <w:r w:rsidRPr="00BD21CD">
        <w:rPr>
          <w:rFonts w:eastAsiaTheme="minorHAnsi"/>
          <w:color w:val="000000" w:themeColor="text1"/>
          <w:sz w:val="22"/>
          <w:szCs w:val="22"/>
          <w:rtl/>
        </w:rPr>
        <w:t>, שישמש כאיש קשר לניהול הפעילות השוטפת, בחינת שביעות רצון ופתרון בעיות ברמה המנהלתית</w:t>
      </w:r>
      <w:r w:rsidRPr="00BD21CD">
        <w:rPr>
          <w:rFonts w:eastAsiaTheme="minorHAnsi"/>
          <w:color w:val="000000" w:themeColor="text1"/>
          <w:sz w:val="22"/>
          <w:szCs w:val="22"/>
        </w:rPr>
        <w:t>.</w:t>
      </w:r>
    </w:p>
    <w:p w14:paraId="219AEA7D"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 xml:space="preserve">הספק יבצע </w:t>
      </w:r>
      <w:r w:rsidRPr="00BD21CD">
        <w:rPr>
          <w:rFonts w:eastAsiaTheme="minorHAnsi"/>
          <w:b/>
          <w:bCs/>
          <w:color w:val="000000" w:themeColor="text1"/>
          <w:sz w:val="22"/>
          <w:szCs w:val="22"/>
          <w:rtl/>
        </w:rPr>
        <w:t>תחזוקה מונעת ותחזוקת שבר</w:t>
      </w:r>
      <w:r w:rsidRPr="00BD21CD">
        <w:rPr>
          <w:rFonts w:eastAsiaTheme="minorHAnsi"/>
          <w:color w:val="000000" w:themeColor="text1"/>
          <w:sz w:val="22"/>
          <w:szCs w:val="22"/>
          <w:rtl/>
        </w:rPr>
        <w:t xml:space="preserve"> לכלל רכיבי המערכת, לרבות תיקון באגים</w:t>
      </w:r>
      <w:r w:rsidRPr="00BD21CD">
        <w:rPr>
          <w:rFonts w:eastAsiaTheme="minorHAnsi"/>
          <w:color w:val="000000" w:themeColor="text1"/>
          <w:sz w:val="22"/>
          <w:szCs w:val="22"/>
        </w:rPr>
        <w:t xml:space="preserve"> </w:t>
      </w:r>
      <w:r w:rsidR="00B84B66" w:rsidRPr="00DE018E">
        <w:rPr>
          <w:rFonts w:eastAsiaTheme="minorHAnsi"/>
          <w:color w:val="000000" w:themeColor="text1"/>
          <w:sz w:val="22"/>
          <w:szCs w:val="22"/>
        </w:rPr>
        <w:t xml:space="preserve">' </w:t>
      </w:r>
      <w:r w:rsidRPr="00BD21CD">
        <w:rPr>
          <w:rFonts w:eastAsiaTheme="minorHAnsi"/>
          <w:color w:val="000000" w:themeColor="text1"/>
          <w:sz w:val="22"/>
          <w:szCs w:val="22"/>
          <w:rtl/>
        </w:rPr>
        <w:t>שדרוגי אבטחה ועדכוני גרסה שוטפים של מוצר המדף, ללא עלות נוספת</w:t>
      </w:r>
      <w:r w:rsidRPr="00BD21CD">
        <w:rPr>
          <w:rFonts w:eastAsiaTheme="minorHAnsi"/>
          <w:color w:val="000000" w:themeColor="text1"/>
          <w:sz w:val="22"/>
          <w:szCs w:val="22"/>
        </w:rPr>
        <w:t>.</w:t>
      </w:r>
    </w:p>
    <w:p w14:paraId="4F228471" w14:textId="77777777" w:rsidR="00B84B66" w:rsidRPr="00DE018E" w:rsidRDefault="004D6A17" w:rsidP="00BD4576">
      <w:pPr>
        <w:numPr>
          <w:ilvl w:val="2"/>
          <w:numId w:val="287"/>
        </w:numPr>
        <w:tabs>
          <w:tab w:val="clear" w:pos="4284"/>
          <w:tab w:val="num" w:pos="248"/>
          <w:tab w:val="left" w:pos="1382"/>
          <w:tab w:val="left" w:pos="1808"/>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הספק מתחייב לזמינות מערכת של 99.9% לפחות</w:t>
      </w:r>
      <w:r w:rsidR="00CF6057" w:rsidRPr="00DE018E">
        <w:rPr>
          <w:rFonts w:eastAsiaTheme="minorHAnsi"/>
          <w:color w:val="000000" w:themeColor="text1"/>
          <w:sz w:val="22"/>
          <w:szCs w:val="22"/>
          <w:rtl/>
        </w:rPr>
        <w:t xml:space="preserve">. </w:t>
      </w:r>
    </w:p>
    <w:p w14:paraId="7A3FC461"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Pr>
        <w:t xml:space="preserve"> </w:t>
      </w:r>
      <w:r w:rsidRPr="00BD21CD">
        <w:rPr>
          <w:rFonts w:eastAsiaTheme="minorHAnsi"/>
          <w:color w:val="000000" w:themeColor="text1"/>
          <w:sz w:val="22"/>
          <w:szCs w:val="22"/>
          <w:rtl/>
        </w:rPr>
        <w:t>במקרה של תקלה משביתה, הספק יפעל לתיקונה המיידי בהתאם לזמני התגובה המוגדרים בנספח אמנת השירות</w:t>
      </w:r>
      <w:r w:rsidRPr="00BD21CD">
        <w:rPr>
          <w:rFonts w:eastAsiaTheme="minorHAnsi"/>
          <w:color w:val="000000" w:themeColor="text1"/>
          <w:sz w:val="22"/>
          <w:szCs w:val="22"/>
        </w:rPr>
        <w:t>.</w:t>
      </w:r>
    </w:p>
    <w:p w14:paraId="7B5DBB90"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מוקד תמיכה טכנית</w:t>
      </w:r>
      <w:r w:rsidRPr="00BD21CD">
        <w:rPr>
          <w:rFonts w:eastAsiaTheme="minorHAnsi"/>
          <w:color w:val="000000" w:themeColor="text1"/>
          <w:sz w:val="22"/>
          <w:szCs w:val="22"/>
        </w:rPr>
        <w:t xml:space="preserve"> (Help Desk) </w:t>
      </w:r>
      <w:r w:rsidRPr="00BD21CD">
        <w:rPr>
          <w:rFonts w:eastAsiaTheme="minorHAnsi"/>
          <w:color w:val="000000" w:themeColor="text1"/>
          <w:sz w:val="22"/>
          <w:szCs w:val="22"/>
          <w:rtl/>
        </w:rPr>
        <w:t>הספק יפעיל מוקד תמיכה טלפוני וממוחשב בימים א'-ה' בין השעות 08:00-18:00. המוקד יספק מענה טכני ופונקציונלי למשתמשי המשרד, לחברות ההשמה וכן תמיכה טכנית בסיסית למועמדים הנתקלים בקשיים בביצוע הר</w:t>
      </w:r>
      <w:r w:rsidR="006922A0" w:rsidRPr="00DE018E">
        <w:rPr>
          <w:rFonts w:eastAsiaTheme="minorHAnsi"/>
          <w:color w:val="000000" w:themeColor="text1"/>
          <w:sz w:val="22"/>
          <w:szCs w:val="22"/>
          <w:rtl/>
        </w:rPr>
        <w:t>י</w:t>
      </w:r>
      <w:r w:rsidRPr="00BD21CD">
        <w:rPr>
          <w:rFonts w:eastAsiaTheme="minorHAnsi"/>
          <w:color w:val="000000" w:themeColor="text1"/>
          <w:sz w:val="22"/>
          <w:szCs w:val="22"/>
          <w:rtl/>
        </w:rPr>
        <w:t>איון</w:t>
      </w:r>
      <w:r w:rsidRPr="00BD21CD">
        <w:rPr>
          <w:rFonts w:eastAsiaTheme="minorHAnsi"/>
          <w:color w:val="000000" w:themeColor="text1"/>
          <w:sz w:val="22"/>
          <w:szCs w:val="22"/>
        </w:rPr>
        <w:t>.</w:t>
      </w:r>
    </w:p>
    <w:p w14:paraId="55F18D1B" w14:textId="77777777" w:rsidR="00CF6057" w:rsidRDefault="00CF6057" w:rsidP="00CF6057">
      <w:pPr>
        <w:tabs>
          <w:tab w:val="left" w:pos="1382"/>
          <w:tab w:val="left" w:pos="1808"/>
          <w:tab w:val="num" w:pos="4076"/>
          <w:tab w:val="left" w:pos="7654"/>
        </w:tabs>
        <w:spacing w:line="360" w:lineRule="auto"/>
        <w:ind w:left="1382"/>
        <w:contextualSpacing/>
        <w:jc w:val="both"/>
        <w:rPr>
          <w:caps/>
          <w:color w:val="000000"/>
          <w:sz w:val="22"/>
          <w:szCs w:val="22"/>
          <w:rtl/>
        </w:rPr>
      </w:pPr>
    </w:p>
    <w:p w14:paraId="2EBF2026" w14:textId="77777777" w:rsidR="00F430A3" w:rsidRPr="00DE018E" w:rsidRDefault="004D6A17" w:rsidP="00F430A3">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tl/>
        </w:rPr>
      </w:pPr>
      <w:r w:rsidRPr="00612E29">
        <w:rPr>
          <w:rFonts w:eastAsiaTheme="minorHAnsi"/>
          <w:b/>
          <w:bCs/>
          <w:color w:val="000000" w:themeColor="text1"/>
          <w:sz w:val="22"/>
          <w:szCs w:val="22"/>
          <w:rtl/>
        </w:rPr>
        <w:t xml:space="preserve">מובהר ומוגדר בזאת כי כלל העלויות הכרוכות </w:t>
      </w:r>
      <w:r w:rsidR="00892072">
        <w:rPr>
          <w:rFonts w:eastAsiaTheme="minorHAnsi" w:hint="cs"/>
          <w:b/>
          <w:bCs/>
          <w:color w:val="000000" w:themeColor="text1"/>
          <w:sz w:val="22"/>
          <w:szCs w:val="22"/>
          <w:rtl/>
        </w:rPr>
        <w:t>במתן השירותים בתקופת התפעול השוטף, המפורטים בסעיף זה</w:t>
      </w:r>
      <w:r w:rsidR="00F82942">
        <w:rPr>
          <w:rFonts w:eastAsiaTheme="minorHAnsi" w:hint="cs"/>
          <w:b/>
          <w:bCs/>
          <w:color w:val="000000" w:themeColor="text1"/>
          <w:sz w:val="22"/>
          <w:szCs w:val="22"/>
          <w:rtl/>
        </w:rPr>
        <w:t xml:space="preserve"> לעי</w:t>
      </w:r>
      <w:r w:rsidR="00EB50C3">
        <w:rPr>
          <w:rFonts w:eastAsiaTheme="minorHAnsi" w:hint="cs"/>
          <w:b/>
          <w:bCs/>
          <w:color w:val="000000" w:themeColor="text1"/>
          <w:sz w:val="22"/>
          <w:szCs w:val="22"/>
          <w:rtl/>
        </w:rPr>
        <w:t>ל</w:t>
      </w:r>
      <w:r w:rsidR="00F82942">
        <w:rPr>
          <w:rFonts w:eastAsiaTheme="minorHAnsi" w:hint="cs"/>
          <w:b/>
          <w:bCs/>
          <w:color w:val="000000" w:themeColor="text1"/>
          <w:sz w:val="22"/>
          <w:szCs w:val="22"/>
          <w:rtl/>
        </w:rPr>
        <w:t xml:space="preserve"> </w:t>
      </w:r>
      <w:r w:rsidRPr="00612E29">
        <w:rPr>
          <w:rFonts w:eastAsiaTheme="minorHAnsi"/>
          <w:color w:val="000000" w:themeColor="text1"/>
          <w:sz w:val="22"/>
          <w:szCs w:val="22"/>
        </w:rPr>
        <w:t xml:space="preserve">– </w:t>
      </w:r>
      <w:r w:rsidRPr="00612E29">
        <w:rPr>
          <w:rFonts w:eastAsiaTheme="minorHAnsi"/>
          <w:color w:val="000000" w:themeColor="text1"/>
          <w:sz w:val="22"/>
          <w:szCs w:val="22"/>
          <w:rtl/>
        </w:rPr>
        <w:t xml:space="preserve">לרבות </w:t>
      </w:r>
      <w:r w:rsidR="00F82942">
        <w:rPr>
          <w:rFonts w:eastAsiaTheme="minorHAnsi" w:hint="cs"/>
          <w:color w:val="000000" w:themeColor="text1"/>
          <w:sz w:val="22"/>
          <w:szCs w:val="22"/>
          <w:rtl/>
        </w:rPr>
        <w:t xml:space="preserve">הקצאת מנהל לקוח, ביצוע פעולות תחזוקת מנע ותחזוקת שבר, </w:t>
      </w:r>
      <w:r w:rsidR="00C4205E">
        <w:rPr>
          <w:rFonts w:eastAsiaTheme="minorHAnsi" w:hint="cs"/>
          <w:color w:val="000000" w:themeColor="text1"/>
          <w:sz w:val="22"/>
          <w:szCs w:val="22"/>
          <w:rtl/>
        </w:rPr>
        <w:t>ה</w:t>
      </w:r>
      <w:r w:rsidR="00B95465">
        <w:rPr>
          <w:rFonts w:eastAsiaTheme="minorHAnsi" w:hint="cs"/>
          <w:color w:val="000000" w:themeColor="text1"/>
          <w:sz w:val="22"/>
          <w:szCs w:val="22"/>
          <w:rtl/>
        </w:rPr>
        <w:t>פעלת מוקד תמיכה טכני</w:t>
      </w:r>
      <w:r w:rsidRPr="00612E29">
        <w:rPr>
          <w:rFonts w:eastAsiaTheme="minorHAnsi"/>
          <w:color w:val="000000" w:themeColor="text1"/>
          <w:sz w:val="22"/>
          <w:szCs w:val="22"/>
        </w:rPr>
        <w:t xml:space="preserve">– </w:t>
      </w:r>
      <w:r w:rsidR="00B95465">
        <w:rPr>
          <w:rFonts w:eastAsiaTheme="minorHAnsi" w:hint="cs"/>
          <w:b/>
          <w:bCs/>
          <w:color w:val="000000" w:themeColor="text1"/>
          <w:sz w:val="22"/>
          <w:szCs w:val="22"/>
          <w:rtl/>
        </w:rPr>
        <w:t xml:space="preserve"> </w:t>
      </w:r>
      <w:r w:rsidRPr="00612E29">
        <w:rPr>
          <w:rFonts w:eastAsiaTheme="minorHAnsi"/>
          <w:b/>
          <w:bCs/>
          <w:color w:val="000000" w:themeColor="text1"/>
          <w:sz w:val="22"/>
          <w:szCs w:val="22"/>
          <w:rtl/>
        </w:rPr>
        <w:t>תגולמנה במלואן במסגרת מחיר יחידת המוצר (עלות לכל ריאיון מבוצע בפועל)</w:t>
      </w:r>
      <w:r w:rsidRPr="00612E29">
        <w:rPr>
          <w:rFonts w:eastAsiaTheme="minorHAnsi"/>
          <w:color w:val="000000" w:themeColor="text1"/>
          <w:sz w:val="22"/>
          <w:szCs w:val="22"/>
          <w:rtl/>
        </w:rPr>
        <w:t xml:space="preserve"> </w:t>
      </w:r>
      <w:r w:rsidR="00875B7B">
        <w:rPr>
          <w:rFonts w:eastAsiaTheme="minorHAnsi" w:hint="cs"/>
          <w:color w:val="000000" w:themeColor="text1"/>
          <w:sz w:val="22"/>
          <w:szCs w:val="22"/>
          <w:rtl/>
        </w:rPr>
        <w:t>על פי הצעת המציע עבור יחידות המוצר.</w:t>
      </w:r>
    </w:p>
    <w:p w14:paraId="75411563" w14:textId="77777777" w:rsidR="00F430A3" w:rsidRPr="00612E29" w:rsidRDefault="00F430A3" w:rsidP="00F430A3">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Pr>
      </w:pPr>
    </w:p>
    <w:p w14:paraId="5CDE7106" w14:textId="77777777" w:rsidR="00F430A3" w:rsidRPr="00612E29" w:rsidRDefault="004D6A17" w:rsidP="00F430A3">
      <w:pPr>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7654"/>
        </w:tabs>
        <w:spacing w:after="160" w:line="360" w:lineRule="auto"/>
        <w:ind w:left="792"/>
        <w:contextualSpacing/>
        <w:jc w:val="both"/>
        <w:rPr>
          <w:caps/>
          <w:color w:val="000000"/>
          <w:sz w:val="22"/>
          <w:szCs w:val="22"/>
          <w:rtl/>
        </w:rPr>
      </w:pPr>
      <w:r w:rsidRPr="00DE018E">
        <w:rPr>
          <w:rFonts w:eastAsiaTheme="minorHAnsi"/>
          <w:color w:val="000000" w:themeColor="text1"/>
          <w:sz w:val="22"/>
          <w:szCs w:val="22"/>
          <w:rtl/>
        </w:rPr>
        <w:t xml:space="preserve">מודגש כי, </w:t>
      </w:r>
      <w:r w:rsidRPr="00612E29">
        <w:rPr>
          <w:rFonts w:eastAsiaTheme="minorHAnsi"/>
          <w:color w:val="000000" w:themeColor="text1"/>
          <w:sz w:val="22"/>
          <w:szCs w:val="22"/>
          <w:rtl/>
        </w:rPr>
        <w:t xml:space="preserve">הספק לא יהיה זכאי לכל תשלום נוסף, חד-פעמי, תקופתי או אחר בגין </w:t>
      </w:r>
      <w:r w:rsidR="00875B7B">
        <w:rPr>
          <w:rFonts w:eastAsiaTheme="minorHAnsi" w:hint="cs"/>
          <w:color w:val="000000" w:themeColor="text1"/>
          <w:sz w:val="22"/>
          <w:szCs w:val="22"/>
          <w:rtl/>
        </w:rPr>
        <w:t>השירותים הנדרשים בתקופת התפעול השוטף</w:t>
      </w:r>
      <w:r w:rsidRPr="00612E29">
        <w:rPr>
          <w:rFonts w:eastAsiaTheme="minorHAnsi"/>
          <w:color w:val="000000" w:themeColor="text1"/>
          <w:sz w:val="22"/>
          <w:szCs w:val="22"/>
          <w:rtl/>
        </w:rPr>
        <w:t>, מעבר לתשלום הנגזר מהשימוש בפועל במוצר המדף</w:t>
      </w:r>
      <w:r w:rsidR="00875B7B">
        <w:rPr>
          <w:rFonts w:eastAsiaTheme="minorHAnsi" w:hint="cs"/>
          <w:color w:val="000000" w:themeColor="text1"/>
          <w:sz w:val="22"/>
          <w:szCs w:val="22"/>
          <w:rtl/>
        </w:rPr>
        <w:t xml:space="preserve"> </w:t>
      </w:r>
      <w:r w:rsidRPr="00612E29">
        <w:rPr>
          <w:rFonts w:eastAsiaTheme="minorHAnsi"/>
          <w:color w:val="000000" w:themeColor="text1"/>
          <w:sz w:val="22"/>
          <w:szCs w:val="22"/>
        </w:rPr>
        <w:t xml:space="preserve"> (SaaS)</w:t>
      </w:r>
      <w:r w:rsidR="00875B7B">
        <w:rPr>
          <w:rFonts w:eastAsiaTheme="minorHAnsi" w:hint="cs"/>
          <w:color w:val="000000" w:themeColor="text1"/>
          <w:sz w:val="22"/>
          <w:szCs w:val="22"/>
          <w:rtl/>
        </w:rPr>
        <w:t>.</w:t>
      </w:r>
    </w:p>
    <w:p w14:paraId="5CA2C8F9" w14:textId="77777777" w:rsidR="00F430A3" w:rsidRPr="00F430A3" w:rsidRDefault="00F430A3" w:rsidP="00CF6057">
      <w:pPr>
        <w:tabs>
          <w:tab w:val="left" w:pos="1382"/>
          <w:tab w:val="left" w:pos="1808"/>
          <w:tab w:val="num" w:pos="4076"/>
          <w:tab w:val="left" w:pos="7654"/>
        </w:tabs>
        <w:spacing w:line="360" w:lineRule="auto"/>
        <w:ind w:left="1382"/>
        <w:contextualSpacing/>
        <w:jc w:val="both"/>
        <w:rPr>
          <w:caps/>
          <w:color w:val="000000"/>
          <w:sz w:val="22"/>
          <w:szCs w:val="22"/>
        </w:rPr>
      </w:pPr>
    </w:p>
    <w:p w14:paraId="6C04D178" w14:textId="77777777" w:rsidR="00BD21CD" w:rsidRPr="00BD21CD"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rPr>
      </w:pPr>
      <w:r w:rsidRPr="00BD21CD">
        <w:rPr>
          <w:rFonts w:eastAsiaTheme="minorHAnsi"/>
          <w:b/>
          <w:bCs/>
          <w:sz w:val="22"/>
          <w:szCs w:val="22"/>
          <w:rtl/>
        </w:rPr>
        <w:t>ניהול שינויים ושיפורים (</w:t>
      </w:r>
      <w:proofErr w:type="spellStart"/>
      <w:r w:rsidRPr="00BD21CD">
        <w:rPr>
          <w:rFonts w:eastAsiaTheme="minorHAnsi"/>
          <w:b/>
          <w:bCs/>
          <w:sz w:val="22"/>
          <w:szCs w:val="22"/>
          <w:rtl/>
        </w:rPr>
        <w:t>שו"שים</w:t>
      </w:r>
      <w:proofErr w:type="spellEnd"/>
      <w:r w:rsidRPr="00BD21CD">
        <w:rPr>
          <w:rFonts w:eastAsiaTheme="minorHAnsi"/>
          <w:b/>
          <w:bCs/>
          <w:sz w:val="22"/>
          <w:szCs w:val="22"/>
          <w:rtl/>
        </w:rPr>
        <w:t>)</w:t>
      </w:r>
    </w:p>
    <w:p w14:paraId="0FE4E0B5" w14:textId="77777777" w:rsidR="00BD21CD" w:rsidRPr="00BD21CD" w:rsidRDefault="004D6A17" w:rsidP="006922A0">
      <w:pPr>
        <w:tabs>
          <w:tab w:val="left" w:pos="7654"/>
        </w:tabs>
        <w:spacing w:after="160" w:line="360" w:lineRule="auto"/>
        <w:ind w:left="815"/>
        <w:contextualSpacing/>
        <w:jc w:val="both"/>
        <w:rPr>
          <w:caps/>
          <w:sz w:val="22"/>
          <w:szCs w:val="22"/>
        </w:rPr>
      </w:pPr>
      <w:r w:rsidRPr="00BD21CD">
        <w:rPr>
          <w:rFonts w:eastAsiaTheme="minorHAnsi"/>
          <w:sz w:val="22"/>
          <w:szCs w:val="22"/>
          <w:rtl/>
        </w:rPr>
        <w:t>המשרד יהיה רשאי לדרוש שינויים והתאמות ייחודיות מעבר למוצר המדף המקורי</w:t>
      </w:r>
      <w:r w:rsidRPr="00BD21CD">
        <w:rPr>
          <w:rFonts w:eastAsiaTheme="minorHAnsi"/>
          <w:sz w:val="22"/>
          <w:szCs w:val="22"/>
        </w:rPr>
        <w:t>:</w:t>
      </w:r>
    </w:p>
    <w:p w14:paraId="5A8D39D2"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דרישות לשינויים (כגון פיתוח רכיבים חדשים או אינטגרציות ייעודיות) יועברו לספק בכתב. הספק יגיש הצעת מחיר בתוך 10 ימי עבודה, שתכלול הערכת שעות לביצוע ולוח זמנים</w:t>
      </w:r>
      <w:r w:rsidRPr="00BD21CD">
        <w:rPr>
          <w:rFonts w:eastAsiaTheme="minorHAnsi"/>
          <w:color w:val="000000" w:themeColor="text1"/>
          <w:sz w:val="22"/>
          <w:szCs w:val="22"/>
        </w:rPr>
        <w:t>.</w:t>
      </w:r>
    </w:p>
    <w:p w14:paraId="76F024B9"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ביצוע השינויים יחל רק לאחר אישור בכתב מהמשרד והוצאת הזמנת עבודה מתאימה</w:t>
      </w:r>
      <w:r w:rsidRPr="00BD21CD">
        <w:rPr>
          <w:rFonts w:eastAsiaTheme="minorHAnsi"/>
          <w:color w:val="000000" w:themeColor="text1"/>
          <w:sz w:val="22"/>
          <w:szCs w:val="22"/>
        </w:rPr>
        <w:t>.</w:t>
      </w:r>
    </w:p>
    <w:p w14:paraId="75BDBB93" w14:textId="77777777" w:rsidR="006922A0" w:rsidRPr="00DE018E" w:rsidRDefault="006922A0" w:rsidP="00623F2F">
      <w:pPr>
        <w:tabs>
          <w:tab w:val="left" w:pos="7654"/>
        </w:tabs>
        <w:spacing w:after="160" w:line="360" w:lineRule="auto"/>
        <w:ind w:left="815"/>
        <w:contextualSpacing/>
        <w:jc w:val="both"/>
        <w:rPr>
          <w:b/>
          <w:bCs/>
          <w:caps/>
          <w:sz w:val="22"/>
          <w:szCs w:val="22"/>
          <w:rtl/>
        </w:rPr>
      </w:pPr>
    </w:p>
    <w:p w14:paraId="0AD1E5AD" w14:textId="77777777" w:rsidR="00590F67" w:rsidRPr="00DE018E"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u w:val="single"/>
          <w:rtl/>
        </w:rPr>
      </w:pPr>
      <w:r w:rsidRPr="00DE018E">
        <w:rPr>
          <w:rFonts w:eastAsiaTheme="minorHAnsi"/>
          <w:b/>
          <w:bCs/>
          <w:sz w:val="22"/>
          <w:szCs w:val="22"/>
          <w:rtl/>
        </w:rPr>
        <w:t>אמנת שירות (</w:t>
      </w:r>
      <w:r w:rsidRPr="00DE018E">
        <w:rPr>
          <w:rFonts w:eastAsiaTheme="minorHAnsi"/>
          <w:b/>
          <w:bCs/>
          <w:sz w:val="22"/>
          <w:szCs w:val="22"/>
        </w:rPr>
        <w:t>SLA</w:t>
      </w:r>
      <w:r w:rsidRPr="00DE018E">
        <w:rPr>
          <w:rFonts w:eastAsiaTheme="minorHAnsi"/>
          <w:b/>
          <w:bCs/>
          <w:sz w:val="22"/>
          <w:szCs w:val="22"/>
          <w:rtl/>
        </w:rPr>
        <w:t>)</w:t>
      </w:r>
    </w:p>
    <w:p w14:paraId="3164C749" w14:textId="77777777" w:rsidR="003C5837" w:rsidRDefault="004D6A17" w:rsidP="00590F67">
      <w:pPr>
        <w:tabs>
          <w:tab w:val="left" w:pos="7654"/>
        </w:tabs>
        <w:spacing w:after="160" w:line="360" w:lineRule="auto"/>
        <w:ind w:left="815"/>
        <w:contextualSpacing/>
        <w:jc w:val="both"/>
        <w:rPr>
          <w:caps/>
          <w:sz w:val="22"/>
          <w:szCs w:val="22"/>
          <w:rtl/>
        </w:rPr>
      </w:pPr>
      <w:r>
        <w:rPr>
          <w:rFonts w:eastAsiaTheme="minorHAnsi" w:hint="cs"/>
          <w:sz w:val="22"/>
          <w:szCs w:val="22"/>
          <w:rtl/>
        </w:rPr>
        <w:t>אמנת השירות מפורטת בסעיף 16.2.5 בפרק ד' מסמכי המכרז.</w:t>
      </w:r>
    </w:p>
    <w:p w14:paraId="54FEF4AA" w14:textId="77777777" w:rsidR="000F740E" w:rsidRPr="00BD21CD" w:rsidRDefault="000F740E" w:rsidP="00623F2F">
      <w:pPr>
        <w:tabs>
          <w:tab w:val="left" w:pos="7654"/>
        </w:tabs>
        <w:spacing w:after="160" w:line="360" w:lineRule="auto"/>
        <w:ind w:left="815"/>
        <w:contextualSpacing/>
        <w:jc w:val="both"/>
        <w:rPr>
          <w:b/>
          <w:bCs/>
          <w:caps/>
          <w:sz w:val="22"/>
          <w:szCs w:val="22"/>
        </w:rPr>
      </w:pPr>
    </w:p>
    <w:p w14:paraId="53FD1172" w14:textId="77777777" w:rsidR="00BD21CD" w:rsidRPr="00BD21CD" w:rsidRDefault="004D6A17" w:rsidP="00BD4576">
      <w:pPr>
        <w:numPr>
          <w:ilvl w:val="1"/>
          <w:numId w:val="287"/>
        </w:numPr>
        <w:tabs>
          <w:tab w:val="clear" w:pos="1424"/>
          <w:tab w:val="num" w:pos="248"/>
          <w:tab w:val="left" w:pos="7654"/>
        </w:tabs>
        <w:spacing w:after="160" w:line="360" w:lineRule="auto"/>
        <w:ind w:left="815" w:hanging="519"/>
        <w:contextualSpacing/>
        <w:jc w:val="both"/>
        <w:rPr>
          <w:b/>
          <w:bCs/>
          <w:caps/>
          <w:sz w:val="22"/>
          <w:szCs w:val="22"/>
        </w:rPr>
      </w:pPr>
      <w:r w:rsidRPr="00BD21CD">
        <w:rPr>
          <w:rFonts w:eastAsiaTheme="minorHAnsi"/>
          <w:b/>
          <w:bCs/>
          <w:sz w:val="22"/>
          <w:szCs w:val="22"/>
          <w:rtl/>
        </w:rPr>
        <w:t>תוכנית היפרדות</w:t>
      </w:r>
      <w:r w:rsidRPr="00BD21CD">
        <w:rPr>
          <w:rFonts w:eastAsiaTheme="minorHAnsi"/>
          <w:b/>
          <w:bCs/>
          <w:sz w:val="22"/>
          <w:szCs w:val="22"/>
        </w:rPr>
        <w:t xml:space="preserve"> </w:t>
      </w:r>
    </w:p>
    <w:p w14:paraId="2E932DA3" w14:textId="77777777" w:rsidR="00BD21CD" w:rsidRPr="00BD21CD" w:rsidRDefault="004D6A17" w:rsidP="00623F2F">
      <w:pPr>
        <w:tabs>
          <w:tab w:val="left" w:pos="7654"/>
        </w:tabs>
        <w:spacing w:after="160" w:line="360" w:lineRule="auto"/>
        <w:ind w:left="815"/>
        <w:contextualSpacing/>
        <w:jc w:val="both"/>
        <w:rPr>
          <w:caps/>
          <w:sz w:val="22"/>
          <w:szCs w:val="22"/>
          <w:rtl/>
        </w:rPr>
      </w:pPr>
      <w:r w:rsidRPr="00BD21CD">
        <w:rPr>
          <w:rFonts w:eastAsiaTheme="minorHAnsi"/>
          <w:sz w:val="22"/>
          <w:szCs w:val="22"/>
          <w:rtl/>
        </w:rPr>
        <w:t>במטרה להבטיח את בעלות המשרד על המידע ומניעת "נעילת ספק</w:t>
      </w:r>
      <w:r w:rsidRPr="00BD21CD">
        <w:rPr>
          <w:rFonts w:eastAsiaTheme="minorHAnsi"/>
          <w:sz w:val="22"/>
          <w:szCs w:val="22"/>
        </w:rPr>
        <w:t>"</w:t>
      </w:r>
      <w:r w:rsidR="008D4085" w:rsidRPr="00DE018E">
        <w:rPr>
          <w:rFonts w:eastAsiaTheme="minorHAnsi"/>
          <w:sz w:val="22"/>
          <w:szCs w:val="22"/>
          <w:rtl/>
        </w:rPr>
        <w:t xml:space="preserve">: </w:t>
      </w:r>
    </w:p>
    <w:p w14:paraId="5F4A9D48"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 xml:space="preserve">עם סיום ההתקשרות (מכל סיבה שהיא), מתחייב הספק לספק למשרד ייצוא מלא, תקין וקריא של כלל המידע שנצבר במערכת (בסיס נתונים, קבצי קורות חיים וסרטוני </w:t>
      </w:r>
      <w:proofErr w:type="spellStart"/>
      <w:r w:rsidRPr="00BD21CD">
        <w:rPr>
          <w:rFonts w:eastAsiaTheme="minorHAnsi"/>
          <w:color w:val="000000" w:themeColor="text1"/>
          <w:sz w:val="22"/>
          <w:szCs w:val="22"/>
          <w:rtl/>
        </w:rPr>
        <w:t>הראיון</w:t>
      </w:r>
      <w:proofErr w:type="spellEnd"/>
      <w:r w:rsidRPr="00BD21CD">
        <w:rPr>
          <w:rFonts w:eastAsiaTheme="minorHAnsi"/>
          <w:color w:val="000000" w:themeColor="text1"/>
          <w:sz w:val="22"/>
          <w:szCs w:val="22"/>
          <w:rtl/>
        </w:rPr>
        <w:t xml:space="preserve"> המקוריים)</w:t>
      </w:r>
      <w:r w:rsidRPr="00BD21CD">
        <w:rPr>
          <w:rFonts w:eastAsiaTheme="minorHAnsi"/>
          <w:color w:val="000000" w:themeColor="text1"/>
          <w:sz w:val="22"/>
          <w:szCs w:val="22"/>
        </w:rPr>
        <w:t>.</w:t>
      </w:r>
    </w:p>
    <w:p w14:paraId="4C80AF8B"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העברת המידע תבוצע בפורמטים סטנדרטיים</w:t>
      </w:r>
      <w:r w:rsidRPr="00BD21CD">
        <w:rPr>
          <w:rFonts w:eastAsiaTheme="minorHAnsi"/>
          <w:color w:val="000000" w:themeColor="text1"/>
          <w:sz w:val="22"/>
          <w:szCs w:val="22"/>
        </w:rPr>
        <w:t xml:space="preserve"> Excel ,SQL </w:t>
      </w:r>
      <w:r w:rsidRPr="00BD21CD">
        <w:rPr>
          <w:rFonts w:eastAsiaTheme="minorHAnsi"/>
          <w:color w:val="000000" w:themeColor="text1"/>
          <w:sz w:val="22"/>
          <w:szCs w:val="22"/>
          <w:rtl/>
        </w:rPr>
        <w:t>וקבצי וידאו נפוצים</w:t>
      </w:r>
      <w:r w:rsidRPr="00BD21CD">
        <w:rPr>
          <w:rFonts w:eastAsiaTheme="minorHAnsi"/>
          <w:color w:val="000000" w:themeColor="text1"/>
          <w:sz w:val="22"/>
          <w:szCs w:val="22"/>
        </w:rPr>
        <w:t xml:space="preserve">) </w:t>
      </w:r>
      <w:r w:rsidRPr="00BD21CD">
        <w:rPr>
          <w:rFonts w:eastAsiaTheme="minorHAnsi"/>
          <w:color w:val="000000" w:themeColor="text1"/>
          <w:sz w:val="22"/>
          <w:szCs w:val="22"/>
          <w:rtl/>
        </w:rPr>
        <w:t>ללא עלות נוספת</w:t>
      </w:r>
      <w:r w:rsidRPr="00BD21CD">
        <w:rPr>
          <w:rFonts w:eastAsiaTheme="minorHAnsi"/>
          <w:color w:val="000000" w:themeColor="text1"/>
          <w:sz w:val="22"/>
          <w:szCs w:val="22"/>
        </w:rPr>
        <w:t>.</w:t>
      </w:r>
      <w:r w:rsidR="008D4085" w:rsidRPr="00DE018E">
        <w:rPr>
          <w:rFonts w:eastAsiaTheme="minorHAnsi"/>
          <w:color w:val="000000" w:themeColor="text1"/>
          <w:sz w:val="22"/>
          <w:szCs w:val="22"/>
        </w:rPr>
        <w:t>(</w:t>
      </w:r>
    </w:p>
    <w:p w14:paraId="7FDB3FE8" w14:textId="77777777" w:rsidR="00BD21CD" w:rsidRPr="00BD21CD" w:rsidRDefault="004D6A17" w:rsidP="00BD4576">
      <w:pPr>
        <w:numPr>
          <w:ilvl w:val="2"/>
          <w:numId w:val="287"/>
        </w:numPr>
        <w:tabs>
          <w:tab w:val="clear" w:pos="4284"/>
          <w:tab w:val="num" w:pos="248"/>
          <w:tab w:val="left" w:pos="1382"/>
          <w:tab w:val="left" w:pos="1808"/>
          <w:tab w:val="num" w:pos="4076"/>
          <w:tab w:val="left" w:pos="7654"/>
        </w:tabs>
        <w:spacing w:line="360" w:lineRule="auto"/>
        <w:ind w:left="1382" w:hanging="567"/>
        <w:contextualSpacing/>
        <w:jc w:val="both"/>
        <w:rPr>
          <w:caps/>
          <w:color w:val="000000"/>
          <w:sz w:val="22"/>
          <w:szCs w:val="22"/>
        </w:rPr>
      </w:pPr>
      <w:r w:rsidRPr="00BD21CD">
        <w:rPr>
          <w:rFonts w:eastAsiaTheme="minorHAnsi"/>
          <w:color w:val="000000" w:themeColor="text1"/>
          <w:sz w:val="22"/>
          <w:szCs w:val="22"/>
          <w:rtl/>
        </w:rPr>
        <w:t>הספק ילווה את תהליך ההיפרדות והעברת המידע לספק חדש או למערכות המשרד, ויבצע מחיקה מוחלטת של המידע משרתיו רק לאחר קבלת אישור בכתב מהמזמין</w:t>
      </w:r>
      <w:r w:rsidRPr="00BD21CD">
        <w:rPr>
          <w:rFonts w:eastAsiaTheme="minorHAnsi"/>
          <w:color w:val="000000" w:themeColor="text1"/>
          <w:sz w:val="22"/>
          <w:szCs w:val="22"/>
        </w:rPr>
        <w:t>.</w:t>
      </w:r>
    </w:p>
    <w:p w14:paraId="192FB460" w14:textId="77777777" w:rsidR="008F5262" w:rsidRPr="00DE018E" w:rsidRDefault="008F5262" w:rsidP="006E7CDE">
      <w:pPr>
        <w:tabs>
          <w:tab w:val="num" w:pos="1106"/>
        </w:tabs>
        <w:bidi w:val="0"/>
        <w:spacing w:after="160" w:line="360" w:lineRule="auto"/>
        <w:ind w:left="1016" w:hanging="270"/>
        <w:jc w:val="both"/>
        <w:rPr>
          <w:caps/>
          <w:color w:val="EE0000"/>
          <w:sz w:val="22"/>
          <w:szCs w:val="22"/>
        </w:rPr>
      </w:pPr>
    </w:p>
    <w:p w14:paraId="56277B8C" w14:textId="77777777" w:rsidR="00F96E04" w:rsidRPr="00E0309B" w:rsidRDefault="00F96E04" w:rsidP="00E0309B">
      <w:pPr>
        <w:rPr>
          <w:sz w:val="28"/>
          <w:szCs w:val="28"/>
          <w:rtl/>
        </w:rPr>
      </w:pPr>
    </w:p>
    <w:bookmarkEnd w:id="365"/>
    <w:p w14:paraId="43BB9E4C" w14:textId="77777777" w:rsidR="00291E4E" w:rsidRPr="00E0309B" w:rsidRDefault="004D6A17" w:rsidP="00E0309B">
      <w:pPr>
        <w:rPr>
          <w:rtl/>
        </w:rPr>
      </w:pPr>
      <w:r w:rsidRPr="000E2A01">
        <w:rPr>
          <w:rtl/>
        </w:rPr>
        <w:br w:type="page"/>
      </w:r>
    </w:p>
    <w:bookmarkEnd w:id="366"/>
    <w:p w14:paraId="0FB4ADCB" w14:textId="77777777" w:rsidR="00E4029F" w:rsidRDefault="00E4029F" w:rsidP="006A4395">
      <w:pPr>
        <w:tabs>
          <w:tab w:val="left" w:pos="5645"/>
        </w:tabs>
        <w:rPr>
          <w:b/>
          <w:bCs/>
          <w:sz w:val="40"/>
          <w:szCs w:val="40"/>
          <w:rtl/>
        </w:rPr>
      </w:pPr>
    </w:p>
    <w:p w14:paraId="217BF29B" w14:textId="77777777" w:rsidR="00024056" w:rsidRPr="002F1CE5" w:rsidRDefault="004D6A17" w:rsidP="0057259E">
      <w:pPr>
        <w:pStyle w:val="afffffff9"/>
        <w:rPr>
          <w:rtl/>
        </w:rPr>
      </w:pPr>
      <w:bookmarkStart w:id="368" w:name="_Toc256000057"/>
      <w:bookmarkStart w:id="369" w:name="_Toc173823733"/>
      <w:bookmarkStart w:id="370"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68"/>
      <w:bookmarkEnd w:id="369"/>
      <w:bookmarkEnd w:id="370"/>
    </w:p>
    <w:p w14:paraId="2B16DE14" w14:textId="77777777" w:rsidR="00024056" w:rsidRDefault="00024056" w:rsidP="002D7789">
      <w:pPr>
        <w:rPr>
          <w:b/>
          <w:bCs/>
          <w:sz w:val="32"/>
          <w:szCs w:val="32"/>
          <w:u w:val="single"/>
          <w:rtl/>
        </w:rPr>
      </w:pPr>
    </w:p>
    <w:p w14:paraId="275280D4"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3251D82" w14:textId="77777777" w:rsidR="00DE0499" w:rsidRPr="00DE0499" w:rsidRDefault="00DE0499" w:rsidP="00BB3FA0"/>
    <w:p w14:paraId="61E9CB8E" w14:textId="77777777" w:rsidR="00DD1BFE" w:rsidRPr="002F1CE5" w:rsidRDefault="004D6A17"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613303CA"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D254A39"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1A9D77DA" w14:textId="77777777" w:rsidR="0009150A" w:rsidRPr="007C5B4C" w:rsidRDefault="004D6A17"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260BA583" w14:textId="77777777" w:rsidR="0009150A" w:rsidRPr="007C5B4C" w:rsidRDefault="004D6A17" w:rsidP="0000256D">
      <w:pPr>
        <w:pStyle w:val="1c"/>
        <w:widowControl w:val="0"/>
        <w:numPr>
          <w:ilvl w:val="12"/>
          <w:numId w:val="0"/>
        </w:numPr>
        <w:tabs>
          <w:tab w:val="right" w:pos="8487"/>
        </w:tabs>
        <w:spacing w:line="360" w:lineRule="auto"/>
        <w:ind w:left="-18" w:firstLine="18"/>
        <w:jc w:val="center"/>
        <w:rPr>
          <w:rtl/>
        </w:rPr>
      </w:pPr>
      <w:bookmarkStart w:id="371" w:name="OfficeValue_3"/>
      <w:r>
        <w:rPr>
          <w:rFonts w:hint="cs"/>
          <w:rtl/>
        </w:rPr>
        <w:t>משרד החינוך</w:t>
      </w:r>
      <w:bookmarkEnd w:id="371"/>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27D958B9" w14:textId="77777777" w:rsidR="0009150A" w:rsidRPr="007C5B4C" w:rsidRDefault="004D6A1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582D8BA5" w14:textId="77777777" w:rsidR="0009150A" w:rsidRPr="007C5B4C" w:rsidRDefault="004D6A17" w:rsidP="0007721F">
      <w:pPr>
        <w:pStyle w:val="af7"/>
        <w:widowControl w:val="0"/>
        <w:spacing w:line="360" w:lineRule="auto"/>
        <w:jc w:val="center"/>
        <w:rPr>
          <w:rFonts w:cs="David"/>
          <w:b/>
          <w:bCs/>
          <w:rtl/>
        </w:rPr>
      </w:pPr>
      <w:r w:rsidRPr="007C5B4C">
        <w:rPr>
          <w:rFonts w:cs="David"/>
          <w:b/>
          <w:bCs/>
          <w:rtl/>
        </w:rPr>
        <w:t>ל ב י ן</w:t>
      </w:r>
    </w:p>
    <w:p w14:paraId="66531BFF" w14:textId="77777777" w:rsidR="0009150A" w:rsidRPr="007C5B4C" w:rsidRDefault="004D6A1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1D65E46C" w14:textId="77777777" w:rsidR="0009150A" w:rsidRPr="007C5B4C" w:rsidRDefault="004D6A17" w:rsidP="0009150A">
      <w:pPr>
        <w:pStyle w:val="af7"/>
        <w:widowControl w:val="0"/>
        <w:spacing w:line="360" w:lineRule="auto"/>
        <w:jc w:val="center"/>
        <w:rPr>
          <w:rFonts w:cs="David"/>
          <w:rtl/>
        </w:rPr>
      </w:pPr>
      <w:r w:rsidRPr="007C5B4C">
        <w:rPr>
          <w:rFonts w:cs="David"/>
          <w:rtl/>
        </w:rPr>
        <w:t>מכתובת ________________________________</w:t>
      </w:r>
    </w:p>
    <w:p w14:paraId="68F8D474" w14:textId="77777777" w:rsidR="0009150A" w:rsidRPr="007C5B4C" w:rsidRDefault="004D6A1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2CFB6273" w14:textId="77777777" w:rsidR="0009150A" w:rsidRPr="007C5B4C" w:rsidRDefault="004D6A1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42FC965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F215DA7" w14:textId="0B1B69B8" w:rsidR="0009150A" w:rsidRPr="007C5B4C" w:rsidRDefault="004D6A17" w:rsidP="00B108A6">
      <w:pPr>
        <w:pStyle w:val="af7"/>
        <w:widowControl w:val="0"/>
        <w:spacing w:line="360" w:lineRule="auto"/>
        <w:ind w:left="656" w:hanging="656"/>
        <w:jc w:val="both"/>
        <w:rPr>
          <w:rFonts w:cs="David"/>
          <w:rtl/>
        </w:rPr>
      </w:pPr>
      <w:bookmarkStart w:id="372"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73" w:name="TenderNumber_10"/>
      <w:r w:rsidR="00E16C9E">
        <w:rPr>
          <w:rFonts w:cs="David" w:hint="cs"/>
          <w:rtl/>
        </w:rPr>
        <w:t>110/06.</w:t>
      </w:r>
      <w:r w:rsidR="006928F7">
        <w:rPr>
          <w:rFonts w:cs="David" w:hint="cs"/>
          <w:rtl/>
        </w:rPr>
        <w:t>2026</w:t>
      </w:r>
      <w:bookmarkEnd w:id="373"/>
      <w:r w:rsidR="006928F7">
        <w:rPr>
          <w:rFonts w:cs="David" w:hint="cs"/>
          <w:rtl/>
        </w:rPr>
        <w:t xml:space="preserve"> ל</w:t>
      </w:r>
      <w:bookmarkStart w:id="374" w:name="TenderDesc_7"/>
      <w:r w:rsidR="007753CA" w:rsidRPr="00FC489F">
        <w:rPr>
          <w:rFonts w:cs="David"/>
          <w:rtl/>
        </w:rPr>
        <w:t>אספקה של מערכת מידע לניהול תהליכי מיון וראיונות דיגיטליים עבור משרד החינוך</w:t>
      </w:r>
      <w:bookmarkEnd w:id="374"/>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5" w:name="show_IsSherutOrHR_1"/>
      <w:r w:rsidR="008D6817">
        <w:rPr>
          <w:rFonts w:cs="David" w:hint="cs"/>
          <w:rtl/>
        </w:rPr>
        <w:t>ה</w:t>
      </w:r>
      <w:r w:rsidR="00B66033">
        <w:rPr>
          <w:rFonts w:cs="David" w:hint="cs"/>
          <w:rtl/>
        </w:rPr>
        <w:t xml:space="preserve">שירותים </w:t>
      </w:r>
      <w:bookmarkEnd w:id="375"/>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76" w:name="show_IsSherutOrHR_4"/>
      <w:r w:rsidR="009B4E94" w:rsidRPr="00FD08D7">
        <w:rPr>
          <w:rFonts w:cs="David" w:hint="cs"/>
          <w:b/>
          <w:bCs/>
          <w:rtl/>
        </w:rPr>
        <w:t>השירותים</w:t>
      </w:r>
      <w:bookmarkEnd w:id="376"/>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E12B0C6" w14:textId="77777777" w:rsidR="0009150A" w:rsidRPr="007C5B4C" w:rsidRDefault="004D6A1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77" w:name="show_IsSherutOrHR_2"/>
      <w:r w:rsidRPr="007C5B4C">
        <w:rPr>
          <w:rtl/>
        </w:rPr>
        <w:t>השירות</w:t>
      </w:r>
      <w:r w:rsidR="00B66033">
        <w:rPr>
          <w:rFonts w:hint="cs"/>
          <w:rtl/>
        </w:rPr>
        <w:t>ים</w:t>
      </w:r>
      <w:r w:rsidRPr="007C5B4C">
        <w:rPr>
          <w:rtl/>
        </w:rPr>
        <w:t xml:space="preserve"> </w:t>
      </w:r>
      <w:bookmarkEnd w:id="377"/>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E14855A" w14:textId="77777777" w:rsidR="0009150A" w:rsidRDefault="004D6A1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2"/>
    <w:p w14:paraId="544CBD6A" w14:textId="77777777" w:rsidR="006A1C97" w:rsidRPr="006A1C97" w:rsidRDefault="006A1C97" w:rsidP="006A1C97"/>
    <w:p w14:paraId="1F0B5EAE"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23C0484" w14:textId="77777777" w:rsidR="0009150A" w:rsidRPr="007C5B4C" w:rsidRDefault="004D6A1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2386047C" w14:textId="77777777" w:rsidR="0009150A" w:rsidRPr="000A3766" w:rsidRDefault="004D6A17" w:rsidP="00697F3B">
      <w:pPr>
        <w:pStyle w:val="1-0"/>
        <w:numPr>
          <w:ilvl w:val="0"/>
          <w:numId w:val="239"/>
        </w:numPr>
        <w:ind w:left="342"/>
        <w:rPr>
          <w:sz w:val="24"/>
          <w:szCs w:val="24"/>
          <w:rtl/>
        </w:rPr>
      </w:pPr>
      <w:bookmarkStart w:id="378" w:name="_Toc256000058"/>
      <w:bookmarkStart w:id="379" w:name="_Toc44931959"/>
      <w:bookmarkStart w:id="380" w:name="_Toc44932046"/>
      <w:bookmarkStart w:id="381" w:name="_Toc173823734"/>
      <w:bookmarkStart w:id="382" w:name="_Toc173825543"/>
      <w:r w:rsidRPr="000A3766">
        <w:rPr>
          <w:sz w:val="24"/>
          <w:szCs w:val="24"/>
          <w:rtl/>
        </w:rPr>
        <w:t>כללי</w:t>
      </w:r>
      <w:bookmarkEnd w:id="378"/>
      <w:bookmarkEnd w:id="379"/>
      <w:bookmarkEnd w:id="380"/>
      <w:bookmarkEnd w:id="381"/>
      <w:bookmarkEnd w:id="382"/>
    </w:p>
    <w:p w14:paraId="6766DC4A" w14:textId="77777777" w:rsidR="00715DCD" w:rsidRDefault="004D6A17" w:rsidP="00697F3B">
      <w:pPr>
        <w:pStyle w:val="2-0"/>
        <w:ind w:left="767" w:hanging="425"/>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01DFB84" w14:textId="77777777" w:rsidR="00715DCD" w:rsidRPr="007B01DE" w:rsidRDefault="004D6A17" w:rsidP="00697F3B">
      <w:pPr>
        <w:pStyle w:val="3-"/>
        <w:ind w:left="1334" w:hanging="567"/>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3"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3"/>
      <w:r w:rsidRPr="007B01DE">
        <w:rPr>
          <w:rFonts w:hint="cs"/>
          <w:rtl/>
        </w:rPr>
        <w:t>;</w:t>
      </w:r>
    </w:p>
    <w:p w14:paraId="4946E1BA" w14:textId="77777777" w:rsidR="00715DCD" w:rsidRDefault="004D6A17" w:rsidP="00697F3B">
      <w:pPr>
        <w:pStyle w:val="3-"/>
        <w:ind w:left="1334" w:hanging="567"/>
        <w:rPr>
          <w:rtl/>
        </w:rPr>
      </w:pPr>
      <w:bookmarkStart w:id="384"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4"/>
    </w:p>
    <w:p w14:paraId="3F4E7044" w14:textId="77777777" w:rsidR="00715DCD" w:rsidRDefault="004D6A17" w:rsidP="00697F3B">
      <w:pPr>
        <w:pStyle w:val="3-"/>
        <w:ind w:left="1334" w:hanging="567"/>
        <w:rPr>
          <w:rtl/>
        </w:rPr>
      </w:pPr>
      <w:r w:rsidRPr="006C3504">
        <w:rPr>
          <w:rFonts w:hint="cs"/>
          <w:b/>
          <w:bCs/>
          <w:rtl/>
        </w:rPr>
        <w:t xml:space="preserve">נספח </w:t>
      </w:r>
      <w:bookmarkStart w:id="385" w:name="nispach16"/>
      <w:r w:rsidRPr="006C3504">
        <w:rPr>
          <w:rFonts w:hint="cs"/>
          <w:b/>
          <w:bCs/>
          <w:rtl/>
        </w:rPr>
        <w:t>ג</w:t>
      </w:r>
      <w:bookmarkEnd w:id="385"/>
      <w:r w:rsidRPr="006C3504">
        <w:rPr>
          <w:rFonts w:hint="cs"/>
          <w:b/>
          <w:bCs/>
          <w:rtl/>
        </w:rPr>
        <w:t xml:space="preserve">' </w:t>
      </w:r>
      <w:r>
        <w:rPr>
          <w:rtl/>
        </w:rPr>
        <w:t>–</w:t>
      </w:r>
      <w:r>
        <w:rPr>
          <w:rFonts w:hint="cs"/>
          <w:rtl/>
        </w:rPr>
        <w:t xml:space="preserve"> נספח סודיות והיעדר ניגוד עניינים; </w:t>
      </w:r>
    </w:p>
    <w:p w14:paraId="3F35B66C" w14:textId="77777777" w:rsidR="00FF19CE" w:rsidRDefault="004D6A17" w:rsidP="00F5001B">
      <w:pPr>
        <w:pStyle w:val="3-"/>
        <w:ind w:left="1334" w:hanging="567"/>
        <w:rPr>
          <w:rtl/>
        </w:rPr>
      </w:pPr>
      <w:bookmarkStart w:id="386" w:name="show_IsHatzmadatTmura"/>
      <w:r w:rsidRPr="00FF3FEF">
        <w:rPr>
          <w:rFonts w:hint="cs"/>
          <w:b/>
          <w:bCs/>
          <w:rtl/>
        </w:rPr>
        <w:t xml:space="preserve">נספח </w:t>
      </w:r>
      <w:bookmarkStart w:id="387" w:name="nispach17_2"/>
      <w:r w:rsidRPr="00FF3FEF">
        <w:rPr>
          <w:rFonts w:hint="cs"/>
          <w:b/>
          <w:bCs/>
          <w:rtl/>
        </w:rPr>
        <w:t>ד</w:t>
      </w:r>
      <w:bookmarkEnd w:id="387"/>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86"/>
    </w:p>
    <w:p w14:paraId="0AA41F49" w14:textId="25E6E119" w:rsidR="002D7B6A" w:rsidRPr="00490446" w:rsidRDefault="004D6A17" w:rsidP="00F5001B">
      <w:pPr>
        <w:pStyle w:val="3-"/>
        <w:ind w:left="1334" w:hanging="567"/>
        <w:rPr>
          <w:b/>
          <w:bCs/>
          <w:rtl/>
        </w:rPr>
      </w:pPr>
      <w:r w:rsidRPr="002D7B6A">
        <w:rPr>
          <w:rFonts w:hint="cs"/>
          <w:rtl/>
        </w:rPr>
        <w:t xml:space="preserve"> </w:t>
      </w:r>
      <w:bookmarkStart w:id="388" w:name="show_isCyberDetailsOrAttach"/>
      <w:r w:rsidRPr="00BC054D">
        <w:rPr>
          <w:rFonts w:hint="eastAsia"/>
          <w:b/>
          <w:bCs/>
          <w:rtl/>
        </w:rPr>
        <w:t>נספח</w:t>
      </w:r>
      <w:r w:rsidRPr="00BC054D">
        <w:rPr>
          <w:b/>
          <w:bCs/>
          <w:rtl/>
        </w:rPr>
        <w:t xml:space="preserve"> </w:t>
      </w:r>
      <w:bookmarkStart w:id="389" w:name="nispach18_6"/>
      <w:r w:rsidRPr="00BC054D">
        <w:rPr>
          <w:rFonts w:hint="eastAsia"/>
          <w:b/>
          <w:bCs/>
          <w:rtl/>
        </w:rPr>
        <w:t>ה</w:t>
      </w:r>
      <w:bookmarkEnd w:id="389"/>
      <w:r w:rsidRPr="004D36DB">
        <w:rPr>
          <w:b/>
          <w:bCs/>
          <w:rtl/>
        </w:rPr>
        <w:t>'</w:t>
      </w:r>
      <w:r>
        <w:rPr>
          <w:rFonts w:hint="cs"/>
          <w:rtl/>
        </w:rPr>
        <w:t xml:space="preserve"> – </w:t>
      </w:r>
      <w:r w:rsidRPr="00B47A63">
        <w:rPr>
          <w:rFonts w:hint="eastAsia"/>
          <w:rtl/>
        </w:rPr>
        <w:t>נספח</w:t>
      </w:r>
      <w:r w:rsidRPr="00B47A63">
        <w:rPr>
          <w:rtl/>
        </w:rPr>
        <w:t xml:space="preserve"> </w:t>
      </w:r>
      <w:r w:rsidRPr="00B47A63">
        <w:rPr>
          <w:rFonts w:hint="eastAsia"/>
          <w:rtl/>
        </w:rPr>
        <w:t>אבטחת</w:t>
      </w:r>
      <w:r w:rsidRPr="00B47A63">
        <w:rPr>
          <w:rtl/>
        </w:rPr>
        <w:t xml:space="preserve"> </w:t>
      </w:r>
      <w:r w:rsidRPr="00B47A63">
        <w:rPr>
          <w:rFonts w:hint="eastAsia"/>
          <w:rtl/>
        </w:rPr>
        <w:t>מידע</w:t>
      </w:r>
      <w:r w:rsidR="00FE0413">
        <w:rPr>
          <w:rFonts w:hint="cs"/>
          <w:rtl/>
        </w:rPr>
        <w:t xml:space="preserve"> וסייבר</w:t>
      </w:r>
      <w:r w:rsidRPr="00B47A63">
        <w:rPr>
          <w:rtl/>
        </w:rPr>
        <w:t>;</w:t>
      </w:r>
    </w:p>
    <w:p w14:paraId="1B223D2A" w14:textId="77777777" w:rsidR="000B169A" w:rsidRDefault="004D6A17" w:rsidP="00F5001B">
      <w:pPr>
        <w:pStyle w:val="2-0"/>
        <w:ind w:left="767" w:hanging="425"/>
      </w:pPr>
      <w:bookmarkStart w:id="390" w:name="show_isTender_5"/>
      <w:bookmarkEnd w:id="388"/>
      <w:r w:rsidRPr="007A2625">
        <w:rPr>
          <w:rFonts w:hint="cs"/>
          <w:rtl/>
        </w:rPr>
        <w:t xml:space="preserve">בנוסף מסמכי המכרז והבהרות למכרז שפורסמו </w:t>
      </w:r>
      <w:hyperlink r:id="rId29" w:history="1">
        <w:r w:rsidR="000B169A" w:rsidRPr="007A2625">
          <w:rPr>
            <w:rStyle w:val="Hyperlink"/>
            <w:rFonts w:ascii="David" w:hAnsi="David" w:cs="David" w:hint="eastAsia"/>
            <w:color w:val="auto"/>
            <w:u w:val="none"/>
            <w:rtl/>
          </w:rPr>
          <w:t>באתר</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מינהל</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הרכש</w:t>
        </w:r>
        <w:r w:rsidR="000B169A" w:rsidRPr="007A2625">
          <w:rPr>
            <w:rStyle w:val="Hyperlink"/>
            <w:rFonts w:ascii="David" w:hAnsi="David" w:cs="David"/>
            <w:color w:val="auto"/>
            <w:u w:val="none"/>
            <w:rtl/>
          </w:rPr>
          <w:t xml:space="preserve"> </w:t>
        </w:r>
        <w:r w:rsidR="000B169A"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0"/>
    <w:p w14:paraId="0B9141E3" w14:textId="77777777" w:rsidR="0009150A" w:rsidRPr="004765F5" w:rsidRDefault="004D6A17" w:rsidP="00F5001B">
      <w:pPr>
        <w:pStyle w:val="2-0"/>
        <w:ind w:left="767" w:hanging="42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E995BD5" w14:textId="77777777" w:rsidR="00715DCD" w:rsidRDefault="004D6A17" w:rsidP="00F5001B">
      <w:pPr>
        <w:pStyle w:val="2-0"/>
        <w:ind w:left="767" w:hanging="425"/>
        <w:rPr>
          <w:rtl/>
        </w:rPr>
      </w:pPr>
      <w:bookmarkStart w:id="391"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92" w:name="show_IsSherutOrHR_5"/>
      <w:r w:rsidRPr="004765F5">
        <w:rPr>
          <w:rFonts w:hint="cs"/>
          <w:rtl/>
        </w:rPr>
        <w:t xml:space="preserve">השירותים </w:t>
      </w:r>
      <w:bookmarkEnd w:id="392"/>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91"/>
    </w:p>
    <w:p w14:paraId="3C64E753" w14:textId="77777777" w:rsidR="00C64B20" w:rsidRPr="00F5001B" w:rsidRDefault="004D6A17" w:rsidP="00F5001B">
      <w:pPr>
        <w:pStyle w:val="1-0"/>
        <w:numPr>
          <w:ilvl w:val="0"/>
          <w:numId w:val="239"/>
        </w:numPr>
        <w:ind w:left="342"/>
        <w:rPr>
          <w:sz w:val="24"/>
          <w:szCs w:val="24"/>
        </w:rPr>
      </w:pPr>
      <w:bookmarkStart w:id="393" w:name="_Toc256000059"/>
      <w:bookmarkStart w:id="394" w:name="show_isNotContractScopeAndPeriodEdited"/>
      <w:r w:rsidRPr="00F5001B">
        <w:rPr>
          <w:rFonts w:hint="cs"/>
          <w:sz w:val="24"/>
          <w:szCs w:val="24"/>
          <w:rtl/>
        </w:rPr>
        <w:t>תקופת ההתקשרות</w:t>
      </w:r>
      <w:bookmarkEnd w:id="393"/>
    </w:p>
    <w:p w14:paraId="060B390B" w14:textId="77777777" w:rsidR="009B4E94" w:rsidRDefault="004D6A17" w:rsidP="00F5001B">
      <w:pPr>
        <w:pStyle w:val="2-0"/>
        <w:ind w:left="767" w:hanging="425"/>
      </w:pPr>
      <w:bookmarkStart w:id="395"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96" w:name="BaseConnectionPeriod_3"/>
      <w:r w:rsidR="002A6F38" w:rsidRPr="00FD22C7">
        <w:rPr>
          <w:rtl/>
        </w:rPr>
        <w:t>24</w:t>
      </w:r>
      <w:bookmarkEnd w:id="396"/>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97" w:name="OptionConnectionPeriod_3"/>
      <w:r w:rsidR="002A6F38" w:rsidRPr="00FD22C7">
        <w:rPr>
          <w:rtl/>
        </w:rPr>
        <w:t>96</w:t>
      </w:r>
      <w:bookmarkEnd w:id="39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r w:rsidRPr="00FD22C7">
        <w:rPr>
          <w:rtl/>
        </w:rPr>
        <w:t>.</w:t>
      </w:r>
    </w:p>
    <w:bookmarkEnd w:id="395"/>
    <w:p w14:paraId="7797FEF5" w14:textId="77777777" w:rsidR="0067330E" w:rsidRDefault="004D6A17" w:rsidP="00F5001B">
      <w:pPr>
        <w:pStyle w:val="2-0"/>
        <w:ind w:left="767" w:hanging="425"/>
        <w:rPr>
          <w:rtl/>
        </w:rPr>
      </w:pPr>
      <w:r>
        <w:rPr>
          <w:rFonts w:hint="cs"/>
          <w:rtl/>
        </w:rPr>
        <w:t>כ</w:t>
      </w:r>
      <w:r w:rsidRPr="00313374">
        <w:rPr>
          <w:rtl/>
        </w:rPr>
        <w:t xml:space="preserve">ל שינוי </w:t>
      </w:r>
      <w:r w:rsidR="00AF6DB0">
        <w:rPr>
          <w:rFonts w:hint="cs"/>
          <w:rtl/>
        </w:rPr>
        <w:t>ב</w:t>
      </w:r>
      <w:r w:rsidRPr="00313374">
        <w:rPr>
          <w:rtl/>
        </w:rPr>
        <w:t xml:space="preserve">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w:t>
      </w:r>
      <w:r w:rsidR="00EF0CF8">
        <w:rPr>
          <w:rFonts w:hint="cs"/>
          <w:rtl/>
        </w:rPr>
        <w:t>הודעה רשמית</w:t>
      </w:r>
      <w:r w:rsidRPr="00313374">
        <w:rPr>
          <w:rtl/>
        </w:rPr>
        <w:t xml:space="preserve"> מטעם המזמי</w:t>
      </w:r>
      <w:r>
        <w:rPr>
          <w:rFonts w:hint="cs"/>
          <w:rtl/>
        </w:rPr>
        <w:t>ן.</w:t>
      </w:r>
      <w:bookmarkStart w:id="398" w:name="show_optionConnectionPeriod_4"/>
      <w:bookmarkEnd w:id="398"/>
      <w:r>
        <w:rPr>
          <w:rFonts w:hint="cs"/>
          <w:rtl/>
        </w:rPr>
        <w:t xml:space="preserve"> </w:t>
      </w:r>
      <w:bookmarkEnd w:id="394"/>
    </w:p>
    <w:p w14:paraId="1D1D0467" w14:textId="77777777" w:rsidR="00DF0D4E" w:rsidRPr="00F5001B" w:rsidRDefault="004D6A17" w:rsidP="00F5001B">
      <w:pPr>
        <w:pStyle w:val="1-0"/>
        <w:numPr>
          <w:ilvl w:val="0"/>
          <w:numId w:val="239"/>
        </w:numPr>
        <w:ind w:left="342"/>
        <w:rPr>
          <w:sz w:val="24"/>
          <w:szCs w:val="24"/>
        </w:rPr>
      </w:pPr>
      <w:bookmarkStart w:id="399" w:name="hidden_connectionDuplicate_1"/>
      <w:bookmarkStart w:id="400" w:name="_Toc256000060"/>
      <w:bookmarkStart w:id="401" w:name="_Toc44931961"/>
      <w:bookmarkStart w:id="402" w:name="_Toc44932048"/>
      <w:bookmarkStart w:id="403" w:name="_Toc173823736"/>
      <w:bookmarkStart w:id="404" w:name="_Toc173825545"/>
      <w:bookmarkEnd w:id="399"/>
      <w:r w:rsidRPr="00F5001B">
        <w:rPr>
          <w:sz w:val="24"/>
          <w:szCs w:val="24"/>
          <w:rtl/>
        </w:rPr>
        <w:t>התחייבויות והצהרות הספק</w:t>
      </w:r>
      <w:bookmarkEnd w:id="400"/>
      <w:bookmarkEnd w:id="401"/>
      <w:bookmarkEnd w:id="402"/>
      <w:bookmarkEnd w:id="403"/>
      <w:bookmarkEnd w:id="404"/>
    </w:p>
    <w:p w14:paraId="7D3E9F95" w14:textId="77777777" w:rsidR="0065536C" w:rsidRDefault="004D6A17" w:rsidP="00973BC2">
      <w:pPr>
        <w:pStyle w:val="2-0"/>
        <w:rPr>
          <w:rtl/>
        </w:rPr>
      </w:pPr>
      <w:r>
        <w:rPr>
          <w:rStyle w:val="restricted-editing-exception"/>
          <w:rFonts w:eastAsia="David"/>
          <w:rtl/>
        </w:rPr>
        <w:t xml:space="preserve">הספק מצהיר ומתחייב כי - </w:t>
      </w:r>
    </w:p>
    <w:p w14:paraId="667D11DC" w14:textId="77777777" w:rsidR="00085573" w:rsidRPr="005B4132" w:rsidRDefault="004D6A17" w:rsidP="005B4132">
      <w:pPr>
        <w:pStyle w:val="3-"/>
        <w:ind w:left="1334" w:hanging="567"/>
        <w:rPr>
          <w:rtl/>
        </w:rPr>
      </w:pPr>
      <w:r w:rsidRPr="005B4132">
        <w:rPr>
          <w:rtl/>
        </w:rPr>
        <w:t>אין מניעה לפי כל דין להתקשרותו בהסכם.</w:t>
      </w:r>
    </w:p>
    <w:p w14:paraId="67231324" w14:textId="77777777" w:rsidR="00085573" w:rsidRPr="005B4132" w:rsidRDefault="004D6A17" w:rsidP="005B4132">
      <w:pPr>
        <w:pStyle w:val="3-"/>
        <w:ind w:left="1334" w:hanging="567"/>
        <w:rPr>
          <w:rtl/>
        </w:rPr>
      </w:pPr>
      <w:r w:rsidRPr="005B4132">
        <w:rPr>
          <w:rtl/>
        </w:rPr>
        <w:t xml:space="preserve">הוא עומד בכל דרישות הדין הרלוונטיות לאספקת השירותים בהתאם להסכם. </w:t>
      </w:r>
    </w:p>
    <w:p w14:paraId="47A22D56" w14:textId="77777777" w:rsidR="00085573" w:rsidRPr="005B4132" w:rsidRDefault="004D6A17" w:rsidP="005B4132">
      <w:pPr>
        <w:pStyle w:val="3-"/>
        <w:ind w:left="1334" w:hanging="567"/>
        <w:rPr>
          <w:rtl/>
        </w:rPr>
      </w:pPr>
      <w:r w:rsidRPr="005B4132">
        <w:rPr>
          <w:rtl/>
        </w:rPr>
        <w:t xml:space="preserve">ברשותו הניסיון, המיומנות, הידע, הכלים, המלאי וכוח האדם הדרושים למילוי חובותיו בהתאם לתנאי ההסכם והמכרז. </w:t>
      </w:r>
    </w:p>
    <w:p w14:paraId="33B20D3E" w14:textId="77777777" w:rsidR="00085573" w:rsidRPr="005B4132" w:rsidRDefault="004D6A17" w:rsidP="005B4132">
      <w:pPr>
        <w:pStyle w:val="3-"/>
        <w:ind w:left="1334" w:hanging="567"/>
        <w:rPr>
          <w:rtl/>
        </w:rPr>
      </w:pPr>
      <w:r w:rsidRPr="005B4132">
        <w:rPr>
          <w:rtl/>
        </w:rPr>
        <w:t xml:space="preserve">הוא יספק את הנדרש ממנו על פי דרישות המכרז, לשביעות רצון המזמין, ויעשה שימוש בתוכנות מחשוב מקוריות בלבד לצורך כך. </w:t>
      </w:r>
    </w:p>
    <w:p w14:paraId="50B2C48F" w14:textId="77777777" w:rsidR="00085573" w:rsidRPr="005B4132" w:rsidRDefault="004D6A17" w:rsidP="005B4132">
      <w:pPr>
        <w:pStyle w:val="3-"/>
        <w:ind w:left="1334" w:hanging="567"/>
        <w:rPr>
          <w:rtl/>
        </w:rPr>
      </w:pPr>
      <w:r w:rsidRPr="005B4132">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52B9543" w14:textId="77777777" w:rsidR="00085573" w:rsidRPr="005B4132" w:rsidRDefault="004D6A17" w:rsidP="005B4132">
      <w:pPr>
        <w:pStyle w:val="3-"/>
        <w:ind w:left="1334" w:hanging="567"/>
        <w:rPr>
          <w:rtl/>
        </w:rPr>
      </w:pPr>
      <w:r w:rsidRPr="005B4132">
        <w:rPr>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240A1A16" w14:textId="77777777" w:rsidR="00085573" w:rsidRDefault="0065536C">
      <w:pPr>
        <w:rPr>
          <w:rtl/>
        </w:rPr>
      </w:pPr>
      <w:r>
        <w:t xml:space="preserve">   </w:t>
      </w:r>
    </w:p>
    <w:p w14:paraId="32978374" w14:textId="77777777" w:rsidR="001C12E2" w:rsidRPr="005B4132" w:rsidRDefault="004D6A17" w:rsidP="005B4132">
      <w:pPr>
        <w:pStyle w:val="1-0"/>
        <w:numPr>
          <w:ilvl w:val="0"/>
          <w:numId w:val="239"/>
        </w:numPr>
        <w:ind w:left="342"/>
        <w:rPr>
          <w:sz w:val="24"/>
          <w:szCs w:val="24"/>
          <w:rtl/>
        </w:rPr>
      </w:pPr>
      <w:bookmarkStart w:id="405" w:name="_Toc185193151"/>
      <w:bookmarkStart w:id="406" w:name="_Toc201561676"/>
      <w:bookmarkStart w:id="407" w:name="_Toc201636806"/>
      <w:bookmarkStart w:id="408" w:name="_Toc201895115"/>
      <w:bookmarkStart w:id="409" w:name="_Toc185193152"/>
      <w:bookmarkStart w:id="410" w:name="_Toc201561677"/>
      <w:bookmarkStart w:id="411" w:name="_Toc201636807"/>
      <w:bookmarkStart w:id="412" w:name="_Toc201895116"/>
      <w:bookmarkStart w:id="413" w:name="_Toc256000061"/>
      <w:bookmarkStart w:id="414" w:name="_Toc173823738"/>
      <w:bookmarkStart w:id="415" w:name="_Toc173825547"/>
      <w:bookmarkStart w:id="416" w:name="_Toc44931962"/>
      <w:bookmarkStart w:id="417" w:name="_Toc44932049"/>
      <w:bookmarkEnd w:id="405"/>
      <w:bookmarkEnd w:id="406"/>
      <w:bookmarkEnd w:id="407"/>
      <w:bookmarkEnd w:id="408"/>
      <w:bookmarkEnd w:id="409"/>
      <w:bookmarkEnd w:id="410"/>
      <w:bookmarkEnd w:id="411"/>
      <w:bookmarkEnd w:id="412"/>
      <w:r w:rsidRPr="005B4132">
        <w:rPr>
          <w:sz w:val="24"/>
          <w:szCs w:val="24"/>
          <w:rtl/>
        </w:rPr>
        <w:t>סודיות</w:t>
      </w:r>
      <w:bookmarkEnd w:id="413"/>
      <w:bookmarkEnd w:id="414"/>
      <w:bookmarkEnd w:id="415"/>
      <w:r w:rsidR="002F7280" w:rsidRPr="005B4132">
        <w:rPr>
          <w:rFonts w:hint="cs"/>
          <w:sz w:val="24"/>
          <w:szCs w:val="24"/>
          <w:rtl/>
        </w:rPr>
        <w:t xml:space="preserve"> </w:t>
      </w:r>
      <w:bookmarkEnd w:id="416"/>
      <w:bookmarkEnd w:id="417"/>
    </w:p>
    <w:p w14:paraId="799ABB39" w14:textId="77777777" w:rsidR="007E7910" w:rsidRPr="005F44C0" w:rsidRDefault="004D6A17"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18" w:name="show_isTender_7"/>
      <w:r>
        <w:rPr>
          <w:rFonts w:hint="cs"/>
          <w:rtl/>
        </w:rPr>
        <w:t>והמכרז</w:t>
      </w:r>
      <w:r w:rsidRPr="005F44C0">
        <w:rPr>
          <w:rtl/>
        </w:rPr>
        <w:t xml:space="preserve"> </w:t>
      </w:r>
      <w:bookmarkEnd w:id="41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19" w:name="show_isTender_8"/>
      <w:r>
        <w:rPr>
          <w:rFonts w:hint="cs"/>
          <w:rtl/>
        </w:rPr>
        <w:t>ל</w:t>
      </w:r>
      <w:r w:rsidRPr="005F44C0">
        <w:rPr>
          <w:rtl/>
        </w:rPr>
        <w:t>מכרז ו</w:t>
      </w:r>
      <w:bookmarkEnd w:id="419"/>
      <w:r>
        <w:rPr>
          <w:rFonts w:hint="cs"/>
          <w:rtl/>
        </w:rPr>
        <w:t>ל</w:t>
      </w:r>
      <w:r w:rsidRPr="005F44C0">
        <w:rPr>
          <w:rFonts w:hint="cs"/>
          <w:rtl/>
        </w:rPr>
        <w:t>ה</w:t>
      </w:r>
      <w:r w:rsidRPr="005F44C0">
        <w:rPr>
          <w:rtl/>
        </w:rPr>
        <w:t xml:space="preserve">סכם. </w:t>
      </w:r>
    </w:p>
    <w:p w14:paraId="400D81DA" w14:textId="77777777" w:rsidR="009A1384" w:rsidRDefault="004D6A17" w:rsidP="00973BC2">
      <w:pPr>
        <w:pStyle w:val="2-0"/>
        <w:rPr>
          <w:rtl/>
        </w:rPr>
      </w:pPr>
      <w:r>
        <w:rPr>
          <w:rtl/>
        </w:rPr>
        <w:t xml:space="preserve">לעניין התחייבות זו לסודיות מובהר כי הגדרת "מידע" או "מידע סודי" לא תכלול: </w:t>
      </w:r>
    </w:p>
    <w:p w14:paraId="613B63AE" w14:textId="77777777" w:rsidR="009A1384" w:rsidRPr="00862222" w:rsidRDefault="004D6A17" w:rsidP="005B4132">
      <w:pPr>
        <w:pStyle w:val="3-"/>
        <w:ind w:left="1334" w:hanging="567"/>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3E6C0219" w14:textId="77777777" w:rsidR="009A1384" w:rsidRDefault="004D6A17" w:rsidP="005B4132">
      <w:pPr>
        <w:pStyle w:val="3-"/>
        <w:ind w:left="1334" w:hanging="567"/>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0994489" w14:textId="77777777" w:rsidR="009A1384" w:rsidRDefault="004D6A17" w:rsidP="00973BC2">
      <w:pPr>
        <w:pStyle w:val="2-0"/>
        <w:rPr>
          <w:rtl/>
        </w:rPr>
      </w:pPr>
      <w:r>
        <w:rPr>
          <w:rFonts w:hint="cs"/>
          <w:rtl/>
        </w:rPr>
        <w:t xml:space="preserve">הספק אחראי לכך כי בעלי תפקידים אצלו, אשר במסגרת עבודתם נחשפים למידע של המזמין, ישמרו על המידע אליו הם נחשפו בסודיות, בהתאם לחובותיו על פי הסכם זה. </w:t>
      </w:r>
    </w:p>
    <w:p w14:paraId="22E7123D" w14:textId="77777777" w:rsidR="00DC4B31" w:rsidRPr="005B4132" w:rsidRDefault="004D6A17" w:rsidP="005B4132">
      <w:pPr>
        <w:pStyle w:val="1-0"/>
        <w:numPr>
          <w:ilvl w:val="0"/>
          <w:numId w:val="239"/>
        </w:numPr>
        <w:ind w:left="342"/>
        <w:rPr>
          <w:sz w:val="24"/>
          <w:szCs w:val="24"/>
          <w:rtl/>
        </w:rPr>
      </w:pPr>
      <w:bookmarkStart w:id="420" w:name="_Toc256000062"/>
      <w:bookmarkStart w:id="421" w:name="_Toc173823739"/>
      <w:bookmarkStart w:id="422" w:name="_Toc173825548"/>
      <w:r w:rsidRPr="005B4132">
        <w:rPr>
          <w:rFonts w:hint="cs"/>
          <w:sz w:val="24"/>
          <w:szCs w:val="24"/>
          <w:rtl/>
        </w:rPr>
        <w:t>אבטחת מידע</w:t>
      </w:r>
      <w:r w:rsidR="00B66427" w:rsidRPr="005B4132">
        <w:rPr>
          <w:rFonts w:hint="cs"/>
          <w:sz w:val="24"/>
          <w:szCs w:val="24"/>
          <w:rtl/>
        </w:rPr>
        <w:t xml:space="preserve"> והגנות סייבר</w:t>
      </w:r>
      <w:bookmarkEnd w:id="420"/>
      <w:bookmarkEnd w:id="421"/>
      <w:bookmarkEnd w:id="422"/>
    </w:p>
    <w:p w14:paraId="15B3792B" w14:textId="012EA5AA" w:rsidR="000813C7" w:rsidRPr="00490446" w:rsidRDefault="004D6A17" w:rsidP="00973BC2">
      <w:pPr>
        <w:pStyle w:val="2-0"/>
        <w:rPr>
          <w:rtl/>
        </w:rPr>
      </w:pPr>
      <w:bookmarkStart w:id="423" w:name="show_isCyberDetailsOrAttach_1"/>
      <w:bookmarkStart w:id="424" w:name="show_isCyberLevelNormalOrHigh_2"/>
      <w:r w:rsidRPr="00490446">
        <w:rPr>
          <w:rFonts w:hint="eastAsia"/>
          <w:rtl/>
        </w:rPr>
        <w:t>הספק</w:t>
      </w:r>
      <w:r w:rsidRPr="00490446">
        <w:rPr>
          <w:rtl/>
        </w:rPr>
        <w:t xml:space="preserve"> יהיה </w:t>
      </w:r>
      <w:r w:rsidR="008748C2">
        <w:rPr>
          <w:rFonts w:hint="cs"/>
          <w:rtl/>
        </w:rPr>
        <w:t>ה</w:t>
      </w:r>
      <w:r w:rsidRPr="00490446">
        <w:rPr>
          <w:rtl/>
        </w:rPr>
        <w:t xml:space="preserve">אחראי </w:t>
      </w:r>
      <w:r w:rsidR="008748C2">
        <w:rPr>
          <w:rFonts w:hint="cs"/>
          <w:rtl/>
        </w:rPr>
        <w:t>ע</w:t>
      </w:r>
      <w:r w:rsidRPr="00490446">
        <w:rPr>
          <w:rtl/>
        </w:rPr>
        <w:t>ל</w:t>
      </w:r>
      <w:r w:rsidR="008748C2">
        <w:rPr>
          <w:rFonts w:hint="cs"/>
          <w:rtl/>
        </w:rPr>
        <w:t xml:space="preserve"> </w:t>
      </w:r>
      <w:r w:rsidRPr="00490446">
        <w:rPr>
          <w:rtl/>
        </w:rPr>
        <w:t xml:space="preserve">אבטחת </w:t>
      </w:r>
      <w:r w:rsidR="008748C2">
        <w:rPr>
          <w:rFonts w:hint="cs"/>
          <w:rtl/>
        </w:rPr>
        <w:t>ה</w:t>
      </w:r>
      <w:r w:rsidRPr="00490446">
        <w:rPr>
          <w:rtl/>
        </w:rPr>
        <w:t>מידע של המזמין המגיע לרשותו</w:t>
      </w:r>
      <w:r w:rsidR="008748C2">
        <w:rPr>
          <w:rFonts w:hint="cs"/>
          <w:rtl/>
        </w:rPr>
        <w:t xml:space="preserve"> או נצבר אצלו</w:t>
      </w:r>
      <w:r w:rsidRPr="00490446">
        <w:rPr>
          <w:rtl/>
        </w:rPr>
        <w:t xml:space="preserve"> </w:t>
      </w:r>
      <w:r w:rsidR="008748C2">
        <w:rPr>
          <w:rFonts w:hint="cs"/>
          <w:rtl/>
        </w:rPr>
        <w:t>בקשר עם</w:t>
      </w:r>
      <w:r w:rsidR="008748C2" w:rsidRPr="00490446">
        <w:rPr>
          <w:rtl/>
        </w:rPr>
        <w:t xml:space="preserve"> </w:t>
      </w:r>
      <w:r w:rsidRPr="00490446">
        <w:rPr>
          <w:rtl/>
        </w:rPr>
        <w:t xml:space="preserve">ביצוע ההסכם באמצעי אבטחה נאותים בהתאם למפורט </w:t>
      </w:r>
      <w:r w:rsidRPr="00490446">
        <w:rPr>
          <w:rFonts w:hint="eastAsia"/>
          <w:rtl/>
        </w:rPr>
        <w:t>בנספח</w:t>
      </w:r>
      <w:r w:rsidRPr="00490446">
        <w:rPr>
          <w:rtl/>
        </w:rPr>
        <w:t xml:space="preserve"> </w:t>
      </w:r>
      <w:bookmarkStart w:id="425" w:name="nispach18_4"/>
      <w:r w:rsidRPr="00490446">
        <w:rPr>
          <w:rFonts w:hint="eastAsia"/>
          <w:rtl/>
        </w:rPr>
        <w:t>ה</w:t>
      </w:r>
      <w:bookmarkEnd w:id="425"/>
      <w:r w:rsidR="00FE0413">
        <w:rPr>
          <w:rFonts w:hint="cs"/>
          <w:rtl/>
        </w:rPr>
        <w:t>'</w:t>
      </w:r>
      <w:r w:rsidRPr="00490446">
        <w:rPr>
          <w:rtl/>
        </w:rPr>
        <w:t xml:space="preserve"> </w:t>
      </w:r>
      <w:r w:rsidRPr="00490446">
        <w:rPr>
          <w:rFonts w:hint="eastAsia"/>
          <w:rtl/>
        </w:rPr>
        <w:t>–</w:t>
      </w:r>
      <w:r w:rsidRPr="00490446">
        <w:rPr>
          <w:rtl/>
        </w:rPr>
        <w:t xml:space="preserve"> </w:t>
      </w:r>
      <w:r w:rsidRPr="00490446">
        <w:rPr>
          <w:rFonts w:hint="eastAsia"/>
          <w:rtl/>
        </w:rPr>
        <w:t>נספח</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00FE0413">
        <w:rPr>
          <w:rFonts w:hint="cs"/>
          <w:rtl/>
        </w:rPr>
        <w:t>וסייבר</w:t>
      </w:r>
      <w:r w:rsidRPr="00490446">
        <w:rPr>
          <w:rtl/>
        </w:rPr>
        <w:t xml:space="preserve">. </w:t>
      </w:r>
      <w:r w:rsidRPr="00490446">
        <w:rPr>
          <w:rFonts w:hint="eastAsia"/>
          <w:rtl/>
        </w:rPr>
        <w:t>הספק</w:t>
      </w:r>
      <w:r w:rsidRPr="00490446">
        <w:rPr>
          <w:rtl/>
        </w:rPr>
        <w:t xml:space="preserve"> </w:t>
      </w:r>
      <w:r w:rsidRPr="00490446">
        <w:rPr>
          <w:rFonts w:hint="eastAsia"/>
          <w:rtl/>
        </w:rPr>
        <w:t>יציג</w:t>
      </w:r>
      <w:r w:rsidRPr="00490446">
        <w:rPr>
          <w:rtl/>
        </w:rPr>
        <w:t xml:space="preserve"> </w:t>
      </w:r>
      <w:r w:rsidRPr="00490446">
        <w:rPr>
          <w:rFonts w:hint="eastAsia"/>
          <w:rtl/>
        </w:rPr>
        <w:t>למזמין</w:t>
      </w:r>
      <w:r w:rsidRPr="00490446">
        <w:rPr>
          <w:rtl/>
        </w:rPr>
        <w:t xml:space="preserve">, </w:t>
      </w:r>
      <w:r w:rsidR="00810056">
        <w:rPr>
          <w:rFonts w:hint="cs"/>
          <w:rtl/>
        </w:rPr>
        <w:t>אם</w:t>
      </w:r>
      <w:r w:rsidR="00810056" w:rsidRPr="00490446">
        <w:rPr>
          <w:rtl/>
        </w:rPr>
        <w:t xml:space="preserve"> </w:t>
      </w:r>
      <w:r w:rsidRPr="00490446">
        <w:rPr>
          <w:rFonts w:hint="eastAsia"/>
          <w:rtl/>
        </w:rPr>
        <w:t>יידרש</w:t>
      </w:r>
      <w:r w:rsidRPr="00490446">
        <w:rPr>
          <w:rtl/>
        </w:rPr>
        <w:t xml:space="preserve">, </w:t>
      </w:r>
      <w:r w:rsidRPr="00490446">
        <w:rPr>
          <w:rFonts w:hint="eastAsia"/>
          <w:rtl/>
        </w:rPr>
        <w:t>את</w:t>
      </w:r>
      <w:r w:rsidRPr="00490446">
        <w:rPr>
          <w:rtl/>
        </w:rPr>
        <w:t xml:space="preserve"> </w:t>
      </w:r>
      <w:r w:rsidRPr="00490446">
        <w:rPr>
          <w:rFonts w:hint="eastAsia"/>
          <w:rtl/>
        </w:rPr>
        <w:t>האמצעים</w:t>
      </w:r>
      <w:r w:rsidRPr="00490446">
        <w:rPr>
          <w:rtl/>
        </w:rPr>
        <w:t xml:space="preserve"> </w:t>
      </w:r>
      <w:r w:rsidRPr="00490446">
        <w:rPr>
          <w:rFonts w:hint="eastAsia"/>
          <w:rtl/>
        </w:rPr>
        <w:t>בהם</w:t>
      </w:r>
      <w:r w:rsidRPr="00490446">
        <w:rPr>
          <w:rtl/>
        </w:rPr>
        <w:t xml:space="preserve"> </w:t>
      </w:r>
      <w:r w:rsidRPr="00490446">
        <w:rPr>
          <w:rFonts w:hint="eastAsia"/>
          <w:rtl/>
        </w:rPr>
        <w:t>הוא</w:t>
      </w:r>
      <w:r w:rsidRPr="00490446">
        <w:rPr>
          <w:rtl/>
        </w:rPr>
        <w:t xml:space="preserve"> </w:t>
      </w:r>
      <w:r w:rsidRPr="00490446">
        <w:rPr>
          <w:rFonts w:hint="eastAsia"/>
          <w:rtl/>
        </w:rPr>
        <w:t>נוקט</w:t>
      </w:r>
      <w:r w:rsidRPr="00490446">
        <w:rPr>
          <w:rtl/>
        </w:rPr>
        <w:t xml:space="preserve"> </w:t>
      </w:r>
      <w:r w:rsidRPr="00490446">
        <w:rPr>
          <w:rFonts w:hint="eastAsia"/>
          <w:rtl/>
        </w:rPr>
        <w:t>לשם</w:t>
      </w:r>
      <w:r w:rsidRPr="00490446">
        <w:rPr>
          <w:rtl/>
        </w:rPr>
        <w:t xml:space="preserve"> </w:t>
      </w:r>
      <w:r w:rsidRPr="00490446">
        <w:rPr>
          <w:rFonts w:hint="eastAsia"/>
          <w:rtl/>
        </w:rPr>
        <w:t>אבטחת</w:t>
      </w:r>
      <w:r w:rsidRPr="00490446">
        <w:rPr>
          <w:rtl/>
        </w:rPr>
        <w:t xml:space="preserve"> </w:t>
      </w:r>
      <w:r w:rsidRPr="00490446">
        <w:rPr>
          <w:rFonts w:hint="eastAsia"/>
          <w:rtl/>
        </w:rPr>
        <w:t>המידע</w:t>
      </w:r>
      <w:r w:rsidRPr="00490446">
        <w:rPr>
          <w:rtl/>
        </w:rPr>
        <w:t xml:space="preserve">, </w:t>
      </w:r>
      <w:r w:rsidRPr="00490446">
        <w:rPr>
          <w:rFonts w:hint="eastAsia"/>
          <w:rtl/>
        </w:rPr>
        <w:t>ויפעל</w:t>
      </w:r>
      <w:r w:rsidRPr="00490446">
        <w:rPr>
          <w:rtl/>
        </w:rPr>
        <w:t xml:space="preserve"> </w:t>
      </w:r>
      <w:r w:rsidRPr="00490446">
        <w:rPr>
          <w:rFonts w:hint="eastAsia"/>
          <w:rtl/>
        </w:rPr>
        <w:t>בהתאם</w:t>
      </w:r>
      <w:r w:rsidRPr="00490446">
        <w:rPr>
          <w:rtl/>
        </w:rPr>
        <w:t xml:space="preserve"> </w:t>
      </w:r>
      <w:r w:rsidRPr="00490446">
        <w:rPr>
          <w:rFonts w:hint="eastAsia"/>
          <w:rtl/>
        </w:rPr>
        <w:t>לדרישות</w:t>
      </w:r>
      <w:r w:rsidRPr="00490446">
        <w:rPr>
          <w:rtl/>
        </w:rPr>
        <w:t xml:space="preserve"> </w:t>
      </w:r>
      <w:r w:rsidRPr="00490446">
        <w:rPr>
          <w:rFonts w:hint="eastAsia"/>
          <w:rtl/>
        </w:rPr>
        <w:t>מאת</w:t>
      </w:r>
      <w:r w:rsidRPr="00490446">
        <w:rPr>
          <w:rtl/>
        </w:rPr>
        <w:t xml:space="preserve"> </w:t>
      </w:r>
      <w:r w:rsidRPr="00490446">
        <w:rPr>
          <w:rFonts w:hint="eastAsia"/>
          <w:rtl/>
        </w:rPr>
        <w:t>המזמין</w:t>
      </w:r>
      <w:r w:rsidRPr="00490446">
        <w:rPr>
          <w:rtl/>
        </w:rPr>
        <w:t xml:space="preserve"> </w:t>
      </w:r>
      <w:r w:rsidRPr="00490446">
        <w:rPr>
          <w:rFonts w:hint="eastAsia"/>
          <w:rtl/>
        </w:rPr>
        <w:t>לתיקון</w:t>
      </w:r>
      <w:r w:rsidRPr="00490446">
        <w:rPr>
          <w:rtl/>
        </w:rPr>
        <w:t xml:space="preserve"> </w:t>
      </w:r>
      <w:r w:rsidRPr="00490446">
        <w:rPr>
          <w:rFonts w:hint="eastAsia"/>
          <w:rtl/>
        </w:rPr>
        <w:t>כל</w:t>
      </w:r>
      <w:r w:rsidRPr="00490446">
        <w:rPr>
          <w:rtl/>
        </w:rPr>
        <w:t xml:space="preserve"> </w:t>
      </w:r>
      <w:r w:rsidRPr="00490446">
        <w:rPr>
          <w:rFonts w:hint="eastAsia"/>
          <w:rtl/>
        </w:rPr>
        <w:t>ליקוי</w:t>
      </w:r>
      <w:r w:rsidRPr="00490446">
        <w:rPr>
          <w:rtl/>
        </w:rPr>
        <w:t xml:space="preserve"> </w:t>
      </w:r>
      <w:r w:rsidRPr="00490446">
        <w:rPr>
          <w:rFonts w:hint="eastAsia"/>
          <w:rtl/>
        </w:rPr>
        <w:t>או</w:t>
      </w:r>
      <w:r w:rsidRPr="00490446">
        <w:rPr>
          <w:rtl/>
        </w:rPr>
        <w:t xml:space="preserve"> </w:t>
      </w:r>
      <w:r w:rsidRPr="00490446">
        <w:rPr>
          <w:rFonts w:hint="eastAsia"/>
          <w:rtl/>
        </w:rPr>
        <w:t>פרצה</w:t>
      </w:r>
      <w:r w:rsidRPr="00490446">
        <w:rPr>
          <w:rtl/>
        </w:rPr>
        <w:t xml:space="preserve"> </w:t>
      </w:r>
      <w:r w:rsidRPr="00490446">
        <w:rPr>
          <w:rFonts w:hint="eastAsia"/>
          <w:rtl/>
        </w:rPr>
        <w:t>באבטחת</w:t>
      </w:r>
      <w:r w:rsidRPr="00490446">
        <w:rPr>
          <w:rtl/>
        </w:rPr>
        <w:t xml:space="preserve"> </w:t>
      </w:r>
      <w:r w:rsidRPr="00490446">
        <w:rPr>
          <w:rFonts w:hint="eastAsia"/>
          <w:rtl/>
        </w:rPr>
        <w:t>המידע</w:t>
      </w:r>
      <w:r w:rsidRPr="00490446">
        <w:rPr>
          <w:rtl/>
        </w:rPr>
        <w:t xml:space="preserve"> </w:t>
      </w:r>
      <w:r w:rsidRPr="00490446">
        <w:rPr>
          <w:rFonts w:hint="eastAsia"/>
          <w:rtl/>
        </w:rPr>
        <w:t>והגנות</w:t>
      </w:r>
      <w:r w:rsidRPr="00490446">
        <w:rPr>
          <w:rtl/>
        </w:rPr>
        <w:t xml:space="preserve"> </w:t>
      </w:r>
      <w:r w:rsidRPr="00490446">
        <w:rPr>
          <w:rFonts w:hint="eastAsia"/>
          <w:rtl/>
        </w:rPr>
        <w:t>הסייבר</w:t>
      </w:r>
      <w:r w:rsidRPr="00490446">
        <w:rPr>
          <w:rtl/>
        </w:rPr>
        <w:t>.</w:t>
      </w:r>
      <w:bookmarkEnd w:id="423"/>
      <w:bookmarkEnd w:id="424"/>
    </w:p>
    <w:p w14:paraId="213C1348" w14:textId="77777777" w:rsidR="004857E0" w:rsidRDefault="004D6A17" w:rsidP="00973BC2">
      <w:pPr>
        <w:pStyle w:val="2-0"/>
      </w:pPr>
      <w:r>
        <w:rPr>
          <w:rFonts w:hint="cs"/>
          <w:rtl/>
        </w:rPr>
        <w:t xml:space="preserve">אם במסגרת ההתקשרות יאסוף הספק או יעבד מידע, אשר הגיע לידיו בקשר עם ההתקשרות, באופן אשר מקים לפי חוק הגנת הפרטיות, </w:t>
      </w:r>
      <w:proofErr w:type="spellStart"/>
      <w:r>
        <w:rPr>
          <w:rFonts w:hint="cs"/>
          <w:rtl/>
        </w:rPr>
        <w:t>התשמ"א</w:t>
      </w:r>
      <w:proofErr w:type="spellEnd"/>
      <w:r>
        <w:rPr>
          <w:rFonts w:hint="cs"/>
          <w:rtl/>
        </w:rPr>
        <w:t>- 1981</w:t>
      </w:r>
      <w:r w:rsidR="00310E7F">
        <w:rPr>
          <w:rFonts w:hint="cs"/>
          <w:rtl/>
        </w:rPr>
        <w:t xml:space="preserve"> חובה לרישום מאגר מידע, באחריות הספק לפנות אל המזמין ולקבל את הנחייתו לעניין המשך איסוף או עיבוד המידע. הספק יוודא רישום מאגר מידע עבור המזמין בהתאם להוראות הדין וכתנאי מוקדם לכל שימוש בו. </w:t>
      </w:r>
    </w:p>
    <w:p w14:paraId="18BC6E86" w14:textId="77777777" w:rsidR="00E16915" w:rsidRPr="00D12B71" w:rsidRDefault="004D6A17" w:rsidP="00D12B71">
      <w:pPr>
        <w:pStyle w:val="1-0"/>
        <w:numPr>
          <w:ilvl w:val="0"/>
          <w:numId w:val="239"/>
        </w:numPr>
        <w:ind w:left="342"/>
        <w:rPr>
          <w:sz w:val="24"/>
          <w:szCs w:val="24"/>
        </w:rPr>
      </w:pPr>
      <w:bookmarkStart w:id="426" w:name="_Toc44931963"/>
      <w:bookmarkStart w:id="427" w:name="_Toc44932050"/>
      <w:bookmarkStart w:id="428" w:name="_Toc173823740"/>
      <w:bookmarkStart w:id="429" w:name="_Toc173825549"/>
      <w:r w:rsidRPr="005B4132">
        <w:rPr>
          <w:rFonts w:hint="cs"/>
          <w:sz w:val="24"/>
          <w:szCs w:val="24"/>
          <w:rtl/>
        </w:rPr>
        <w:t>ניגוד עניינים</w:t>
      </w:r>
      <w:r w:rsidR="0053062D" w:rsidRPr="005B4132">
        <w:rPr>
          <w:rFonts w:hint="cs"/>
          <w:sz w:val="24"/>
          <w:szCs w:val="24"/>
          <w:rtl/>
        </w:rPr>
        <w:t xml:space="preserve"> בביצוע ההסכם</w:t>
      </w:r>
      <w:bookmarkEnd w:id="426"/>
      <w:bookmarkEnd w:id="427"/>
      <w:bookmarkEnd w:id="428"/>
      <w:bookmarkEnd w:id="429"/>
    </w:p>
    <w:p w14:paraId="0FE8DB75" w14:textId="77777777" w:rsidR="00704EB9" w:rsidRPr="00C229DC" w:rsidRDefault="004D6A17"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7337C3A2" w14:textId="77777777" w:rsidR="00AF4F7B" w:rsidRPr="00C229DC" w:rsidRDefault="004D6A17" w:rsidP="00973BC2">
      <w:pPr>
        <w:pStyle w:val="2-0"/>
        <w:rPr>
          <w:rtl/>
        </w:rPr>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3D591D88" w14:textId="77777777" w:rsidR="0009150A" w:rsidRPr="00DB2F2A" w:rsidRDefault="004D6A17"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0" w:name="nispach16_1"/>
      <w:r w:rsidRPr="00DB2F2A">
        <w:rPr>
          <w:rFonts w:hint="cs"/>
          <w:bCs/>
          <w:rtl/>
        </w:rPr>
        <w:t>ג</w:t>
      </w:r>
      <w:bookmarkEnd w:id="43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1ECEB1AA" w14:textId="77777777" w:rsidR="007E7910" w:rsidRPr="00D12B71" w:rsidRDefault="004D6A17" w:rsidP="00D12B71">
      <w:pPr>
        <w:pStyle w:val="1-0"/>
        <w:numPr>
          <w:ilvl w:val="0"/>
          <w:numId w:val="239"/>
        </w:numPr>
        <w:ind w:left="342"/>
        <w:rPr>
          <w:sz w:val="24"/>
          <w:szCs w:val="24"/>
          <w:rtl/>
        </w:rPr>
      </w:pPr>
      <w:bookmarkStart w:id="431" w:name="_Toc256000063"/>
      <w:bookmarkStart w:id="432" w:name="_Toc173823741"/>
      <w:bookmarkStart w:id="433" w:name="_Toc173825550"/>
      <w:r w:rsidRPr="00D12B71">
        <w:rPr>
          <w:rFonts w:hint="cs"/>
          <w:sz w:val="24"/>
          <w:szCs w:val="24"/>
          <w:rtl/>
        </w:rPr>
        <w:t>קניין רוחני</w:t>
      </w:r>
      <w:r w:rsidRPr="00D12B71">
        <w:rPr>
          <w:sz w:val="24"/>
          <w:szCs w:val="24"/>
          <w:rtl/>
        </w:rPr>
        <w:t xml:space="preserve"> </w:t>
      </w:r>
      <w:r w:rsidRPr="00D12B71">
        <w:rPr>
          <w:rFonts w:hint="eastAsia"/>
          <w:sz w:val="24"/>
          <w:szCs w:val="24"/>
          <w:rtl/>
        </w:rPr>
        <w:t>וזכויות</w:t>
      </w:r>
      <w:r w:rsidRPr="00D12B71">
        <w:rPr>
          <w:sz w:val="24"/>
          <w:szCs w:val="24"/>
          <w:rtl/>
        </w:rPr>
        <w:t xml:space="preserve"> </w:t>
      </w:r>
      <w:r w:rsidRPr="00D12B71">
        <w:rPr>
          <w:rFonts w:hint="eastAsia"/>
          <w:sz w:val="24"/>
          <w:szCs w:val="24"/>
          <w:rtl/>
        </w:rPr>
        <w:t>יוצרים</w:t>
      </w:r>
      <w:bookmarkEnd w:id="431"/>
      <w:bookmarkEnd w:id="432"/>
      <w:bookmarkEnd w:id="433"/>
    </w:p>
    <w:p w14:paraId="7A8296A1" w14:textId="77777777" w:rsidR="006263A2" w:rsidRDefault="004D6A17"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7ED99073" w14:textId="77777777" w:rsidR="00D574F7" w:rsidRDefault="004D6A17"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7B87969E" w14:textId="77777777" w:rsidR="00D574F7" w:rsidRPr="00DE0651" w:rsidRDefault="004D6A17"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w:t>
      </w:r>
      <w:proofErr w:type="spellStart"/>
      <w:r w:rsidRPr="00E149E9">
        <w:rPr>
          <w:rtl/>
        </w:rPr>
        <w:t>להמחות</w:t>
      </w:r>
      <w:proofErr w:type="spellEnd"/>
      <w:r w:rsidRPr="00E149E9">
        <w:rPr>
          <w:rtl/>
        </w:rPr>
        <w:t xml:space="preserve">,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BAA1B92" w14:textId="77777777" w:rsidR="000B631A" w:rsidRPr="00E149E9" w:rsidRDefault="004D6A17"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7F0605E" w14:textId="77777777" w:rsidR="000B631A" w:rsidRDefault="004D6A17"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BADD60F" w14:textId="77777777" w:rsidR="000B631A" w:rsidRPr="00D12B71" w:rsidRDefault="004D6A17" w:rsidP="00D12B71">
      <w:pPr>
        <w:pStyle w:val="2-0"/>
        <w:rPr>
          <w:b/>
          <w:bCs/>
          <w:rtl/>
        </w:rPr>
      </w:pPr>
      <w:r w:rsidRPr="00D12B71">
        <w:rPr>
          <w:rFonts w:hint="eastAsia"/>
          <w:b/>
          <w:bCs/>
          <w:rtl/>
        </w:rPr>
        <w:t>הפרת</w:t>
      </w:r>
      <w:r w:rsidRPr="00D12B71">
        <w:rPr>
          <w:b/>
          <w:bCs/>
          <w:rtl/>
        </w:rPr>
        <w:t xml:space="preserve"> </w:t>
      </w:r>
      <w:r w:rsidRPr="00D12B71">
        <w:rPr>
          <w:rFonts w:hint="eastAsia"/>
          <w:b/>
          <w:bCs/>
          <w:rtl/>
        </w:rPr>
        <w:t>קניין</w:t>
      </w:r>
      <w:r w:rsidRPr="00D12B71">
        <w:rPr>
          <w:b/>
          <w:bCs/>
          <w:rtl/>
        </w:rPr>
        <w:t xml:space="preserve"> </w:t>
      </w:r>
      <w:r w:rsidRPr="00D12B71">
        <w:rPr>
          <w:rFonts w:hint="eastAsia"/>
          <w:b/>
          <w:bCs/>
          <w:rtl/>
        </w:rPr>
        <w:t>רוחני</w:t>
      </w:r>
    </w:p>
    <w:p w14:paraId="26F9C41C" w14:textId="77777777" w:rsidR="000B631A" w:rsidRDefault="004D6A17" w:rsidP="00D12B71">
      <w:pPr>
        <w:pStyle w:val="3-"/>
        <w:ind w:left="1334" w:hanging="56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6E524A9" w14:textId="77777777" w:rsidR="000B631A" w:rsidRDefault="004D6A17" w:rsidP="00D12B71">
      <w:pPr>
        <w:pStyle w:val="4-3"/>
        <w:tabs>
          <w:tab w:val="clear" w:pos="1890"/>
          <w:tab w:val="left" w:pos="2468"/>
        </w:tabs>
        <w:ind w:left="2070" w:hanging="426"/>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FBC53F8" w14:textId="77777777" w:rsidR="000B631A" w:rsidRDefault="004D6A17" w:rsidP="00D12B71">
      <w:pPr>
        <w:pStyle w:val="4-3"/>
        <w:tabs>
          <w:tab w:val="clear" w:pos="1890"/>
          <w:tab w:val="left" w:pos="2468"/>
        </w:tabs>
        <w:ind w:left="2070" w:hanging="426"/>
        <w:rPr>
          <w:rtl/>
        </w:rPr>
      </w:pPr>
      <w:r>
        <w:rPr>
          <w:rFonts w:hint="cs"/>
          <w:rtl/>
        </w:rPr>
        <w:t>הספק יחדל מאספקת השירות המפר.</w:t>
      </w:r>
    </w:p>
    <w:p w14:paraId="66EE0C23" w14:textId="77777777" w:rsidR="000B631A" w:rsidRDefault="004D6A17" w:rsidP="00D12B71">
      <w:pPr>
        <w:pStyle w:val="4-3"/>
        <w:tabs>
          <w:tab w:val="clear" w:pos="1890"/>
          <w:tab w:val="left" w:pos="2468"/>
        </w:tabs>
        <w:ind w:left="2070" w:hanging="426"/>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55479A6" w14:textId="77777777" w:rsidR="00ED04C4" w:rsidRPr="00D12B71" w:rsidRDefault="004D6A17" w:rsidP="00D12B71">
      <w:pPr>
        <w:pStyle w:val="1-0"/>
        <w:numPr>
          <w:ilvl w:val="0"/>
          <w:numId w:val="239"/>
        </w:numPr>
        <w:ind w:left="342"/>
        <w:rPr>
          <w:sz w:val="24"/>
          <w:szCs w:val="24"/>
          <w:rtl/>
        </w:rPr>
      </w:pPr>
      <w:bookmarkStart w:id="434" w:name="_Toc256000064"/>
      <w:bookmarkStart w:id="435" w:name="show_isNotSubcontractorsEdited"/>
      <w:r w:rsidRPr="00D12B71">
        <w:rPr>
          <w:sz w:val="24"/>
          <w:szCs w:val="24"/>
          <w:rtl/>
        </w:rPr>
        <w:t>קבלני משנה</w:t>
      </w:r>
      <w:bookmarkEnd w:id="434"/>
    </w:p>
    <w:p w14:paraId="24CBB477" w14:textId="77777777" w:rsidR="00737AF0" w:rsidRPr="00D12B71" w:rsidRDefault="004D6A17" w:rsidP="00737AF0">
      <w:pPr>
        <w:pStyle w:val="2-0"/>
        <w:rPr>
          <w:rtl/>
        </w:rPr>
      </w:pPr>
      <w:bookmarkStart w:id="436" w:name="show_canNotActivateSubcontractors"/>
      <w:r w:rsidRPr="00D12B71">
        <w:rPr>
          <w:rFonts w:hint="cs"/>
          <w:rtl/>
        </w:rPr>
        <w:t xml:space="preserve">הספק לא יהיה רשאי להשתמש בקבלני משנה לשם ביצוע </w:t>
      </w:r>
      <w:r w:rsidR="00EF36DC" w:rsidRPr="00D12B71">
        <w:rPr>
          <w:rFonts w:hint="cs"/>
          <w:rtl/>
        </w:rPr>
        <w:t>התחייבויותיו על פי ההתקשרות</w:t>
      </w:r>
      <w:r w:rsidRPr="00D12B71">
        <w:rPr>
          <w:rFonts w:hint="cs"/>
          <w:rtl/>
        </w:rPr>
        <w:t>.</w:t>
      </w:r>
      <w:r w:rsidR="00EF36DC" w:rsidRPr="00D12B71">
        <w:rPr>
          <w:rFonts w:hint="cs"/>
          <w:rtl/>
        </w:rPr>
        <w:t xml:space="preserve"> האחריות הכוללת לעמידה בכל תנאי ההתקשרות תהיה של הספק ושלו בלבד.</w:t>
      </w:r>
      <w:r w:rsidRPr="00D12B71">
        <w:rPr>
          <w:rFonts w:hint="cs"/>
          <w:rtl/>
        </w:rPr>
        <w:t xml:space="preserve"> </w:t>
      </w:r>
      <w:bookmarkEnd w:id="435"/>
      <w:bookmarkEnd w:id="436"/>
    </w:p>
    <w:p w14:paraId="35D706EF" w14:textId="77777777" w:rsidR="0009150A" w:rsidRPr="00D12B71" w:rsidRDefault="004D6A17" w:rsidP="00D12B71">
      <w:pPr>
        <w:pStyle w:val="1-0"/>
        <w:numPr>
          <w:ilvl w:val="0"/>
          <w:numId w:val="239"/>
        </w:numPr>
        <w:ind w:left="342"/>
        <w:rPr>
          <w:sz w:val="24"/>
          <w:szCs w:val="24"/>
          <w:rtl/>
        </w:rPr>
      </w:pPr>
      <w:bookmarkStart w:id="437" w:name="_Toc256000065"/>
      <w:bookmarkStart w:id="438" w:name="_Toc173823743"/>
      <w:bookmarkStart w:id="439" w:name="_Toc173825552"/>
      <w:r w:rsidRPr="00D12B71">
        <w:rPr>
          <w:sz w:val="24"/>
          <w:szCs w:val="24"/>
          <w:rtl/>
        </w:rPr>
        <w:t>יחסים בין הצדדים</w:t>
      </w:r>
      <w:bookmarkEnd w:id="437"/>
      <w:bookmarkEnd w:id="438"/>
      <w:bookmarkEnd w:id="439"/>
    </w:p>
    <w:p w14:paraId="1531C02A" w14:textId="77777777" w:rsidR="0009150A" w:rsidRPr="007C5B4C" w:rsidRDefault="004D6A17" w:rsidP="00973BC2">
      <w:pPr>
        <w:pStyle w:val="2-0"/>
        <w:rPr>
          <w:rtl/>
        </w:rPr>
      </w:pPr>
      <w:r w:rsidRPr="007C5B4C">
        <w:rPr>
          <w:rtl/>
        </w:rPr>
        <w:t xml:space="preserve">מוצהר ומוסכם בזה בין הצדדים כי: </w:t>
      </w:r>
    </w:p>
    <w:p w14:paraId="30A5CDB8" w14:textId="77777777" w:rsidR="007A7B2F" w:rsidRPr="007C5B4C" w:rsidRDefault="004D6A17" w:rsidP="00D12B71">
      <w:pPr>
        <w:pStyle w:val="3-"/>
        <w:ind w:left="1334" w:hanging="567"/>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הספק.</w:t>
      </w:r>
    </w:p>
    <w:p w14:paraId="63D1EA1A" w14:textId="77777777" w:rsidR="007A7B2F" w:rsidRPr="007C5B4C" w:rsidRDefault="004D6A17" w:rsidP="00D12B71">
      <w:pPr>
        <w:pStyle w:val="3-"/>
        <w:ind w:left="1334" w:hanging="567"/>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070ED49F" w14:textId="77777777" w:rsidR="007A7B2F" w:rsidRDefault="004D6A17" w:rsidP="00D12B71">
      <w:pPr>
        <w:pStyle w:val="3-"/>
        <w:ind w:left="1334" w:hanging="567"/>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FF7DD3" w14:textId="77777777" w:rsidR="007E7910" w:rsidRDefault="004D6A17" w:rsidP="00D12B71">
      <w:pPr>
        <w:pStyle w:val="3-"/>
        <w:ind w:left="1334" w:hanging="567"/>
        <w:rPr>
          <w:rtl/>
        </w:rPr>
      </w:pPr>
      <w:r>
        <w:rPr>
          <w:rFonts w:hint="cs"/>
          <w:rtl/>
        </w:rPr>
        <w:t>אם</w:t>
      </w:r>
      <w:r w:rsidRPr="007E7910">
        <w:rPr>
          <w:rtl/>
        </w:rPr>
        <w:t xml:space="preserve"> 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w:t>
      </w:r>
      <w:r w:rsidR="00CE3659">
        <w:rPr>
          <w:rFonts w:hint="cs"/>
          <w:rtl/>
        </w:rPr>
        <w:t xml:space="preserve"> או</w:t>
      </w:r>
      <w:r w:rsidRPr="007E7910">
        <w:rPr>
          <w:rtl/>
        </w:rPr>
        <w:t xml:space="preserve"> עובדיו,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A8AEBFC" w14:textId="77777777" w:rsidR="007E7910" w:rsidRPr="009D7A8B" w:rsidRDefault="004D6A17" w:rsidP="00D12B71">
      <w:pPr>
        <w:pStyle w:val="3-"/>
        <w:ind w:left="1334" w:hanging="567"/>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E8BDE58" w14:textId="77777777" w:rsidR="00CE290A" w:rsidRPr="00D12B71" w:rsidRDefault="004D6A17" w:rsidP="00D12B71">
      <w:pPr>
        <w:pStyle w:val="1-0"/>
        <w:numPr>
          <w:ilvl w:val="0"/>
          <w:numId w:val="239"/>
        </w:numPr>
        <w:ind w:left="342"/>
        <w:rPr>
          <w:sz w:val="24"/>
          <w:szCs w:val="24"/>
          <w:rtl/>
        </w:rPr>
      </w:pPr>
      <w:bookmarkStart w:id="440" w:name="_Toc256000066"/>
      <w:bookmarkStart w:id="441" w:name="_Toc173823744"/>
      <w:bookmarkStart w:id="442" w:name="_Toc173825553"/>
      <w:r w:rsidRPr="00D12B71">
        <w:rPr>
          <w:rFonts w:hint="cs"/>
          <w:sz w:val="24"/>
          <w:szCs w:val="24"/>
          <w:rtl/>
        </w:rPr>
        <w:t>תמורה</w:t>
      </w:r>
      <w:bookmarkEnd w:id="440"/>
      <w:bookmarkEnd w:id="441"/>
      <w:bookmarkEnd w:id="442"/>
    </w:p>
    <w:p w14:paraId="26DD8780" w14:textId="77777777" w:rsidR="00265113" w:rsidRPr="00E0309B" w:rsidRDefault="004D6A17" w:rsidP="00D12B71">
      <w:pPr>
        <w:pStyle w:val="2-0"/>
        <w:ind w:left="767" w:hanging="567"/>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ובהתאם לכללים המפורטים להלן:</w:t>
      </w:r>
    </w:p>
    <w:p w14:paraId="1BA3EF73" w14:textId="77777777" w:rsidR="00265113" w:rsidRPr="00E0309B" w:rsidRDefault="004D6A17" w:rsidP="00D12B71">
      <w:pPr>
        <w:pStyle w:val="3-"/>
        <w:ind w:left="1476" w:hanging="709"/>
        <w:rPr>
          <w:rtl/>
        </w:rPr>
      </w:pPr>
      <w:r w:rsidRPr="00E0309B">
        <w:rPr>
          <w:rFonts w:eastAsia="David"/>
          <w:rtl/>
        </w:rPr>
        <w:t xml:space="preserve">תשלום התמורה יעשה בהתאם לאחוז ההנחה הנקוב בהצעת המחיר, אשר יחושב ביחס למחירי מחירון </w:t>
      </w:r>
      <w:proofErr w:type="spellStart"/>
      <w:r w:rsidRPr="00E0309B">
        <w:rPr>
          <w:rFonts w:eastAsia="David"/>
          <w:rtl/>
        </w:rPr>
        <w:t>מחירון</w:t>
      </w:r>
      <w:proofErr w:type="spellEnd"/>
      <w:r w:rsidRPr="00E0309B">
        <w:rPr>
          <w:rFonts w:eastAsia="David"/>
          <w:rtl/>
        </w:rPr>
        <w:t xml:space="preserve"> כוח אדום לביצוע שינויים ושיפורים (</w:t>
      </w:r>
      <w:proofErr w:type="spellStart"/>
      <w:r w:rsidRPr="00E0309B">
        <w:rPr>
          <w:rFonts w:eastAsia="David"/>
          <w:rtl/>
        </w:rPr>
        <w:t>שו"שים</w:t>
      </w:r>
      <w:proofErr w:type="spellEnd"/>
      <w:r w:rsidRPr="00E0309B">
        <w:rPr>
          <w:rFonts w:eastAsia="David"/>
          <w:rtl/>
        </w:rPr>
        <w:t>), כפי שהם במועד ביצוע ההזמנה.</w:t>
      </w:r>
    </w:p>
    <w:p w14:paraId="7B25E039" w14:textId="77777777" w:rsidR="00265113" w:rsidRPr="00E0309B" w:rsidRDefault="004D6A17" w:rsidP="00D12B71">
      <w:pPr>
        <w:pStyle w:val="2-0"/>
        <w:ind w:left="767" w:hanging="567"/>
        <w:rPr>
          <w:rtl/>
        </w:rPr>
      </w:pPr>
      <w:r w:rsidRPr="00E0309B">
        <w:rPr>
          <w:rFonts w:eastAsia="David"/>
          <w:rtl/>
        </w:rPr>
        <w:t>תשלום התמורה יעשה לפי ביצוע בפועל ובכפוף לתנאי ההתקשרות.</w:t>
      </w:r>
    </w:p>
    <w:p w14:paraId="7717D58D" w14:textId="77777777" w:rsidR="00265113" w:rsidRPr="00E0309B" w:rsidRDefault="004D6A17" w:rsidP="00D12B71">
      <w:pPr>
        <w:pStyle w:val="2-0"/>
        <w:ind w:left="767" w:hanging="567"/>
        <w:rPr>
          <w:rtl/>
        </w:rPr>
      </w:pPr>
      <w:r w:rsidRPr="00E0309B">
        <w:rPr>
          <w:rFonts w:eastAsia="David"/>
          <w:b/>
          <w:bCs/>
          <w:rtl/>
        </w:rPr>
        <w:t xml:space="preserve">הצמדה של התמורה - </w:t>
      </w:r>
    </w:p>
    <w:p w14:paraId="68688352" w14:textId="77777777" w:rsidR="00265113" w:rsidRPr="00E0309B" w:rsidRDefault="004D6A17" w:rsidP="00D12B71">
      <w:pPr>
        <w:pStyle w:val="3-"/>
        <w:ind w:left="1476" w:hanging="709"/>
        <w:rPr>
          <w:rtl/>
        </w:rPr>
      </w:pPr>
      <w:r w:rsidRPr="00E0309B">
        <w:rPr>
          <w:rFonts w:eastAsia="David"/>
          <w:rtl/>
        </w:rPr>
        <w:t> התמורה תהיה צמודה למדד המחירים לצרכן.</w:t>
      </w:r>
    </w:p>
    <w:p w14:paraId="0C82DFCC" w14:textId="77777777" w:rsidR="00265113" w:rsidRPr="00E0309B" w:rsidRDefault="004D6A17" w:rsidP="00D12B71">
      <w:pPr>
        <w:pStyle w:val="3-"/>
        <w:ind w:left="1476" w:hanging="709"/>
        <w:rPr>
          <w:rtl/>
        </w:rPr>
      </w:pPr>
      <w:r w:rsidRPr="00E0309B">
        <w:rPr>
          <w:rFonts w:eastAsia="David"/>
          <w:rtl/>
        </w:rPr>
        <w:t>ההצמדה תתבצע בהתאם לכללים המפורטים ב</w:t>
      </w:r>
      <w:r w:rsidRPr="00E0309B">
        <w:rPr>
          <w:rFonts w:eastAsia="David"/>
          <w:b/>
          <w:bCs/>
          <w:rtl/>
        </w:rPr>
        <w:t xml:space="preserve">נספח ד' </w:t>
      </w:r>
      <w:r w:rsidRPr="00E0309B">
        <w:rPr>
          <w:rFonts w:eastAsia="David"/>
          <w:rtl/>
        </w:rPr>
        <w:t>להסכם.</w:t>
      </w:r>
    </w:p>
    <w:p w14:paraId="13D04404" w14:textId="77777777" w:rsidR="00265113" w:rsidRPr="00E0309B" w:rsidRDefault="004D6A17" w:rsidP="00D12B71">
      <w:pPr>
        <w:pStyle w:val="2-0"/>
        <w:ind w:left="767" w:hanging="567"/>
        <w:rPr>
          <w:rtl/>
        </w:rPr>
      </w:pPr>
      <w:r w:rsidRPr="00E0309B">
        <w:rPr>
          <w:rFonts w:eastAsia="David"/>
          <w:b/>
          <w:bCs/>
          <w:rtl/>
        </w:rPr>
        <w:t>סופיות התמורה:</w:t>
      </w:r>
    </w:p>
    <w:p w14:paraId="37CE1C0E" w14:textId="77777777" w:rsidR="00265113" w:rsidRPr="00E0309B" w:rsidRDefault="004D6A17" w:rsidP="00D12B71">
      <w:pPr>
        <w:pStyle w:val="3-"/>
        <w:ind w:left="1476" w:hanging="709"/>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9170D50" w14:textId="77777777" w:rsidR="00265113" w:rsidRPr="00E0309B" w:rsidRDefault="004D6A17" w:rsidP="00D12B71">
      <w:pPr>
        <w:pStyle w:val="3-"/>
        <w:ind w:left="1476" w:hanging="709"/>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466BA2A" w14:textId="77777777" w:rsidR="00265113" w:rsidRPr="00E0309B" w:rsidRDefault="004D6A17" w:rsidP="00D12B71">
      <w:pPr>
        <w:pStyle w:val="2-0"/>
        <w:ind w:left="767" w:hanging="567"/>
        <w:rPr>
          <w:rtl/>
        </w:rPr>
      </w:pPr>
      <w:r w:rsidRPr="00E0309B">
        <w:rPr>
          <w:rFonts w:eastAsia="David"/>
          <w:b/>
          <w:bCs/>
          <w:rtl/>
        </w:rPr>
        <w:t>אבני דרך לתשלום</w:t>
      </w:r>
    </w:p>
    <w:p w14:paraId="740099B9" w14:textId="77777777" w:rsidR="00265113" w:rsidRPr="00E0309B" w:rsidRDefault="004D6A17" w:rsidP="00D12B71">
      <w:pPr>
        <w:pStyle w:val="3-"/>
        <w:ind w:left="1476" w:hanging="709"/>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56163E73" w14:textId="77777777" w:rsidR="00FD4F1C" w:rsidRPr="00A940BF" w:rsidRDefault="00FD4F1C" w:rsidP="00E0309B"/>
    <w:p w14:paraId="2E669F84" w14:textId="77777777" w:rsidR="00F87DCD" w:rsidRDefault="00F87DCD">
      <w:pPr>
        <w:rPr>
          <w:rtl/>
        </w:rPr>
      </w:pPr>
      <w:bookmarkStart w:id="443" w:name="tbl_avneyderech"/>
    </w:p>
    <w:p w14:paraId="32024759" w14:textId="77777777" w:rsidR="00085573" w:rsidRDefault="004D6A17" w:rsidP="007A011F">
      <w:pPr>
        <w:spacing w:after="240"/>
        <w:ind w:left="767"/>
        <w:jc w:val="both"/>
        <w:rPr>
          <w:rFonts w:eastAsia="David"/>
          <w:b/>
          <w:bCs/>
          <w:caps/>
          <w:rtl/>
        </w:rPr>
      </w:pPr>
      <w:r>
        <w:rPr>
          <w:rFonts w:eastAsia="David"/>
          <w:b/>
          <w:bCs/>
          <w:rtl/>
        </w:rPr>
        <w:t xml:space="preserve">אבני דרך לתשלום עבור- </w:t>
      </w:r>
    </w:p>
    <w:tbl>
      <w:tblPr>
        <w:tblW w:w="453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gridCol w:w="1985"/>
        <w:gridCol w:w="566"/>
      </w:tblGrid>
      <w:tr w:rsidR="00085573" w14:paraId="44CBA56A" w14:textId="77777777" w:rsidTr="007A011F">
        <w:tc>
          <w:tcPr>
            <w:tcW w:w="3301" w:type="pct"/>
            <w:shd w:val="clear" w:color="auto" w:fill="D9D9D9"/>
            <w:tcMar>
              <w:top w:w="100" w:type="dxa"/>
              <w:bottom w:w="100" w:type="dxa"/>
              <w:right w:w="100" w:type="dxa"/>
            </w:tcMar>
            <w:vAlign w:val="center"/>
          </w:tcPr>
          <w:p w14:paraId="1C77E43F" w14:textId="77777777" w:rsidR="00F87DCD" w:rsidRDefault="004D6A17">
            <w:pPr>
              <w:jc w:val="center"/>
              <w:rPr>
                <w:rtl/>
              </w:rPr>
            </w:pPr>
            <w:r>
              <w:rPr>
                <w:rFonts w:eastAsia="David"/>
                <w:b/>
                <w:bCs/>
                <w:rtl/>
              </w:rPr>
              <w:t xml:space="preserve">התשלום בגין אבן הדרך </w:t>
            </w:r>
          </w:p>
        </w:tc>
        <w:tc>
          <w:tcPr>
            <w:tcW w:w="1322" w:type="pct"/>
            <w:shd w:val="clear" w:color="auto" w:fill="D9D9D9"/>
            <w:tcMar>
              <w:top w:w="100" w:type="dxa"/>
              <w:bottom w:w="100" w:type="dxa"/>
              <w:right w:w="100" w:type="dxa"/>
            </w:tcMar>
            <w:vAlign w:val="center"/>
          </w:tcPr>
          <w:p w14:paraId="3E7C003B" w14:textId="77777777" w:rsidR="00F87DCD" w:rsidRDefault="004D6A17">
            <w:pPr>
              <w:jc w:val="center"/>
              <w:rPr>
                <w:rtl/>
              </w:rPr>
            </w:pPr>
            <w:r>
              <w:rPr>
                <w:rFonts w:eastAsia="David"/>
                <w:b/>
                <w:bCs/>
                <w:rtl/>
              </w:rPr>
              <w:t xml:space="preserve">תיאור אבן דרך </w:t>
            </w:r>
          </w:p>
        </w:tc>
        <w:tc>
          <w:tcPr>
            <w:tcW w:w="377" w:type="pct"/>
            <w:shd w:val="clear" w:color="auto" w:fill="D9D9D9"/>
            <w:tcMar>
              <w:top w:w="100" w:type="dxa"/>
              <w:bottom w:w="100" w:type="dxa"/>
              <w:right w:w="100" w:type="dxa"/>
            </w:tcMar>
            <w:vAlign w:val="center"/>
          </w:tcPr>
          <w:p w14:paraId="3621ABE1" w14:textId="77777777" w:rsidR="00F87DCD" w:rsidRDefault="004D6A17">
            <w:pPr>
              <w:rPr>
                <w:rtl/>
              </w:rPr>
            </w:pPr>
            <w:r>
              <w:rPr>
                <w:rFonts w:eastAsia="David"/>
                <w:b/>
                <w:bCs/>
                <w:rtl/>
              </w:rPr>
              <w:t xml:space="preserve">מס. </w:t>
            </w:r>
          </w:p>
        </w:tc>
      </w:tr>
      <w:tr w:rsidR="00085573" w14:paraId="1F8DA98C" w14:textId="77777777" w:rsidTr="007A011F">
        <w:tc>
          <w:tcPr>
            <w:tcW w:w="3301" w:type="pct"/>
            <w:shd w:val="clear" w:color="auto" w:fill="FFFFFF"/>
            <w:tcMar>
              <w:top w:w="100" w:type="dxa"/>
              <w:bottom w:w="100" w:type="dxa"/>
              <w:right w:w="100" w:type="dxa"/>
            </w:tcMar>
            <w:vAlign w:val="center"/>
          </w:tcPr>
          <w:p w14:paraId="5395A2B5" w14:textId="77777777" w:rsidR="00F87DCD" w:rsidRDefault="004D6A17">
            <w:pPr>
              <w:jc w:val="center"/>
              <w:rPr>
                <w:rtl/>
              </w:rPr>
            </w:pPr>
            <w:r>
              <w:rPr>
                <w:rFonts w:eastAsia="David"/>
              </w:rPr>
              <w:t>100%</w:t>
            </w:r>
            <w:r>
              <w:rPr>
                <w:rFonts w:eastAsia="David"/>
                <w:rtl/>
              </w:rPr>
              <w:t xml:space="preserve"> מעלות פרויקט ההקמה</w:t>
            </w:r>
          </w:p>
        </w:tc>
        <w:tc>
          <w:tcPr>
            <w:tcW w:w="1322" w:type="pct"/>
            <w:shd w:val="clear" w:color="auto" w:fill="FFFFFF"/>
            <w:tcMar>
              <w:top w:w="100" w:type="dxa"/>
              <w:bottom w:w="100" w:type="dxa"/>
              <w:right w:w="100" w:type="dxa"/>
            </w:tcMar>
            <w:vAlign w:val="center"/>
          </w:tcPr>
          <w:p w14:paraId="2E8FD35F" w14:textId="77777777" w:rsidR="00F87DCD" w:rsidRDefault="004D6A17">
            <w:pPr>
              <w:jc w:val="center"/>
              <w:rPr>
                <w:rtl/>
              </w:rPr>
            </w:pPr>
            <w:r>
              <w:rPr>
                <w:rFonts w:eastAsia="David"/>
                <w:rtl/>
              </w:rPr>
              <w:t>סיום פרויקט ההקמה</w:t>
            </w:r>
          </w:p>
        </w:tc>
        <w:tc>
          <w:tcPr>
            <w:tcW w:w="377" w:type="pct"/>
            <w:shd w:val="clear" w:color="auto" w:fill="FFFFFF"/>
            <w:tcMar>
              <w:top w:w="100" w:type="dxa"/>
              <w:bottom w:w="100" w:type="dxa"/>
              <w:right w:w="100" w:type="dxa"/>
            </w:tcMar>
            <w:vAlign w:val="center"/>
          </w:tcPr>
          <w:p w14:paraId="5EACA047" w14:textId="77777777" w:rsidR="00F87DCD" w:rsidRPr="007A011F" w:rsidRDefault="004D6A17">
            <w:pPr>
              <w:rPr>
                <w:rtl/>
              </w:rPr>
            </w:pPr>
            <w:r w:rsidRPr="007A011F">
              <w:rPr>
                <w:rFonts w:eastAsia="Times New Roman"/>
              </w:rPr>
              <w:t>1</w:t>
            </w:r>
          </w:p>
        </w:tc>
      </w:tr>
      <w:tr w:rsidR="00085573" w14:paraId="3083F1B4" w14:textId="77777777" w:rsidTr="007A011F">
        <w:tc>
          <w:tcPr>
            <w:tcW w:w="3301" w:type="pct"/>
            <w:shd w:val="clear" w:color="auto" w:fill="FFFFFF"/>
            <w:tcMar>
              <w:top w:w="100" w:type="dxa"/>
              <w:bottom w:w="100" w:type="dxa"/>
              <w:right w:w="100" w:type="dxa"/>
            </w:tcMar>
            <w:vAlign w:val="center"/>
          </w:tcPr>
          <w:p w14:paraId="18AE2CF7" w14:textId="77777777" w:rsidR="00F87DCD" w:rsidRDefault="004D6A17">
            <w:pPr>
              <w:jc w:val="center"/>
              <w:rPr>
                <w:rtl/>
              </w:rPr>
            </w:pPr>
            <w:r>
              <w:rPr>
                <w:rFonts w:eastAsia="David"/>
                <w:rtl/>
              </w:rPr>
              <w:t>תשלום שנתי עבור יחידות המוצר (עלות לכל ראיון מבוצע בפועל) כפי שנקבע בהצעת המחיר</w:t>
            </w:r>
          </w:p>
        </w:tc>
        <w:tc>
          <w:tcPr>
            <w:tcW w:w="1322" w:type="pct"/>
            <w:shd w:val="clear" w:color="auto" w:fill="FFFFFF"/>
            <w:tcMar>
              <w:top w:w="100" w:type="dxa"/>
              <w:bottom w:w="100" w:type="dxa"/>
              <w:right w:w="100" w:type="dxa"/>
            </w:tcMar>
            <w:vAlign w:val="center"/>
          </w:tcPr>
          <w:p w14:paraId="6CFFAFAF" w14:textId="77777777" w:rsidR="00F87DCD" w:rsidRDefault="004D6A17">
            <w:pPr>
              <w:jc w:val="center"/>
              <w:rPr>
                <w:rtl/>
              </w:rPr>
            </w:pPr>
            <w:r>
              <w:rPr>
                <w:rFonts w:eastAsia="David"/>
                <w:rtl/>
              </w:rPr>
              <w:t>תשלום עבור יחידת מוצר</w:t>
            </w:r>
          </w:p>
        </w:tc>
        <w:tc>
          <w:tcPr>
            <w:tcW w:w="377" w:type="pct"/>
            <w:shd w:val="clear" w:color="auto" w:fill="FFFFFF"/>
            <w:tcMar>
              <w:top w:w="100" w:type="dxa"/>
              <w:bottom w:w="100" w:type="dxa"/>
              <w:right w:w="100" w:type="dxa"/>
            </w:tcMar>
            <w:vAlign w:val="center"/>
          </w:tcPr>
          <w:p w14:paraId="2803B001" w14:textId="77777777" w:rsidR="00F87DCD" w:rsidRPr="007A011F" w:rsidRDefault="004D6A17">
            <w:pPr>
              <w:rPr>
                <w:rtl/>
              </w:rPr>
            </w:pPr>
            <w:r w:rsidRPr="007A011F">
              <w:rPr>
                <w:rFonts w:eastAsia="Times New Roman"/>
              </w:rPr>
              <w:t>2</w:t>
            </w:r>
          </w:p>
        </w:tc>
      </w:tr>
    </w:tbl>
    <w:p w14:paraId="50DC49FA" w14:textId="77777777" w:rsidR="00F87DCD" w:rsidRDefault="00F87DCD">
      <w:pPr>
        <w:rPr>
          <w:rtl/>
        </w:rPr>
      </w:pPr>
    </w:p>
    <w:bookmarkEnd w:id="443"/>
    <w:p w14:paraId="2E0ECF84" w14:textId="77777777" w:rsidR="00F87DCD" w:rsidRDefault="00F87DCD">
      <w:pPr>
        <w:rPr>
          <w:rtl/>
        </w:rPr>
      </w:pPr>
    </w:p>
    <w:p w14:paraId="093BD0AD" w14:textId="77777777" w:rsidR="005043F5" w:rsidRDefault="005043F5"/>
    <w:p w14:paraId="56C12888" w14:textId="77777777" w:rsidR="0009150A" w:rsidRPr="007A011F" w:rsidRDefault="004D6A17" w:rsidP="007A011F">
      <w:pPr>
        <w:pStyle w:val="1-0"/>
        <w:numPr>
          <w:ilvl w:val="0"/>
          <w:numId w:val="239"/>
        </w:numPr>
        <w:ind w:left="342"/>
        <w:rPr>
          <w:sz w:val="24"/>
          <w:szCs w:val="24"/>
          <w:rtl/>
        </w:rPr>
      </w:pPr>
      <w:bookmarkStart w:id="444" w:name="_Toc256000067"/>
      <w:bookmarkStart w:id="445" w:name="_Toc173823745"/>
      <w:bookmarkStart w:id="446" w:name="_Toc173825554"/>
      <w:r w:rsidRPr="007A011F">
        <w:rPr>
          <w:rFonts w:hint="cs"/>
          <w:sz w:val="24"/>
          <w:szCs w:val="24"/>
          <w:rtl/>
        </w:rPr>
        <w:t>כללי תשלום</w:t>
      </w:r>
      <w:bookmarkEnd w:id="444"/>
      <w:bookmarkEnd w:id="445"/>
      <w:bookmarkEnd w:id="446"/>
    </w:p>
    <w:p w14:paraId="4B3CBF46" w14:textId="77777777" w:rsidR="00082200" w:rsidRPr="007B01DE" w:rsidRDefault="004D6A17" w:rsidP="007A011F">
      <w:pPr>
        <w:pStyle w:val="2-0"/>
        <w:ind w:left="767" w:hanging="567"/>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482C069" w14:textId="77777777" w:rsidR="00082200" w:rsidRPr="007B01DE" w:rsidRDefault="004D6A17" w:rsidP="007A011F">
      <w:pPr>
        <w:pStyle w:val="2-0"/>
        <w:ind w:left="767" w:hanging="567"/>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71C7022" w14:textId="77777777" w:rsidR="00082200" w:rsidRPr="007B01DE" w:rsidRDefault="004D6A17" w:rsidP="007A011F">
      <w:pPr>
        <w:pStyle w:val="2-0"/>
        <w:ind w:left="767" w:hanging="567"/>
        <w:rPr>
          <w:rtl/>
        </w:rPr>
      </w:pPr>
      <w:r w:rsidRPr="007B01DE">
        <w:rPr>
          <w:rFonts w:hint="eastAsia"/>
          <w:rtl/>
        </w:rPr>
        <w:t>החשבון</w:t>
      </w:r>
      <w:r w:rsidRPr="007B01DE">
        <w:rPr>
          <w:rtl/>
        </w:rPr>
        <w:t xml:space="preserve"> יכלול את הפרטים והמסמכים הבאים: </w:t>
      </w:r>
    </w:p>
    <w:p w14:paraId="7906A915" w14:textId="77777777" w:rsidR="00082200" w:rsidRDefault="004D6A17" w:rsidP="007A011F">
      <w:pPr>
        <w:pStyle w:val="3-"/>
        <w:ind w:left="1476" w:hanging="709"/>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F917794" w14:textId="77777777" w:rsidR="000B6841" w:rsidRPr="00BA20EF" w:rsidRDefault="004D6A17" w:rsidP="007A011F">
      <w:pPr>
        <w:pStyle w:val="3-"/>
        <w:ind w:left="1476" w:hanging="709"/>
        <w:rPr>
          <w:rtl/>
        </w:rPr>
      </w:pPr>
      <w:bookmarkStart w:id="447" w:name="show_IsHatzmadatTmura_3"/>
      <w:r>
        <w:rPr>
          <w:rFonts w:hint="cs"/>
          <w:rtl/>
        </w:rPr>
        <w:t xml:space="preserve">תחשיב חישוב הצמדה עבור החשבון בהתאם להוראות ההסכם. </w:t>
      </w:r>
    </w:p>
    <w:bookmarkEnd w:id="447"/>
    <w:p w14:paraId="5AA52070" w14:textId="77777777" w:rsidR="00082200" w:rsidRPr="00082200" w:rsidRDefault="004D6A17" w:rsidP="007A011F">
      <w:pPr>
        <w:pStyle w:val="2-0"/>
        <w:ind w:left="767" w:hanging="567"/>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0BDA40F5" w14:textId="77777777" w:rsidR="00082200" w:rsidRPr="00082200" w:rsidRDefault="004D6A17" w:rsidP="007A011F">
      <w:pPr>
        <w:pStyle w:val="2-0"/>
        <w:ind w:left="767" w:hanging="567"/>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EFAA96E" w14:textId="77777777" w:rsidR="00082200" w:rsidRPr="00082200" w:rsidRDefault="004D6A17" w:rsidP="007A011F">
      <w:pPr>
        <w:pStyle w:val="2-0"/>
        <w:ind w:left="767" w:hanging="567"/>
        <w:rPr>
          <w:rtl/>
        </w:rPr>
      </w:pPr>
      <w:r w:rsidRPr="00082200">
        <w:rPr>
          <w:rFonts w:hint="eastAsia"/>
          <w:rtl/>
        </w:rPr>
        <w:t>הספק</w:t>
      </w:r>
      <w:r w:rsidRPr="00082200">
        <w:rPr>
          <w:rtl/>
        </w:rPr>
        <w:t xml:space="preserve"> יידרש להגיש דיווחים וחשבוניות באמצעות פורטל הספקים,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0142C42C" w14:textId="77777777" w:rsidR="00082200" w:rsidRPr="00082200" w:rsidRDefault="004D6A17" w:rsidP="007A011F">
      <w:pPr>
        <w:pStyle w:val="2-0"/>
        <w:ind w:left="767" w:hanging="567"/>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96C6BFA" w14:textId="77777777" w:rsidR="00082200" w:rsidRDefault="004D6A17" w:rsidP="007A011F">
      <w:pPr>
        <w:pStyle w:val="2-0"/>
        <w:ind w:left="767" w:hanging="567"/>
        <w:rPr>
          <w:rtl/>
        </w:rPr>
      </w:pPr>
      <w:bookmarkStart w:id="44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48"/>
    </w:p>
    <w:p w14:paraId="4F77452A" w14:textId="77777777" w:rsidR="000F33C4" w:rsidRPr="007A011F" w:rsidRDefault="004D6A17" w:rsidP="007A011F">
      <w:pPr>
        <w:pStyle w:val="1-0"/>
        <w:numPr>
          <w:ilvl w:val="0"/>
          <w:numId w:val="239"/>
        </w:numPr>
        <w:ind w:left="342"/>
        <w:rPr>
          <w:sz w:val="24"/>
          <w:szCs w:val="24"/>
          <w:rtl/>
        </w:rPr>
      </w:pPr>
      <w:bookmarkStart w:id="449" w:name="_Toc256000068"/>
      <w:bookmarkStart w:id="450" w:name="_Toc173823747"/>
      <w:bookmarkStart w:id="451" w:name="_Toc173825556"/>
      <w:r w:rsidRPr="007A011F">
        <w:rPr>
          <w:rFonts w:hint="cs"/>
          <w:sz w:val="24"/>
          <w:szCs w:val="24"/>
          <w:rtl/>
        </w:rPr>
        <w:t xml:space="preserve">אחריות </w:t>
      </w:r>
      <w:proofErr w:type="spellStart"/>
      <w:r w:rsidRPr="007A011F">
        <w:rPr>
          <w:rFonts w:hint="cs"/>
          <w:sz w:val="24"/>
          <w:szCs w:val="24"/>
          <w:rtl/>
        </w:rPr>
        <w:t>בנזיקין</w:t>
      </w:r>
      <w:proofErr w:type="spellEnd"/>
      <w:r w:rsidR="00BC62A8" w:rsidRPr="007A011F">
        <w:rPr>
          <w:rFonts w:hint="cs"/>
          <w:sz w:val="24"/>
          <w:szCs w:val="24"/>
          <w:rtl/>
        </w:rPr>
        <w:t xml:space="preserve"> וחובת שיפוי</w:t>
      </w:r>
      <w:bookmarkEnd w:id="449"/>
      <w:bookmarkEnd w:id="450"/>
      <w:bookmarkEnd w:id="451"/>
    </w:p>
    <w:p w14:paraId="2DA53E7E" w14:textId="77777777" w:rsidR="006263A2" w:rsidRPr="004C6A73" w:rsidRDefault="004D6A17" w:rsidP="007A011F">
      <w:pPr>
        <w:pStyle w:val="2-0"/>
        <w:ind w:left="767" w:hanging="567"/>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375B2045" w14:textId="77777777" w:rsidR="006263A2" w:rsidRDefault="004D6A17" w:rsidP="007A011F">
      <w:pPr>
        <w:pStyle w:val="2-0"/>
        <w:ind w:left="767" w:hanging="567"/>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3DF1CF42" w14:textId="77777777" w:rsidR="00006DCA" w:rsidRPr="004C6A73" w:rsidRDefault="004D6A17" w:rsidP="007A011F">
      <w:pPr>
        <w:pStyle w:val="2-0"/>
        <w:ind w:left="767" w:hanging="567"/>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0A8E8CD" w14:textId="77777777" w:rsidR="006263A2" w:rsidRPr="004C6A73" w:rsidRDefault="004D6A17" w:rsidP="007A011F">
      <w:pPr>
        <w:pStyle w:val="2-0"/>
        <w:ind w:left="767" w:hanging="567"/>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AF7C16F" w14:textId="77777777" w:rsidR="006263A2" w:rsidRDefault="004D6A17" w:rsidP="007A011F">
      <w:pPr>
        <w:pStyle w:val="2-0"/>
        <w:ind w:left="767" w:hanging="567"/>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DC4ABAC" w14:textId="77777777" w:rsidR="004868CA" w:rsidRPr="003B21EA" w:rsidRDefault="004D6A17" w:rsidP="007A011F">
      <w:pPr>
        <w:pStyle w:val="2-0"/>
        <w:ind w:left="767" w:hanging="567"/>
        <w:rPr>
          <w:rtl/>
        </w:rPr>
      </w:pPr>
      <w:r w:rsidRPr="004868CA">
        <w:rPr>
          <w:rtl/>
        </w:rPr>
        <w:t>טענות צד שלישי</w:t>
      </w:r>
    </w:p>
    <w:p w14:paraId="3CFABD87" w14:textId="77777777" w:rsidR="004868CA" w:rsidRDefault="004D6A17" w:rsidP="007A011F">
      <w:pPr>
        <w:pStyle w:val="3-"/>
        <w:ind w:left="1476" w:hanging="709"/>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A45A7ED" w14:textId="77777777" w:rsidR="004868CA" w:rsidRDefault="004D6A17" w:rsidP="007A011F">
      <w:pPr>
        <w:pStyle w:val="3-"/>
        <w:ind w:left="1476" w:hanging="709"/>
        <w:rPr>
          <w:rtl/>
        </w:rPr>
      </w:pPr>
      <w:r>
        <w:rPr>
          <w:rtl/>
        </w:rPr>
        <w:t xml:space="preserve">הצדדים יעדכנו אחד את השני בדבר הטענה </w:t>
      </w:r>
      <w:proofErr w:type="spellStart"/>
      <w:r>
        <w:rPr>
          <w:rtl/>
        </w:rPr>
        <w:t>ועילתה,בהקדם</w:t>
      </w:r>
      <w:proofErr w:type="spellEnd"/>
      <w:r>
        <w:rPr>
          <w:rtl/>
        </w:rPr>
        <w:t xml:space="preserve"> האפשרי על מנת לאפשר לכל צד להתגונן כלפי הטענה. </w:t>
      </w:r>
    </w:p>
    <w:p w14:paraId="5D481EAA" w14:textId="77777777" w:rsidR="004868CA" w:rsidRDefault="004D6A17" w:rsidP="007A011F">
      <w:pPr>
        <w:pStyle w:val="3-"/>
        <w:ind w:left="1476" w:hanging="709"/>
        <w:rPr>
          <w:rtl/>
        </w:rPr>
      </w:pPr>
      <w:r>
        <w:rPr>
          <w:rtl/>
        </w:rPr>
        <w:t>במקרה בו הוגשה תביעה בטענה כאמור, רשאי המזמין לדרוש מהספק להיכנס בנעלי המזמין לצורך ניהול ההליך.</w:t>
      </w:r>
    </w:p>
    <w:p w14:paraId="32CD4B6E" w14:textId="77777777" w:rsidR="00BF25F0" w:rsidRDefault="00BF25F0" w:rsidP="00F901F7">
      <w:pPr>
        <w:pStyle w:val="2-0"/>
        <w:numPr>
          <w:ilvl w:val="0"/>
          <w:numId w:val="0"/>
        </w:numPr>
        <w:ind w:left="1080"/>
        <w:rPr>
          <w:rtl/>
        </w:rPr>
      </w:pPr>
    </w:p>
    <w:p w14:paraId="08D3957A" w14:textId="77777777" w:rsidR="00986796" w:rsidRPr="007A011F" w:rsidRDefault="004D6A17" w:rsidP="007A011F">
      <w:pPr>
        <w:pStyle w:val="1-0"/>
        <w:numPr>
          <w:ilvl w:val="0"/>
          <w:numId w:val="239"/>
        </w:numPr>
        <w:ind w:left="342"/>
        <w:rPr>
          <w:sz w:val="24"/>
          <w:szCs w:val="24"/>
          <w:rtl/>
        </w:rPr>
      </w:pPr>
      <w:bookmarkStart w:id="452" w:name="_Toc256000069"/>
      <w:bookmarkStart w:id="453" w:name="_Toc44931970"/>
      <w:bookmarkStart w:id="454" w:name="_Toc44932057"/>
      <w:bookmarkStart w:id="455" w:name="_Toc173823748"/>
      <w:bookmarkStart w:id="456" w:name="_Toc173825557"/>
      <w:r w:rsidRPr="007A011F">
        <w:rPr>
          <w:rFonts w:hint="cs"/>
          <w:sz w:val="24"/>
          <w:szCs w:val="24"/>
          <w:rtl/>
        </w:rPr>
        <w:t>ביטוח</w:t>
      </w:r>
      <w:bookmarkEnd w:id="452"/>
      <w:bookmarkEnd w:id="453"/>
      <w:bookmarkEnd w:id="454"/>
      <w:bookmarkEnd w:id="455"/>
      <w:bookmarkEnd w:id="456"/>
    </w:p>
    <w:p w14:paraId="381A2CFB" w14:textId="77777777" w:rsidR="00F22EBB" w:rsidRPr="00067671" w:rsidRDefault="004D6A17" w:rsidP="007A011F">
      <w:pPr>
        <w:pStyle w:val="2-0"/>
        <w:ind w:left="767" w:hanging="567"/>
        <w:rPr>
          <w:rtl/>
        </w:rPr>
      </w:pPr>
      <w:bookmarkStart w:id="457" w:name="hidden_IsBituach"/>
      <w:r w:rsidRPr="00067671">
        <w:rPr>
          <w:rtl/>
        </w:rPr>
        <w:t xml:space="preserve">הספק מתחייב לערוך ולקיים ביטוחים הולמים, </w:t>
      </w:r>
      <w:bookmarkStart w:id="458" w:name="show_IsSherut_2"/>
      <w:r w:rsidR="00F9045F">
        <w:rPr>
          <w:rFonts w:hint="cs"/>
          <w:rtl/>
        </w:rPr>
        <w:t xml:space="preserve">ביחס לשירותים או העבודות נשוא הסכם זה </w:t>
      </w:r>
      <w:bookmarkEnd w:id="458"/>
      <w:r w:rsidR="00F9045F">
        <w:rPr>
          <w:rFonts w:hint="cs"/>
          <w:rtl/>
        </w:rPr>
        <w:t xml:space="preserve">עבור מדינת ישראל </w:t>
      </w:r>
      <w:r w:rsidR="00F9045F">
        <w:rPr>
          <w:rtl/>
        </w:rPr>
        <w:t>–</w:t>
      </w:r>
      <w:bookmarkStart w:id="459" w:name="OfficeValue_4"/>
      <w:r w:rsidR="00F9045F">
        <w:rPr>
          <w:rFonts w:hint="cs"/>
          <w:rtl/>
        </w:rPr>
        <w:t>משרד החינוך</w:t>
      </w:r>
      <w:bookmarkEnd w:id="459"/>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F3C73D8" w14:textId="77777777" w:rsidR="00F22EBB" w:rsidRPr="00067671" w:rsidRDefault="004D6A17" w:rsidP="007A011F">
      <w:pPr>
        <w:pStyle w:val="2-0"/>
        <w:ind w:left="767" w:hanging="567"/>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2D351D6E" w14:textId="77777777" w:rsidR="00F22EBB" w:rsidRPr="00067671" w:rsidRDefault="004D6A17" w:rsidP="007A011F">
      <w:pPr>
        <w:pStyle w:val="2-0"/>
        <w:ind w:left="767" w:hanging="567"/>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69B6D761" w14:textId="77777777" w:rsidR="005917ED" w:rsidRDefault="004D6A17" w:rsidP="007A011F">
      <w:pPr>
        <w:pStyle w:val="2-0"/>
        <w:ind w:left="767" w:hanging="567"/>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26719CF3" w14:textId="77777777" w:rsidR="003B2FF3" w:rsidRDefault="004D6A17" w:rsidP="007A011F">
      <w:pPr>
        <w:pStyle w:val="2-0"/>
        <w:ind w:left="767" w:hanging="567"/>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6F9EE1A7" w14:textId="77777777" w:rsidR="003B2FF3" w:rsidRDefault="004D6A17" w:rsidP="007A011F">
      <w:pPr>
        <w:pStyle w:val="2-0"/>
        <w:ind w:left="767" w:hanging="567"/>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57"/>
    </w:p>
    <w:p w14:paraId="3D43B988" w14:textId="77777777" w:rsidR="00DC7180" w:rsidRPr="009E36C0" w:rsidRDefault="004D6A17" w:rsidP="009E36C0">
      <w:pPr>
        <w:pStyle w:val="1-0"/>
        <w:numPr>
          <w:ilvl w:val="0"/>
          <w:numId w:val="239"/>
        </w:numPr>
        <w:ind w:left="342"/>
        <w:rPr>
          <w:sz w:val="24"/>
          <w:szCs w:val="24"/>
        </w:rPr>
      </w:pPr>
      <w:bookmarkStart w:id="460" w:name="_Toc44931971"/>
      <w:bookmarkStart w:id="461" w:name="_Toc44932058"/>
      <w:bookmarkStart w:id="462" w:name="_Toc173823749"/>
      <w:bookmarkStart w:id="463" w:name="_Toc173825558"/>
      <w:r w:rsidRPr="009E36C0">
        <w:rPr>
          <w:sz w:val="24"/>
          <w:szCs w:val="24"/>
          <w:rtl/>
        </w:rPr>
        <w:t xml:space="preserve">המחאת זכויות או חובות על פי </w:t>
      </w:r>
      <w:r w:rsidR="00CC7B9D" w:rsidRPr="009E36C0">
        <w:rPr>
          <w:rFonts w:hint="cs"/>
          <w:sz w:val="24"/>
          <w:szCs w:val="24"/>
          <w:rtl/>
        </w:rPr>
        <w:t>ה</w:t>
      </w:r>
      <w:r w:rsidRPr="009E36C0">
        <w:rPr>
          <w:sz w:val="24"/>
          <w:szCs w:val="24"/>
          <w:rtl/>
        </w:rPr>
        <w:t>הסכם</w:t>
      </w:r>
      <w:bookmarkEnd w:id="460"/>
      <w:bookmarkEnd w:id="461"/>
      <w:bookmarkEnd w:id="462"/>
      <w:bookmarkEnd w:id="463"/>
    </w:p>
    <w:p w14:paraId="6A31659A" w14:textId="77777777" w:rsidR="00C339F9" w:rsidRDefault="004D6A17" w:rsidP="009E36C0">
      <w:pPr>
        <w:pStyle w:val="2-0"/>
        <w:ind w:left="767" w:hanging="567"/>
        <w:rPr>
          <w:rtl/>
        </w:rPr>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w:t>
      </w:r>
      <w:r w:rsidR="00ED746B">
        <w:rPr>
          <w:rFonts w:hint="cs"/>
          <w:rtl/>
        </w:rPr>
        <w:t xml:space="preserve">על ידי הצגה של </w:t>
      </w:r>
      <w:r>
        <w:rPr>
          <w:rFonts w:hint="cs"/>
          <w:rtl/>
        </w:rPr>
        <w:t>הסכם "גב אל גב" בין הממחה לנמחה</w:t>
      </w:r>
      <w:r w:rsidR="00ED746B">
        <w:rPr>
          <w:rFonts w:hint="cs"/>
          <w:rtl/>
        </w:rPr>
        <w:t xml:space="preserve"> או כל מסמך אחר המעיד על המחאה או הסבה של ההסכם, לשביעות רצונו של המזמין</w:t>
      </w:r>
      <w:r>
        <w:rPr>
          <w:rFonts w:hint="cs"/>
          <w:rtl/>
        </w:rPr>
        <w:t xml:space="preserve">. </w:t>
      </w:r>
    </w:p>
    <w:p w14:paraId="0413C4ED" w14:textId="77777777" w:rsidR="004B2835" w:rsidRPr="007C5B4C" w:rsidRDefault="004D6A17" w:rsidP="009E36C0">
      <w:pPr>
        <w:pStyle w:val="2-0"/>
        <w:ind w:left="767" w:hanging="567"/>
        <w:rPr>
          <w:rtl/>
        </w:rPr>
      </w:pPr>
      <w:r w:rsidRPr="007C5B4C">
        <w:rPr>
          <w:rtl/>
        </w:rPr>
        <w:t>מוצהר ומוסכם בזה כי ל</w:t>
      </w:r>
      <w:r>
        <w:rPr>
          <w:rFonts w:hint="cs"/>
          <w:rtl/>
        </w:rPr>
        <w:t>מזמין</w:t>
      </w:r>
      <w:r w:rsidRPr="007C5B4C">
        <w:rPr>
          <w:rtl/>
        </w:rPr>
        <w:t xml:space="preserve"> הזכות </w:t>
      </w:r>
      <w:proofErr w:type="spellStart"/>
      <w:r w:rsidRPr="007C5B4C">
        <w:rPr>
          <w:rtl/>
        </w:rPr>
        <w:t>להמחות</w:t>
      </w:r>
      <w:proofErr w:type="spellEnd"/>
      <w:r w:rsidRPr="007C5B4C">
        <w:rPr>
          <w:rtl/>
        </w:rPr>
        <w:t xml:space="preserve">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0" w:history="1">
        <w:r w:rsidR="005C319A" w:rsidRPr="00B83C89">
          <w:rPr>
            <w:rStyle w:val="Hyperlink"/>
            <w:rFonts w:ascii="David" w:hAnsi="David" w:cs="David" w:hint="cs"/>
            <w:rtl/>
          </w:rPr>
          <w:t xml:space="preserve">בהוראת </w:t>
        </w:r>
        <w:proofErr w:type="spellStart"/>
        <w:r w:rsidR="005C319A" w:rsidRPr="00B83C89">
          <w:rPr>
            <w:rStyle w:val="Hyperlink"/>
            <w:rFonts w:ascii="David" w:hAnsi="David" w:cs="David" w:hint="cs"/>
            <w:rtl/>
          </w:rPr>
          <w:t>תכ"ם</w:t>
        </w:r>
        <w:proofErr w:type="spellEnd"/>
        <w:r w:rsidR="005C319A" w:rsidRPr="00B83C89">
          <w:rPr>
            <w:rStyle w:val="Hyperlink"/>
            <w:rFonts w:ascii="David" w:hAnsi="David" w:cs="David" w:hint="cs"/>
            <w:rtl/>
          </w:rPr>
          <w:t xml:space="preserve"> 7.5.3: ניהול התקשרות</w:t>
        </w:r>
        <w:r w:rsidRPr="00B83C89">
          <w:rPr>
            <w:rStyle w:val="Hyperlink"/>
            <w:rFonts w:ascii="David" w:hAnsi="David" w:cs="David"/>
            <w:rtl/>
          </w:rPr>
          <w:t>.</w:t>
        </w:r>
      </w:hyperlink>
    </w:p>
    <w:p w14:paraId="057674DE" w14:textId="77777777" w:rsidR="00986796" w:rsidRPr="009E36C0" w:rsidRDefault="004D6A17" w:rsidP="009E36C0">
      <w:pPr>
        <w:pStyle w:val="1-0"/>
        <w:numPr>
          <w:ilvl w:val="0"/>
          <w:numId w:val="239"/>
        </w:numPr>
        <w:ind w:left="342"/>
        <w:rPr>
          <w:sz w:val="24"/>
          <w:szCs w:val="24"/>
          <w:rtl/>
        </w:rPr>
      </w:pPr>
      <w:bookmarkStart w:id="464" w:name="_Toc256000070"/>
      <w:bookmarkStart w:id="465" w:name="_Toc44931972"/>
      <w:bookmarkStart w:id="466" w:name="_Toc44932059"/>
      <w:bookmarkStart w:id="467" w:name="_Toc173823750"/>
      <w:bookmarkStart w:id="468" w:name="_Toc173825559"/>
      <w:r w:rsidRPr="009E36C0">
        <w:rPr>
          <w:sz w:val="24"/>
          <w:szCs w:val="24"/>
          <w:rtl/>
        </w:rPr>
        <w:t>הפסקת ההתקשרות</w:t>
      </w:r>
      <w:bookmarkEnd w:id="464"/>
      <w:bookmarkEnd w:id="465"/>
      <w:bookmarkEnd w:id="466"/>
      <w:bookmarkEnd w:id="467"/>
      <w:bookmarkEnd w:id="468"/>
    </w:p>
    <w:p w14:paraId="2C6E280A" w14:textId="77777777" w:rsidR="004B2835" w:rsidRPr="00100307" w:rsidRDefault="004D6A17" w:rsidP="009E36C0">
      <w:pPr>
        <w:pStyle w:val="2-0"/>
        <w:ind w:left="767" w:hanging="567"/>
        <w:rPr>
          <w:rtl/>
        </w:rPr>
      </w:pPr>
      <w:r w:rsidRPr="00C229DC">
        <w:rPr>
          <w:rtl/>
        </w:rPr>
        <w:t xml:space="preserve">המזמין יהיה רשאי להודיע לספק בהודעה מוקדמת של </w:t>
      </w:r>
      <w:bookmarkStart w:id="469" w:name="show_IsNotHRNorHRCatering"/>
      <w:r w:rsidR="002167B5">
        <w:rPr>
          <w:rFonts w:hint="cs"/>
          <w:rtl/>
        </w:rPr>
        <w:t>9</w:t>
      </w:r>
      <w:r w:rsidR="002167B5" w:rsidRPr="00C229DC">
        <w:rPr>
          <w:rtl/>
        </w:rPr>
        <w:t xml:space="preserve">0 </w:t>
      </w:r>
      <w:bookmarkEnd w:id="46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902D4BD" w14:textId="77777777" w:rsidR="00675AA8" w:rsidRDefault="004D6A17" w:rsidP="009E36C0">
      <w:pPr>
        <w:pStyle w:val="2-0"/>
        <w:ind w:left="767" w:hanging="567"/>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1CA8069E" w14:textId="77777777" w:rsidR="004B2835" w:rsidRPr="007C5B4C" w:rsidRDefault="004D6A17" w:rsidP="009E36C0">
      <w:pPr>
        <w:pStyle w:val="2-0"/>
        <w:ind w:left="767" w:hanging="567"/>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5129876" w14:textId="77777777" w:rsidR="004B2835" w:rsidRPr="007C5B4C" w:rsidRDefault="004D6A17" w:rsidP="009E36C0">
      <w:pPr>
        <w:pStyle w:val="3-"/>
        <w:ind w:left="1476" w:hanging="709"/>
        <w:rPr>
          <w:rtl/>
        </w:rPr>
      </w:pPr>
      <w:r w:rsidRPr="007C5B4C">
        <w:rPr>
          <w:rtl/>
        </w:rPr>
        <w:t xml:space="preserve">אם ימונה קדם מפרק, מפרק זמני או קבוע לספק; </w:t>
      </w:r>
    </w:p>
    <w:p w14:paraId="656FE87E" w14:textId="77777777" w:rsidR="004B2835" w:rsidRPr="007C5B4C" w:rsidRDefault="004D6A17" w:rsidP="009E36C0">
      <w:pPr>
        <w:pStyle w:val="3-"/>
        <w:ind w:left="1476" w:hanging="709"/>
        <w:rPr>
          <w:rtl/>
        </w:rPr>
      </w:pPr>
      <w:r w:rsidRPr="007C5B4C">
        <w:rPr>
          <w:rtl/>
        </w:rPr>
        <w:t xml:space="preserve">אם ימונה כונס נכסים זמני או קבוע לעסקי ו/או לרכוש הספק; </w:t>
      </w:r>
    </w:p>
    <w:p w14:paraId="11370CE8" w14:textId="77777777" w:rsidR="00233592" w:rsidRDefault="004D6A17" w:rsidP="009E36C0">
      <w:pPr>
        <w:pStyle w:val="3-"/>
        <w:ind w:left="1476" w:hanging="709"/>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7F6DFAD" w14:textId="77777777" w:rsidR="00C339F9" w:rsidRDefault="004D6A17" w:rsidP="009E36C0">
      <w:pPr>
        <w:pStyle w:val="3-"/>
        <w:ind w:left="1476" w:hanging="709"/>
        <w:rPr>
          <w:rtl/>
        </w:r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24EF9696" w14:textId="77777777" w:rsidR="00CE4838" w:rsidRPr="00A92289" w:rsidRDefault="004D6A17" w:rsidP="009E36C0">
      <w:pPr>
        <w:pStyle w:val="3-"/>
        <w:ind w:left="1476" w:hanging="709"/>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670CED0" w14:textId="77777777" w:rsidR="004B2835" w:rsidRPr="00067671" w:rsidRDefault="004D6A17" w:rsidP="009E36C0">
      <w:pPr>
        <w:pStyle w:val="2-0"/>
        <w:ind w:left="767" w:hanging="567"/>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00BABEA2" w14:textId="77777777" w:rsidR="0009150A" w:rsidRPr="009E36C0" w:rsidRDefault="004D6A17" w:rsidP="009E36C0">
      <w:pPr>
        <w:pStyle w:val="1-0"/>
        <w:numPr>
          <w:ilvl w:val="0"/>
          <w:numId w:val="239"/>
        </w:numPr>
        <w:ind w:left="342"/>
        <w:rPr>
          <w:sz w:val="24"/>
          <w:szCs w:val="24"/>
          <w:rtl/>
        </w:rPr>
      </w:pPr>
      <w:bookmarkStart w:id="470" w:name="_Toc256000071"/>
      <w:bookmarkStart w:id="471" w:name="_Toc44931974"/>
      <w:bookmarkStart w:id="472" w:name="_Toc44932061"/>
      <w:bookmarkStart w:id="473" w:name="_Toc173823751"/>
      <w:bookmarkStart w:id="474" w:name="_Toc173825560"/>
      <w:r w:rsidRPr="009E36C0">
        <w:rPr>
          <w:sz w:val="24"/>
          <w:szCs w:val="24"/>
          <w:rtl/>
        </w:rPr>
        <w:t>הפרת ההסכם</w:t>
      </w:r>
      <w:bookmarkEnd w:id="470"/>
      <w:bookmarkEnd w:id="471"/>
      <w:bookmarkEnd w:id="472"/>
      <w:bookmarkEnd w:id="473"/>
      <w:bookmarkEnd w:id="474"/>
    </w:p>
    <w:p w14:paraId="173001C1" w14:textId="77777777" w:rsidR="002167B5" w:rsidRPr="00005F83" w:rsidRDefault="004D6A17" w:rsidP="009E36C0">
      <w:pPr>
        <w:pStyle w:val="2-0"/>
        <w:ind w:left="767" w:hanging="567"/>
        <w:rPr>
          <w:rtl/>
        </w:rPr>
      </w:pPr>
      <w:bookmarkStart w:id="47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27C005BC" w14:textId="77777777" w:rsidR="0009150A" w:rsidRPr="007C5B4C" w:rsidRDefault="004D6A17" w:rsidP="009E36C0">
      <w:pPr>
        <w:pStyle w:val="3-"/>
        <w:ind w:left="1476" w:hanging="70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75"/>
    </w:p>
    <w:p w14:paraId="0CA8BA41" w14:textId="77777777" w:rsidR="00F23BC2" w:rsidRPr="004F6325" w:rsidRDefault="004D6A17" w:rsidP="009E36C0">
      <w:pPr>
        <w:pStyle w:val="4-3"/>
        <w:tabs>
          <w:tab w:val="clear" w:pos="1890"/>
          <w:tab w:val="left" w:pos="2468"/>
        </w:tabs>
        <w:ind w:left="2326" w:hanging="426"/>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3FFE0D3E" w14:textId="77777777" w:rsidR="00AD3B85" w:rsidRPr="004F6325" w:rsidRDefault="004D6A17" w:rsidP="009E36C0">
      <w:pPr>
        <w:pStyle w:val="4-3"/>
        <w:tabs>
          <w:tab w:val="clear" w:pos="1890"/>
          <w:tab w:val="left" w:pos="2468"/>
        </w:tabs>
        <w:ind w:left="2326" w:hanging="426"/>
        <w:rPr>
          <w:rtl/>
        </w:rPr>
      </w:pPr>
      <w:bookmarkStart w:id="47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76"/>
    <w:p w14:paraId="104ED982" w14:textId="77777777" w:rsidR="00B6089C" w:rsidRPr="004F6325" w:rsidRDefault="004D6A17" w:rsidP="009E36C0">
      <w:pPr>
        <w:pStyle w:val="4-3"/>
        <w:tabs>
          <w:tab w:val="clear" w:pos="1890"/>
          <w:tab w:val="left" w:pos="2468"/>
        </w:tabs>
        <w:ind w:left="2326" w:hanging="426"/>
        <w:rPr>
          <w:rtl/>
        </w:rPr>
      </w:pPr>
      <w:r w:rsidRPr="004F6325">
        <w:rPr>
          <w:rFonts w:hint="cs"/>
          <w:rtl/>
        </w:rPr>
        <w:t>אם הספק הסתלק מביצוע ההסכם</w:t>
      </w:r>
      <w:r w:rsidR="00243945" w:rsidRPr="004F6325">
        <w:rPr>
          <w:rFonts w:hint="cs"/>
          <w:rtl/>
        </w:rPr>
        <w:t>;</w:t>
      </w:r>
    </w:p>
    <w:p w14:paraId="3BFB0115" w14:textId="77777777" w:rsidR="002167B5" w:rsidRDefault="004D6A17" w:rsidP="009E36C0">
      <w:pPr>
        <w:pStyle w:val="3-"/>
        <w:ind w:left="1476"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7654697" w14:textId="77777777" w:rsidR="002167B5" w:rsidRDefault="004D6A17" w:rsidP="009E36C0">
      <w:pPr>
        <w:pStyle w:val="4-3"/>
        <w:tabs>
          <w:tab w:val="clear" w:pos="1890"/>
          <w:tab w:val="left" w:pos="2468"/>
        </w:tabs>
        <w:ind w:left="2326" w:hanging="426"/>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351DF07" w14:textId="77777777" w:rsidR="008042F6" w:rsidRPr="007C5B4C" w:rsidRDefault="004D6A17" w:rsidP="009E36C0">
      <w:pPr>
        <w:pStyle w:val="4-3"/>
        <w:tabs>
          <w:tab w:val="clear" w:pos="1890"/>
          <w:tab w:val="left" w:pos="2468"/>
        </w:tabs>
        <w:ind w:left="2326" w:hanging="426"/>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26E5F705" w14:textId="77777777" w:rsidR="00C226A6" w:rsidRPr="009E36C0" w:rsidRDefault="004D6A17" w:rsidP="009E36C0">
      <w:pPr>
        <w:pStyle w:val="2-0"/>
        <w:ind w:left="767" w:hanging="567"/>
        <w:rPr>
          <w:b/>
          <w:bCs/>
          <w:rtl/>
        </w:rPr>
      </w:pPr>
      <w:r w:rsidRPr="009E36C0">
        <w:rPr>
          <w:rFonts w:hint="eastAsia"/>
          <w:b/>
          <w:bCs/>
          <w:rtl/>
        </w:rPr>
        <w:t>הפרת</w:t>
      </w:r>
      <w:r w:rsidRPr="009E36C0">
        <w:rPr>
          <w:b/>
          <w:bCs/>
          <w:rtl/>
        </w:rPr>
        <w:t xml:space="preserve"> </w:t>
      </w:r>
      <w:r w:rsidRPr="009E36C0">
        <w:rPr>
          <w:rFonts w:hint="eastAsia"/>
          <w:b/>
          <w:bCs/>
          <w:rtl/>
        </w:rPr>
        <w:t>הסכם</w:t>
      </w:r>
      <w:r w:rsidRPr="009E36C0">
        <w:rPr>
          <w:b/>
          <w:bCs/>
          <w:rtl/>
        </w:rPr>
        <w:t xml:space="preserve"> שאינה יסודית - </w:t>
      </w:r>
    </w:p>
    <w:p w14:paraId="5F424ECF" w14:textId="77777777" w:rsidR="00821AC8" w:rsidRDefault="004D6A17" w:rsidP="009E36C0">
      <w:pPr>
        <w:pStyle w:val="3-"/>
        <w:ind w:left="1476" w:hanging="709"/>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DD64CCB" w14:textId="77777777" w:rsidR="008854D6" w:rsidRPr="0062591A" w:rsidRDefault="004D6A17" w:rsidP="009E36C0">
      <w:pPr>
        <w:pStyle w:val="3-"/>
        <w:ind w:left="1476" w:hanging="709"/>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714CC94E" w14:textId="77777777" w:rsidR="008042F6" w:rsidRPr="009E36C0" w:rsidRDefault="004D6A17" w:rsidP="009E36C0">
      <w:pPr>
        <w:pStyle w:val="3-"/>
        <w:ind w:left="1476" w:hanging="709"/>
        <w:rPr>
          <w:b/>
          <w:bCs/>
          <w:rtl/>
        </w:rPr>
      </w:pPr>
      <w:r w:rsidRPr="009E36C0">
        <w:rPr>
          <w:rFonts w:hint="cs"/>
          <w:b/>
          <w:bCs/>
          <w:rtl/>
        </w:rPr>
        <w:t>ביטול ההסכם עקב הפרה או הפרה צפויה</w:t>
      </w:r>
      <w:r w:rsidR="00C226A6" w:rsidRPr="009E36C0">
        <w:rPr>
          <w:rFonts w:hint="cs"/>
          <w:b/>
          <w:bCs/>
          <w:rtl/>
        </w:rPr>
        <w:t>:</w:t>
      </w:r>
      <w:r w:rsidR="00CE4838" w:rsidRPr="009E36C0">
        <w:rPr>
          <w:rFonts w:hint="cs"/>
          <w:b/>
          <w:bCs/>
          <w:rtl/>
        </w:rPr>
        <w:t xml:space="preserve"> </w:t>
      </w:r>
    </w:p>
    <w:p w14:paraId="29D3B311" w14:textId="77777777" w:rsidR="00CE39B2" w:rsidRPr="00793BF4" w:rsidRDefault="004D6A17" w:rsidP="009E36C0">
      <w:pPr>
        <w:pStyle w:val="4-3"/>
        <w:tabs>
          <w:tab w:val="clear" w:pos="1890"/>
          <w:tab w:val="left" w:pos="2468"/>
        </w:tabs>
        <w:ind w:left="2326" w:hanging="426"/>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9896539" w14:textId="77777777" w:rsidR="00FC40AA" w:rsidRPr="007C5B4C" w:rsidRDefault="004D6A17" w:rsidP="009E36C0">
      <w:pPr>
        <w:pStyle w:val="4-3"/>
        <w:tabs>
          <w:tab w:val="clear" w:pos="1890"/>
          <w:tab w:val="left" w:pos="2468"/>
        </w:tabs>
        <w:ind w:left="2326" w:hanging="426"/>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6FD1193" w14:textId="77777777" w:rsidR="00FC40AA" w:rsidRPr="007C5B4C" w:rsidRDefault="004D6A17" w:rsidP="009E36C0">
      <w:pPr>
        <w:pStyle w:val="4-3"/>
        <w:tabs>
          <w:tab w:val="clear" w:pos="1890"/>
          <w:tab w:val="left" w:pos="2468"/>
        </w:tabs>
        <w:ind w:left="2326" w:hanging="426"/>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15981463" w14:textId="77777777" w:rsidR="00083FC7" w:rsidRPr="009E36C0" w:rsidRDefault="004D6A17" w:rsidP="009E36C0">
      <w:pPr>
        <w:pStyle w:val="3-"/>
        <w:ind w:left="1476" w:hanging="709"/>
        <w:rPr>
          <w:b/>
          <w:bCs/>
          <w:rtl/>
        </w:rPr>
      </w:pPr>
      <w:r w:rsidRPr="009E36C0">
        <w:rPr>
          <w:rFonts w:hint="eastAsia"/>
          <w:b/>
          <w:bCs/>
          <w:rtl/>
        </w:rPr>
        <w:t>קיזוז</w:t>
      </w:r>
      <w:r w:rsidRPr="009E36C0">
        <w:rPr>
          <w:b/>
          <w:bCs/>
          <w:rtl/>
        </w:rPr>
        <w:t xml:space="preserve"> </w:t>
      </w:r>
      <w:r w:rsidRPr="009E36C0">
        <w:rPr>
          <w:rFonts w:hint="eastAsia"/>
          <w:b/>
          <w:bCs/>
          <w:rtl/>
        </w:rPr>
        <w:t>ועכבון</w:t>
      </w:r>
      <w:r w:rsidRPr="009E36C0">
        <w:rPr>
          <w:rFonts w:hint="cs"/>
          <w:b/>
          <w:bCs/>
          <w:rtl/>
        </w:rPr>
        <w:t xml:space="preserve"> </w:t>
      </w:r>
      <w:r w:rsidRPr="009E36C0">
        <w:rPr>
          <w:b/>
          <w:bCs/>
          <w:rtl/>
        </w:rPr>
        <w:t>–</w:t>
      </w:r>
    </w:p>
    <w:p w14:paraId="0652E798" w14:textId="77777777" w:rsidR="00DE6A0E" w:rsidRDefault="004D6A17" w:rsidP="009E36C0">
      <w:pPr>
        <w:pStyle w:val="4-3"/>
        <w:tabs>
          <w:tab w:val="clear" w:pos="1890"/>
          <w:tab w:val="left" w:pos="2468"/>
        </w:tabs>
        <w:ind w:left="2326" w:hanging="426"/>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58B6C97" w14:textId="77777777" w:rsidR="00A83CC6" w:rsidRDefault="004D6A17" w:rsidP="009E36C0">
      <w:pPr>
        <w:pStyle w:val="4-3"/>
        <w:tabs>
          <w:tab w:val="clear" w:pos="1890"/>
          <w:tab w:val="left" w:pos="2468"/>
        </w:tabs>
        <w:ind w:left="2326" w:hanging="426"/>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40D1A370" w14:textId="77777777" w:rsidR="00C226A6" w:rsidRPr="009E36C0" w:rsidRDefault="004D6A17" w:rsidP="009E36C0">
      <w:pPr>
        <w:pStyle w:val="3-"/>
        <w:ind w:left="1476" w:hanging="709"/>
        <w:rPr>
          <w:b/>
          <w:bCs/>
          <w:rtl/>
        </w:rPr>
      </w:pPr>
      <w:r w:rsidRPr="009E36C0">
        <w:rPr>
          <w:rFonts w:hint="eastAsia"/>
          <w:b/>
          <w:bCs/>
          <w:rtl/>
        </w:rPr>
        <w:t>רכש</w:t>
      </w:r>
      <w:r w:rsidRPr="009E36C0">
        <w:rPr>
          <w:b/>
          <w:bCs/>
          <w:rtl/>
        </w:rPr>
        <w:t xml:space="preserve"> </w:t>
      </w:r>
      <w:r w:rsidRPr="009E36C0">
        <w:rPr>
          <w:rFonts w:hint="eastAsia"/>
          <w:b/>
          <w:bCs/>
          <w:rtl/>
        </w:rPr>
        <w:t>מספק</w:t>
      </w:r>
      <w:r w:rsidRPr="009E36C0">
        <w:rPr>
          <w:b/>
          <w:bCs/>
          <w:rtl/>
        </w:rPr>
        <w:t xml:space="preserve"> </w:t>
      </w:r>
      <w:r w:rsidRPr="009E36C0">
        <w:rPr>
          <w:rFonts w:hint="eastAsia"/>
          <w:b/>
          <w:bCs/>
          <w:rtl/>
        </w:rPr>
        <w:t>חלופי</w:t>
      </w:r>
      <w:r w:rsidRPr="009E36C0">
        <w:rPr>
          <w:rFonts w:hint="cs"/>
          <w:b/>
          <w:bCs/>
          <w:rtl/>
        </w:rPr>
        <w:t xml:space="preserve"> </w:t>
      </w:r>
      <w:r w:rsidRPr="009E36C0">
        <w:rPr>
          <w:b/>
          <w:bCs/>
          <w:rtl/>
        </w:rPr>
        <w:t>–</w:t>
      </w:r>
      <w:r w:rsidRPr="009E36C0">
        <w:rPr>
          <w:rFonts w:hint="cs"/>
          <w:b/>
          <w:bCs/>
          <w:rtl/>
        </w:rPr>
        <w:t xml:space="preserve"> </w:t>
      </w:r>
    </w:p>
    <w:p w14:paraId="4577DD93" w14:textId="77777777" w:rsidR="00C226A6" w:rsidRDefault="004D6A17" w:rsidP="009E36C0">
      <w:pPr>
        <w:pStyle w:val="4-3"/>
        <w:tabs>
          <w:tab w:val="clear" w:pos="1890"/>
          <w:tab w:val="left" w:pos="2468"/>
        </w:tabs>
        <w:ind w:left="2326" w:hanging="426"/>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77" w:name="show_isTender_11"/>
      <w:r w:rsidRPr="00BE4991">
        <w:rPr>
          <w:rFonts w:hint="cs"/>
          <w:rtl/>
        </w:rPr>
        <w:t xml:space="preserve"> ובמכרז</w:t>
      </w:r>
      <w:bookmarkEnd w:id="47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45A9DE5" w14:textId="3F9975F6" w:rsidR="00B121BB" w:rsidRPr="009E36C0" w:rsidRDefault="00B121BB" w:rsidP="009E36C0">
      <w:pPr>
        <w:pStyle w:val="3-"/>
        <w:ind w:left="1476" w:hanging="709"/>
        <w:rPr>
          <w:b/>
          <w:bCs/>
        </w:rPr>
      </w:pPr>
      <w:r w:rsidRPr="009E36C0">
        <w:rPr>
          <w:rFonts w:hint="cs"/>
          <w:b/>
          <w:bCs/>
          <w:rtl/>
        </w:rPr>
        <w:t>אמנת שירות ופיצויים מוסכמים</w:t>
      </w:r>
    </w:p>
    <w:p w14:paraId="166C29F7" w14:textId="77777777" w:rsidR="00B121BB" w:rsidRPr="00DE018E" w:rsidRDefault="00B121BB" w:rsidP="009E36C0">
      <w:pPr>
        <w:tabs>
          <w:tab w:val="left" w:pos="7654"/>
        </w:tabs>
        <w:spacing w:after="160" w:line="360" w:lineRule="auto"/>
        <w:ind w:left="1476"/>
        <w:contextualSpacing/>
        <w:jc w:val="both"/>
        <w:rPr>
          <w:caps/>
          <w:sz w:val="22"/>
          <w:szCs w:val="22"/>
          <w:rtl/>
        </w:rPr>
      </w:pPr>
      <w:r w:rsidRPr="00DE018E">
        <w:rPr>
          <w:rFonts w:eastAsiaTheme="minorHAnsi"/>
          <w:sz w:val="22"/>
          <w:szCs w:val="22"/>
          <w:rtl/>
        </w:rPr>
        <w:t>אמנת השירות מתארת את רמת השירות בה נדרש הספק לעמוד במהלך תקופת ההתקשרות.</w:t>
      </w:r>
    </w:p>
    <w:p w14:paraId="4E929769" w14:textId="77777777" w:rsidR="00B121BB" w:rsidRPr="00DE018E" w:rsidRDefault="00B121BB" w:rsidP="009E36C0">
      <w:pPr>
        <w:tabs>
          <w:tab w:val="left" w:pos="7654"/>
        </w:tabs>
        <w:spacing w:after="160" w:line="360" w:lineRule="auto"/>
        <w:ind w:left="1476"/>
        <w:contextualSpacing/>
        <w:jc w:val="both"/>
        <w:rPr>
          <w:caps/>
          <w:sz w:val="22"/>
          <w:szCs w:val="22"/>
          <w:rtl/>
        </w:rPr>
      </w:pPr>
      <w:r w:rsidRPr="00DE018E">
        <w:rPr>
          <w:rFonts w:eastAsiaTheme="minorHAnsi"/>
          <w:sz w:val="22"/>
          <w:szCs w:val="22"/>
          <w:rtl/>
        </w:rPr>
        <w:t>חישוב רמת השירות (</w:t>
      </w:r>
      <w:r w:rsidRPr="00DE018E">
        <w:rPr>
          <w:rFonts w:eastAsiaTheme="minorHAnsi"/>
          <w:sz w:val="22"/>
          <w:szCs w:val="22"/>
        </w:rPr>
        <w:t>SLA</w:t>
      </w:r>
      <w:r w:rsidRPr="00DE018E">
        <w:rPr>
          <w:rFonts w:eastAsiaTheme="minorHAnsi"/>
          <w:sz w:val="22"/>
          <w:szCs w:val="22"/>
          <w:rtl/>
        </w:rPr>
        <w:t xml:space="preserve">)  יבוצע בתדירות רבעונית – בסוף כל רבעון, עבור ביצועי הרבעון הקודם. חישוב רמת השירות הינו באחריות המשרד. </w:t>
      </w:r>
    </w:p>
    <w:p w14:paraId="68C782B4" w14:textId="77777777" w:rsidR="00B121BB" w:rsidRPr="00DE018E" w:rsidRDefault="00B121BB" w:rsidP="009E36C0">
      <w:pPr>
        <w:tabs>
          <w:tab w:val="left" w:pos="7654"/>
        </w:tabs>
        <w:spacing w:after="160" w:line="360" w:lineRule="auto"/>
        <w:ind w:left="1476"/>
        <w:contextualSpacing/>
        <w:jc w:val="both"/>
        <w:rPr>
          <w:caps/>
          <w:sz w:val="22"/>
          <w:szCs w:val="22"/>
          <w:rtl/>
        </w:rPr>
      </w:pPr>
      <w:r w:rsidRPr="00DE018E">
        <w:rPr>
          <w:rFonts w:eastAsiaTheme="minorHAnsi"/>
          <w:sz w:val="22"/>
          <w:szCs w:val="22"/>
          <w:rtl/>
        </w:rPr>
        <w:t xml:space="preserve">מובהר כי בעת חישוב עמידה במדדי ורמת השירות לא יילקחו בחשבון זמני המתנה לגורמים במשרד. </w:t>
      </w:r>
    </w:p>
    <w:p w14:paraId="48EE1698" w14:textId="77777777" w:rsidR="00B121BB" w:rsidRPr="00DE018E" w:rsidRDefault="00B121BB" w:rsidP="00B121BB">
      <w:pPr>
        <w:tabs>
          <w:tab w:val="left" w:pos="7654"/>
        </w:tabs>
        <w:spacing w:after="160" w:line="360" w:lineRule="auto"/>
        <w:ind w:left="815"/>
        <w:contextualSpacing/>
        <w:jc w:val="both"/>
        <w:rPr>
          <w:caps/>
          <w:sz w:val="22"/>
          <w:szCs w:val="22"/>
          <w:rtl/>
        </w:rPr>
      </w:pPr>
      <w:r w:rsidRPr="00DE018E">
        <w:rPr>
          <w:rFonts w:eastAsiaTheme="minorHAnsi"/>
          <w:sz w:val="22"/>
          <w:szCs w:val="22"/>
          <w:rtl/>
        </w:rPr>
        <w:t xml:space="preserve"> </w:t>
      </w:r>
    </w:p>
    <w:p w14:paraId="70E5B1F0" w14:textId="77777777" w:rsidR="00B121BB" w:rsidRPr="00F16878" w:rsidRDefault="00B121BB" w:rsidP="009E36C0">
      <w:pPr>
        <w:pStyle w:val="4-3"/>
        <w:tabs>
          <w:tab w:val="clear" w:pos="1890"/>
          <w:tab w:val="left" w:pos="2468"/>
        </w:tabs>
        <w:ind w:left="2326" w:hanging="426"/>
      </w:pPr>
      <w:r w:rsidRPr="00F16878">
        <w:rPr>
          <w:rtl/>
        </w:rPr>
        <w:t>מונחים והגדרות</w:t>
      </w:r>
    </w:p>
    <w:p w14:paraId="36E83388" w14:textId="77777777" w:rsidR="00B121BB" w:rsidRPr="00DE018E" w:rsidRDefault="00B121BB" w:rsidP="009E36C0">
      <w:pPr>
        <w:tabs>
          <w:tab w:val="left" w:pos="1808"/>
          <w:tab w:val="num" w:pos="4076"/>
          <w:tab w:val="left" w:pos="7654"/>
        </w:tabs>
        <w:spacing w:line="360" w:lineRule="auto"/>
        <w:ind w:left="2326"/>
        <w:contextualSpacing/>
        <w:jc w:val="both"/>
        <w:rPr>
          <w:caps/>
          <w:color w:val="000000"/>
          <w:sz w:val="22"/>
          <w:szCs w:val="22"/>
        </w:rPr>
      </w:pPr>
      <w:r w:rsidRPr="00DE018E">
        <w:rPr>
          <w:rFonts w:eastAsiaTheme="minorHAnsi"/>
          <w:color w:val="000000" w:themeColor="text1"/>
          <w:sz w:val="22"/>
          <w:szCs w:val="22"/>
          <w:rtl/>
        </w:rPr>
        <w:t>בטבלה שלהלן מרוכזים המונחים בהם נעשה שימוש לאורך סעיף זה.</w:t>
      </w:r>
    </w:p>
    <w:tbl>
      <w:tblPr>
        <w:bidiVisual/>
        <w:tblW w:w="5951" w:type="dxa"/>
        <w:tblInd w:w="39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3"/>
        <w:gridCol w:w="4828"/>
      </w:tblGrid>
      <w:tr w:rsidR="00B121BB" w14:paraId="630B07B6" w14:textId="77777777" w:rsidTr="0092548B">
        <w:trPr>
          <w:tblHeader/>
        </w:trPr>
        <w:tc>
          <w:tcPr>
            <w:tcW w:w="972" w:type="dxa"/>
            <w:shd w:val="clear" w:color="auto" w:fill="000000" w:themeFill="text1"/>
            <w:vAlign w:val="center"/>
          </w:tcPr>
          <w:p w14:paraId="050DBF41" w14:textId="77777777" w:rsidR="00B121BB" w:rsidRPr="00DE018E" w:rsidRDefault="00B121BB" w:rsidP="00A5691F">
            <w:pPr>
              <w:widowControl w:val="0"/>
              <w:spacing w:line="360" w:lineRule="auto"/>
              <w:ind w:right="-425"/>
              <w:contextualSpacing/>
              <w:rPr>
                <w:b/>
                <w:bCs/>
                <w:caps/>
                <w:sz w:val="22"/>
                <w:szCs w:val="22"/>
                <w:rtl/>
              </w:rPr>
            </w:pPr>
            <w:r w:rsidRPr="00DE018E">
              <w:rPr>
                <w:b/>
                <w:bCs/>
                <w:sz w:val="22"/>
                <w:szCs w:val="22"/>
                <w:rtl/>
              </w:rPr>
              <w:t>מונח</w:t>
            </w:r>
          </w:p>
        </w:tc>
        <w:tc>
          <w:tcPr>
            <w:tcW w:w="4979" w:type="dxa"/>
            <w:shd w:val="clear" w:color="auto" w:fill="000000" w:themeFill="text1"/>
            <w:vAlign w:val="center"/>
          </w:tcPr>
          <w:p w14:paraId="7B6EC1BA" w14:textId="77777777" w:rsidR="00B121BB" w:rsidRPr="00DE018E" w:rsidRDefault="00B121BB" w:rsidP="00A5691F">
            <w:pPr>
              <w:widowControl w:val="0"/>
              <w:spacing w:line="360" w:lineRule="auto"/>
              <w:ind w:left="720" w:right="-425" w:hanging="660"/>
              <w:contextualSpacing/>
              <w:rPr>
                <w:b/>
                <w:bCs/>
                <w:caps/>
                <w:sz w:val="22"/>
                <w:szCs w:val="22"/>
                <w:rtl/>
              </w:rPr>
            </w:pPr>
            <w:r w:rsidRPr="00DE018E">
              <w:rPr>
                <w:b/>
                <w:bCs/>
                <w:sz w:val="22"/>
                <w:szCs w:val="22"/>
                <w:rtl/>
              </w:rPr>
              <w:t>הגדרה</w:t>
            </w:r>
          </w:p>
        </w:tc>
      </w:tr>
      <w:tr w:rsidR="00B121BB" w14:paraId="5A60710A" w14:textId="77777777" w:rsidTr="009E36C0">
        <w:tc>
          <w:tcPr>
            <w:tcW w:w="972" w:type="dxa"/>
            <w:vAlign w:val="center"/>
          </w:tcPr>
          <w:p w14:paraId="3933B6CC" w14:textId="77777777" w:rsidR="00B121BB" w:rsidRPr="00DE018E" w:rsidRDefault="00B121BB" w:rsidP="00A5691F">
            <w:pPr>
              <w:widowControl w:val="0"/>
              <w:spacing w:line="360" w:lineRule="auto"/>
              <w:contextualSpacing/>
              <w:rPr>
                <w:caps/>
                <w:sz w:val="22"/>
                <w:szCs w:val="22"/>
              </w:rPr>
            </w:pPr>
            <w:r w:rsidRPr="00DE018E">
              <w:rPr>
                <w:sz w:val="22"/>
                <w:szCs w:val="22"/>
                <w:rtl/>
              </w:rPr>
              <w:t>תקלה משביתה</w:t>
            </w:r>
          </w:p>
        </w:tc>
        <w:tc>
          <w:tcPr>
            <w:tcW w:w="4979" w:type="dxa"/>
            <w:vAlign w:val="center"/>
          </w:tcPr>
          <w:p w14:paraId="0FF8763F" w14:textId="77777777" w:rsidR="00B121BB" w:rsidRPr="00DE018E" w:rsidRDefault="00B121BB" w:rsidP="00A5691F">
            <w:pPr>
              <w:widowControl w:val="0"/>
              <w:spacing w:line="360" w:lineRule="auto"/>
              <w:ind w:left="31"/>
              <w:contextualSpacing/>
              <w:rPr>
                <w:caps/>
                <w:sz w:val="22"/>
                <w:szCs w:val="22"/>
              </w:rPr>
            </w:pPr>
            <w:r w:rsidRPr="00DE018E">
              <w:rPr>
                <w:sz w:val="22"/>
                <w:szCs w:val="22"/>
                <w:rtl/>
              </w:rPr>
              <w:t>תקלה משביתה תוגדר בהתרחש אחד או יותר מבין המקרים הבאים:</w:t>
            </w:r>
          </w:p>
          <w:p w14:paraId="49DD02F6" w14:textId="77777777" w:rsidR="00B121BB" w:rsidRPr="00DE018E" w:rsidRDefault="00B121BB" w:rsidP="00B121BB">
            <w:pPr>
              <w:widowControl w:val="0"/>
              <w:numPr>
                <w:ilvl w:val="0"/>
                <w:numId w:val="289"/>
              </w:numPr>
              <w:spacing w:line="360" w:lineRule="auto"/>
              <w:ind w:left="318" w:hanging="260"/>
              <w:rPr>
                <w:caps/>
                <w:sz w:val="22"/>
                <w:szCs w:val="22"/>
              </w:rPr>
            </w:pPr>
            <w:r w:rsidRPr="00DE018E">
              <w:rPr>
                <w:sz w:val="22"/>
                <w:szCs w:val="22"/>
                <w:rtl/>
              </w:rPr>
              <w:t xml:space="preserve">נפילת המערכת או רכיב משמעותי בה </w:t>
            </w:r>
          </w:p>
          <w:p w14:paraId="3EC77A6C" w14:textId="77777777" w:rsidR="00B121BB" w:rsidRPr="00DE018E" w:rsidRDefault="00B121BB" w:rsidP="00B121BB">
            <w:pPr>
              <w:widowControl w:val="0"/>
              <w:numPr>
                <w:ilvl w:val="0"/>
                <w:numId w:val="289"/>
              </w:numPr>
              <w:spacing w:line="360" w:lineRule="auto"/>
              <w:ind w:left="318" w:hanging="260"/>
              <w:rPr>
                <w:caps/>
                <w:sz w:val="22"/>
                <w:szCs w:val="22"/>
              </w:rPr>
            </w:pPr>
            <w:r w:rsidRPr="00DE018E">
              <w:rPr>
                <w:sz w:val="22"/>
                <w:szCs w:val="22"/>
                <w:rtl/>
              </w:rPr>
              <w:t>פגיעה חמורה בביצועי המערכת באופן שאינו מאפשר שימוש תקין ונאות; ו/או</w:t>
            </w:r>
          </w:p>
          <w:p w14:paraId="05B06006" w14:textId="77777777" w:rsidR="00B121BB" w:rsidRPr="00316159" w:rsidRDefault="00B121BB" w:rsidP="00B121BB">
            <w:pPr>
              <w:widowControl w:val="0"/>
              <w:numPr>
                <w:ilvl w:val="0"/>
                <w:numId w:val="289"/>
              </w:numPr>
              <w:spacing w:line="360" w:lineRule="auto"/>
              <w:ind w:left="318" w:hanging="260"/>
              <w:rPr>
                <w:caps/>
                <w:sz w:val="22"/>
                <w:szCs w:val="22"/>
                <w:rtl/>
              </w:rPr>
            </w:pPr>
            <w:r w:rsidRPr="00DE018E">
              <w:rPr>
                <w:sz w:val="22"/>
                <w:szCs w:val="22"/>
                <w:rtl/>
              </w:rPr>
              <w:t>חדירה/פגיעה חמורה של אבטחת מידע.</w:t>
            </w:r>
          </w:p>
        </w:tc>
      </w:tr>
      <w:tr w:rsidR="00B121BB" w14:paraId="3443E74C" w14:textId="77777777" w:rsidTr="009E36C0">
        <w:tc>
          <w:tcPr>
            <w:tcW w:w="972" w:type="dxa"/>
            <w:vAlign w:val="center"/>
          </w:tcPr>
          <w:p w14:paraId="40DD6293" w14:textId="77777777" w:rsidR="00B121BB" w:rsidRPr="00DE018E" w:rsidRDefault="00B121BB" w:rsidP="00A5691F">
            <w:pPr>
              <w:widowControl w:val="0"/>
              <w:spacing w:line="360" w:lineRule="auto"/>
              <w:contextualSpacing/>
              <w:rPr>
                <w:caps/>
                <w:sz w:val="22"/>
                <w:szCs w:val="22"/>
                <w:rtl/>
              </w:rPr>
            </w:pPr>
            <w:r w:rsidRPr="00DE018E">
              <w:rPr>
                <w:sz w:val="22"/>
                <w:szCs w:val="22"/>
                <w:rtl/>
              </w:rPr>
              <w:t>תקלה רגילה</w:t>
            </w:r>
          </w:p>
        </w:tc>
        <w:tc>
          <w:tcPr>
            <w:tcW w:w="4979" w:type="dxa"/>
            <w:vAlign w:val="center"/>
          </w:tcPr>
          <w:p w14:paraId="081B885C" w14:textId="77777777" w:rsidR="00B121BB" w:rsidRPr="00DE018E" w:rsidRDefault="00B121BB" w:rsidP="00A5691F">
            <w:pPr>
              <w:widowControl w:val="0"/>
              <w:spacing w:line="360" w:lineRule="auto"/>
              <w:ind w:left="31"/>
              <w:contextualSpacing/>
              <w:rPr>
                <w:caps/>
                <w:sz w:val="22"/>
                <w:szCs w:val="22"/>
                <w:rtl/>
              </w:rPr>
            </w:pPr>
            <w:r w:rsidRPr="00DE018E">
              <w:rPr>
                <w:sz w:val="22"/>
                <w:szCs w:val="22"/>
                <w:rtl/>
              </w:rPr>
              <w:t>תקלה רגילה תוגדר בהתרחש אחד או יותר מבין המקרים הבאים:</w:t>
            </w:r>
          </w:p>
          <w:p w14:paraId="234AD491" w14:textId="77777777" w:rsidR="00B121BB" w:rsidRPr="00DE018E" w:rsidRDefault="00B121BB" w:rsidP="00B121BB">
            <w:pPr>
              <w:widowControl w:val="0"/>
              <w:numPr>
                <w:ilvl w:val="0"/>
                <w:numId w:val="290"/>
              </w:numPr>
              <w:spacing w:line="360" w:lineRule="auto"/>
              <w:ind w:left="318" w:hanging="260"/>
              <w:rPr>
                <w:caps/>
                <w:sz w:val="22"/>
                <w:szCs w:val="22"/>
              </w:rPr>
            </w:pPr>
            <w:r w:rsidRPr="00DE018E">
              <w:rPr>
                <w:sz w:val="22"/>
                <w:szCs w:val="22"/>
                <w:rtl/>
              </w:rPr>
              <w:t>התנהגות המערכת שלא בהתאם למסמכי האפיון המאושרים; ו/או</w:t>
            </w:r>
          </w:p>
          <w:p w14:paraId="08C9796C" w14:textId="77777777" w:rsidR="00B121BB" w:rsidRPr="00DE018E" w:rsidRDefault="00B121BB" w:rsidP="00B121BB">
            <w:pPr>
              <w:widowControl w:val="0"/>
              <w:numPr>
                <w:ilvl w:val="0"/>
                <w:numId w:val="290"/>
              </w:numPr>
              <w:spacing w:line="360" w:lineRule="auto"/>
              <w:ind w:left="318" w:hanging="260"/>
              <w:rPr>
                <w:caps/>
                <w:sz w:val="22"/>
                <w:szCs w:val="22"/>
                <w:rtl/>
              </w:rPr>
            </w:pPr>
            <w:r w:rsidRPr="00DE018E">
              <w:rPr>
                <w:sz w:val="22"/>
                <w:szCs w:val="22"/>
                <w:rtl/>
              </w:rPr>
              <w:t>תהליכי הדרכה לקויים על אופן השימוש במערכת.</w:t>
            </w:r>
          </w:p>
        </w:tc>
      </w:tr>
      <w:tr w:rsidR="00B121BB" w14:paraId="395EAD0A" w14:textId="77777777" w:rsidTr="009E36C0">
        <w:tc>
          <w:tcPr>
            <w:tcW w:w="972" w:type="dxa"/>
            <w:vAlign w:val="center"/>
          </w:tcPr>
          <w:p w14:paraId="2C0D17E4" w14:textId="77777777" w:rsidR="00B121BB" w:rsidRPr="00DE018E" w:rsidRDefault="00B121BB" w:rsidP="00A5691F">
            <w:pPr>
              <w:widowControl w:val="0"/>
              <w:spacing w:line="360" w:lineRule="auto"/>
              <w:contextualSpacing/>
              <w:rPr>
                <w:caps/>
                <w:sz w:val="22"/>
                <w:szCs w:val="22"/>
                <w:rtl/>
              </w:rPr>
            </w:pPr>
            <w:r w:rsidRPr="00DE018E">
              <w:rPr>
                <w:sz w:val="22"/>
                <w:szCs w:val="22"/>
                <w:rtl/>
              </w:rPr>
              <w:t>תקלה בינונית</w:t>
            </w:r>
          </w:p>
        </w:tc>
        <w:tc>
          <w:tcPr>
            <w:tcW w:w="4979" w:type="dxa"/>
            <w:vAlign w:val="center"/>
          </w:tcPr>
          <w:p w14:paraId="0D5A5209" w14:textId="77777777" w:rsidR="00B121BB" w:rsidRPr="00DE018E" w:rsidRDefault="00B121BB" w:rsidP="00A5691F">
            <w:pPr>
              <w:widowControl w:val="0"/>
              <w:spacing w:line="360" w:lineRule="auto"/>
              <w:ind w:left="31"/>
              <w:contextualSpacing/>
              <w:rPr>
                <w:caps/>
                <w:sz w:val="22"/>
                <w:szCs w:val="22"/>
                <w:rtl/>
              </w:rPr>
            </w:pPr>
            <w:r w:rsidRPr="00DE018E">
              <w:rPr>
                <w:sz w:val="22"/>
                <w:szCs w:val="22"/>
                <w:rtl/>
              </w:rPr>
              <w:t>תקלה בינונית תוגדר בהתרחש אחד או יותר מבין המקרים הבאים:</w:t>
            </w:r>
          </w:p>
          <w:p w14:paraId="5D09CC54" w14:textId="77777777" w:rsidR="00B121BB" w:rsidRPr="00DE018E" w:rsidRDefault="00B121BB" w:rsidP="00B121BB">
            <w:pPr>
              <w:widowControl w:val="0"/>
              <w:numPr>
                <w:ilvl w:val="0"/>
                <w:numId w:val="291"/>
              </w:numPr>
              <w:spacing w:line="360" w:lineRule="auto"/>
              <w:ind w:left="318" w:hanging="260"/>
              <w:rPr>
                <w:caps/>
                <w:sz w:val="22"/>
                <w:szCs w:val="22"/>
                <w:rtl/>
              </w:rPr>
            </w:pPr>
            <w:r w:rsidRPr="00DE018E">
              <w:rPr>
                <w:sz w:val="22"/>
                <w:szCs w:val="22"/>
                <w:rtl/>
              </w:rPr>
              <w:t>התנהגות המערכת שלא בהתאם למסמכי האפיון המאושרים, המשפיעה על פעילות בסיסית ו/או על חתך משתמשים רחב; ו/או</w:t>
            </w:r>
          </w:p>
          <w:p w14:paraId="5BF0A109" w14:textId="77777777" w:rsidR="00B121BB" w:rsidRPr="00DE018E" w:rsidRDefault="00B121BB" w:rsidP="00B121BB">
            <w:pPr>
              <w:widowControl w:val="0"/>
              <w:numPr>
                <w:ilvl w:val="0"/>
                <w:numId w:val="291"/>
              </w:numPr>
              <w:spacing w:line="360" w:lineRule="auto"/>
              <w:ind w:left="318" w:hanging="260"/>
              <w:rPr>
                <w:caps/>
                <w:sz w:val="22"/>
                <w:szCs w:val="22"/>
                <w:rtl/>
              </w:rPr>
            </w:pPr>
            <w:r w:rsidRPr="00DE018E">
              <w:rPr>
                <w:sz w:val="22"/>
                <w:szCs w:val="22"/>
                <w:rtl/>
              </w:rPr>
              <w:t>בעיית אבטחת מידע שהתגלתה במערכת או ברכיביה.</w:t>
            </w:r>
          </w:p>
        </w:tc>
      </w:tr>
      <w:tr w:rsidR="00B121BB" w14:paraId="5E77B3D5" w14:textId="77777777" w:rsidTr="009E36C0">
        <w:tc>
          <w:tcPr>
            <w:tcW w:w="972" w:type="dxa"/>
            <w:vAlign w:val="center"/>
          </w:tcPr>
          <w:p w14:paraId="00211926" w14:textId="77777777" w:rsidR="00B121BB" w:rsidRPr="00DE018E" w:rsidRDefault="00B121BB" w:rsidP="00A5691F">
            <w:pPr>
              <w:widowControl w:val="0"/>
              <w:spacing w:line="360" w:lineRule="auto"/>
              <w:contextualSpacing/>
              <w:rPr>
                <w:caps/>
                <w:sz w:val="22"/>
                <w:szCs w:val="22"/>
                <w:rtl/>
              </w:rPr>
            </w:pPr>
            <w:r w:rsidRPr="00DE018E">
              <w:rPr>
                <w:sz w:val="22"/>
                <w:szCs w:val="22"/>
                <w:rtl/>
              </w:rPr>
              <w:t>התאוששות מתקלה</w:t>
            </w:r>
          </w:p>
        </w:tc>
        <w:tc>
          <w:tcPr>
            <w:tcW w:w="4979" w:type="dxa"/>
            <w:vAlign w:val="center"/>
          </w:tcPr>
          <w:p w14:paraId="10CE8958" w14:textId="77777777" w:rsidR="00B121BB" w:rsidRPr="00DE018E" w:rsidRDefault="00B121BB" w:rsidP="00A5691F">
            <w:pPr>
              <w:widowControl w:val="0"/>
              <w:tabs>
                <w:tab w:val="left" w:pos="459"/>
              </w:tabs>
              <w:spacing w:line="360" w:lineRule="auto"/>
              <w:rPr>
                <w:caps/>
                <w:sz w:val="22"/>
                <w:szCs w:val="22"/>
                <w:rtl/>
              </w:rPr>
            </w:pPr>
            <w:r w:rsidRPr="00DE018E">
              <w:rPr>
                <w:sz w:val="22"/>
                <w:szCs w:val="22"/>
                <w:rtl/>
              </w:rPr>
              <w:t>חזרה לפעילות מלאה ללא כל מגבלות, כולל זמינות מוחלטת של כל הנתונים שהוזנו עד לגיבוי האחרון שלפני התקלה באמצעות תיקון התקלה או באמצעות תיקון חליפי.</w:t>
            </w:r>
          </w:p>
        </w:tc>
      </w:tr>
      <w:tr w:rsidR="00B121BB" w14:paraId="66A0BD26" w14:textId="77777777" w:rsidTr="009E36C0">
        <w:tc>
          <w:tcPr>
            <w:tcW w:w="972" w:type="dxa"/>
            <w:vAlign w:val="center"/>
          </w:tcPr>
          <w:p w14:paraId="313AE9CC" w14:textId="77777777" w:rsidR="00B121BB" w:rsidRPr="00DE018E" w:rsidRDefault="00B121BB" w:rsidP="00A5691F">
            <w:pPr>
              <w:widowControl w:val="0"/>
              <w:spacing w:line="360" w:lineRule="auto"/>
              <w:contextualSpacing/>
              <w:rPr>
                <w:caps/>
                <w:sz w:val="22"/>
                <w:szCs w:val="22"/>
                <w:rtl/>
              </w:rPr>
            </w:pPr>
            <w:r w:rsidRPr="00DE018E">
              <w:rPr>
                <w:sz w:val="22"/>
                <w:szCs w:val="22"/>
                <w:rtl/>
              </w:rPr>
              <w:t>זמן התאוששות מתקלה</w:t>
            </w:r>
          </w:p>
        </w:tc>
        <w:tc>
          <w:tcPr>
            <w:tcW w:w="4979" w:type="dxa"/>
            <w:vAlign w:val="center"/>
          </w:tcPr>
          <w:p w14:paraId="3C2806FC" w14:textId="77777777" w:rsidR="00B121BB" w:rsidRPr="00DE018E" w:rsidRDefault="00B121BB" w:rsidP="00A5691F">
            <w:pPr>
              <w:widowControl w:val="0"/>
              <w:tabs>
                <w:tab w:val="left" w:pos="459"/>
              </w:tabs>
              <w:spacing w:line="360" w:lineRule="auto"/>
              <w:rPr>
                <w:caps/>
                <w:sz w:val="22"/>
                <w:szCs w:val="22"/>
                <w:rtl/>
              </w:rPr>
            </w:pPr>
            <w:r w:rsidRPr="00DE018E">
              <w:rPr>
                <w:sz w:val="22"/>
                <w:szCs w:val="22"/>
                <w:rtl/>
              </w:rPr>
              <w:t xml:space="preserve">הזמן הנמדד מרגע פתיחת הקריאה במוקד התמיכה ועד לזמן אישור סגירת התקלה על ידי המשרד. </w:t>
            </w:r>
          </w:p>
        </w:tc>
      </w:tr>
    </w:tbl>
    <w:p w14:paraId="3F853F35" w14:textId="77777777" w:rsidR="00B121BB" w:rsidRDefault="00B121BB" w:rsidP="00B121BB">
      <w:pPr>
        <w:snapToGrid w:val="0"/>
        <w:spacing w:before="240" w:after="240" w:line="360" w:lineRule="auto"/>
        <w:ind w:left="360"/>
        <w:contextualSpacing/>
        <w:jc w:val="both"/>
        <w:rPr>
          <w:b/>
          <w:bCs/>
          <w:caps/>
          <w:noProof/>
          <w:sz w:val="22"/>
          <w:szCs w:val="22"/>
          <w:rtl/>
          <w:lang w:eastAsia="he-IL"/>
        </w:rPr>
      </w:pPr>
    </w:p>
    <w:p w14:paraId="75D6BD60" w14:textId="77777777" w:rsidR="00B121BB" w:rsidRDefault="00B121BB" w:rsidP="00B121BB">
      <w:pPr>
        <w:snapToGrid w:val="0"/>
        <w:spacing w:before="240" w:after="240" w:line="360" w:lineRule="auto"/>
        <w:ind w:left="360"/>
        <w:contextualSpacing/>
        <w:jc w:val="both"/>
        <w:rPr>
          <w:b/>
          <w:bCs/>
          <w:caps/>
          <w:noProof/>
          <w:sz w:val="22"/>
          <w:szCs w:val="22"/>
          <w:rtl/>
          <w:lang w:eastAsia="he-IL"/>
        </w:rPr>
      </w:pPr>
    </w:p>
    <w:p w14:paraId="4A2C0602" w14:textId="77777777" w:rsidR="00B121BB" w:rsidRPr="00DE018E" w:rsidRDefault="00B121BB" w:rsidP="00B121BB">
      <w:pPr>
        <w:snapToGrid w:val="0"/>
        <w:spacing w:before="240" w:after="240" w:line="360" w:lineRule="auto"/>
        <w:ind w:left="360"/>
        <w:contextualSpacing/>
        <w:jc w:val="both"/>
        <w:rPr>
          <w:b/>
          <w:bCs/>
          <w:caps/>
          <w:noProof/>
          <w:sz w:val="22"/>
          <w:szCs w:val="22"/>
          <w:lang w:eastAsia="he-IL"/>
        </w:rPr>
      </w:pPr>
    </w:p>
    <w:p w14:paraId="15EF5791" w14:textId="77777777" w:rsidR="00B121BB" w:rsidRPr="00F16878" w:rsidRDefault="00B121BB" w:rsidP="0092548B">
      <w:pPr>
        <w:pStyle w:val="4-3"/>
        <w:tabs>
          <w:tab w:val="clear" w:pos="1890"/>
          <w:tab w:val="left" w:pos="2468"/>
        </w:tabs>
        <w:ind w:left="2326" w:hanging="426"/>
      </w:pPr>
      <w:r w:rsidRPr="00F16878">
        <w:rPr>
          <w:rtl/>
        </w:rPr>
        <w:t>פרויקט ההקמה</w:t>
      </w:r>
    </w:p>
    <w:p w14:paraId="19FF0B2D" w14:textId="14EC3D5B" w:rsidR="00B121BB" w:rsidRPr="00DE018E" w:rsidRDefault="00B121BB" w:rsidP="0092548B">
      <w:pPr>
        <w:tabs>
          <w:tab w:val="left" w:pos="1808"/>
          <w:tab w:val="left" w:pos="2043"/>
          <w:tab w:val="num" w:pos="4076"/>
          <w:tab w:val="left" w:pos="7654"/>
        </w:tabs>
        <w:spacing w:line="360" w:lineRule="auto"/>
        <w:ind w:left="2326"/>
        <w:contextualSpacing/>
        <w:jc w:val="both"/>
        <w:rPr>
          <w:caps/>
          <w:color w:val="000000"/>
          <w:sz w:val="22"/>
          <w:szCs w:val="22"/>
          <w:rtl/>
        </w:rPr>
      </w:pPr>
      <w:r w:rsidRPr="00DE018E">
        <w:rPr>
          <w:rFonts w:eastAsiaTheme="minorHAnsi"/>
          <w:color w:val="000000" w:themeColor="text1"/>
          <w:sz w:val="22"/>
          <w:szCs w:val="22"/>
          <w:rtl/>
        </w:rPr>
        <w:t xml:space="preserve">בכל מקרה שבו הספק לא יעמוד </w:t>
      </w:r>
      <w:proofErr w:type="spellStart"/>
      <w:r w:rsidRPr="00DE018E">
        <w:rPr>
          <w:rFonts w:eastAsiaTheme="minorHAnsi"/>
          <w:color w:val="000000" w:themeColor="text1"/>
          <w:sz w:val="22"/>
          <w:szCs w:val="22"/>
          <w:rtl/>
        </w:rPr>
        <w:t>בלו"ז</w:t>
      </w:r>
      <w:proofErr w:type="spellEnd"/>
      <w:r w:rsidRPr="00DE018E">
        <w:rPr>
          <w:rFonts w:eastAsiaTheme="minorHAnsi"/>
          <w:color w:val="000000" w:themeColor="text1"/>
          <w:sz w:val="22"/>
          <w:szCs w:val="22"/>
          <w:rtl/>
        </w:rPr>
        <w:t xml:space="preserve"> המוצע על ידו, ובמסגרת </w:t>
      </w:r>
      <w:proofErr w:type="spellStart"/>
      <w:r w:rsidRPr="00DE018E">
        <w:rPr>
          <w:rFonts w:eastAsiaTheme="minorHAnsi"/>
          <w:color w:val="000000" w:themeColor="text1"/>
          <w:sz w:val="22"/>
          <w:szCs w:val="22"/>
          <w:rtl/>
        </w:rPr>
        <w:t>הלו"ז</w:t>
      </w:r>
      <w:proofErr w:type="spellEnd"/>
      <w:r w:rsidRPr="00DE018E">
        <w:rPr>
          <w:rFonts w:eastAsiaTheme="minorHAnsi"/>
          <w:color w:val="000000" w:themeColor="text1"/>
          <w:sz w:val="22"/>
          <w:szCs w:val="22"/>
          <w:rtl/>
        </w:rPr>
        <w:t xml:space="preserve"> שקבע המשרד לביצוע פרויקט ההקמה מקצה לקצה, כמפורט בסעיף 4.2.8 </w:t>
      </w:r>
      <w:r w:rsidR="0092548B">
        <w:rPr>
          <w:rFonts w:eastAsiaTheme="minorHAnsi" w:hint="cs"/>
          <w:color w:val="000000" w:themeColor="text1"/>
          <w:sz w:val="22"/>
          <w:szCs w:val="22"/>
          <w:rtl/>
        </w:rPr>
        <w:t>בפרק</w:t>
      </w:r>
      <w:r w:rsidRPr="00DE018E">
        <w:rPr>
          <w:rFonts w:eastAsiaTheme="minorHAnsi"/>
          <w:color w:val="000000" w:themeColor="text1"/>
          <w:sz w:val="22"/>
          <w:szCs w:val="22"/>
          <w:rtl/>
        </w:rPr>
        <w:t xml:space="preserve"> ב' – </w:t>
      </w:r>
      <w:r w:rsidR="0092548B">
        <w:rPr>
          <w:rFonts w:eastAsiaTheme="minorHAnsi" w:hint="cs"/>
          <w:color w:val="000000" w:themeColor="text1"/>
          <w:sz w:val="22"/>
          <w:szCs w:val="22"/>
          <w:rtl/>
        </w:rPr>
        <w:t>מפרט השירותים</w:t>
      </w:r>
      <w:r w:rsidRPr="00DE018E">
        <w:rPr>
          <w:rFonts w:eastAsiaTheme="minorHAnsi"/>
          <w:color w:val="000000" w:themeColor="text1"/>
          <w:sz w:val="22"/>
          <w:szCs w:val="22"/>
          <w:rtl/>
        </w:rPr>
        <w:t xml:space="preserve">, מסיבות התלויות בו רשאית המשרד לקזז 3,000 ₪ בגין כל שבוע איחור. </w:t>
      </w:r>
    </w:p>
    <w:p w14:paraId="685C8B59" w14:textId="77777777" w:rsidR="00B121BB" w:rsidRPr="00DE018E" w:rsidRDefault="00B121BB" w:rsidP="00B121BB">
      <w:pPr>
        <w:snapToGrid w:val="0"/>
        <w:spacing w:before="240" w:after="240" w:line="360" w:lineRule="auto"/>
        <w:ind w:left="360"/>
        <w:contextualSpacing/>
        <w:jc w:val="both"/>
        <w:rPr>
          <w:caps/>
          <w:noProof/>
          <w:sz w:val="22"/>
          <w:szCs w:val="22"/>
          <w:lang w:eastAsia="he-IL"/>
        </w:rPr>
      </w:pPr>
    </w:p>
    <w:p w14:paraId="415AB28B" w14:textId="77777777" w:rsidR="00B121BB" w:rsidRPr="00F16878" w:rsidRDefault="00B121BB" w:rsidP="0092548B">
      <w:pPr>
        <w:pStyle w:val="4-3"/>
        <w:tabs>
          <w:tab w:val="clear" w:pos="1890"/>
          <w:tab w:val="left" w:pos="2468"/>
        </w:tabs>
        <w:ind w:left="2326" w:hanging="426"/>
      </w:pPr>
      <w:r w:rsidRPr="00F16878">
        <w:rPr>
          <w:rtl/>
        </w:rPr>
        <w:t>מדד זמינות הספק</w:t>
      </w:r>
    </w:p>
    <w:p w14:paraId="4F8056D6" w14:textId="77777777" w:rsidR="00B121BB" w:rsidRPr="0092548B" w:rsidRDefault="00B121BB" w:rsidP="0092548B">
      <w:pPr>
        <w:tabs>
          <w:tab w:val="left" w:pos="1808"/>
          <w:tab w:val="left" w:pos="2043"/>
          <w:tab w:val="num" w:pos="4076"/>
          <w:tab w:val="left" w:pos="7654"/>
        </w:tabs>
        <w:spacing w:line="360" w:lineRule="auto"/>
        <w:ind w:left="2326"/>
        <w:contextualSpacing/>
        <w:jc w:val="both"/>
        <w:rPr>
          <w:rFonts w:eastAsiaTheme="minorHAnsi"/>
          <w:color w:val="000000" w:themeColor="text1"/>
          <w:sz w:val="22"/>
          <w:szCs w:val="22"/>
        </w:rPr>
      </w:pPr>
      <w:r w:rsidRPr="00DE018E">
        <w:rPr>
          <w:rFonts w:eastAsiaTheme="minorHAnsi"/>
          <w:color w:val="000000" w:themeColor="text1"/>
          <w:sz w:val="22"/>
          <w:szCs w:val="22"/>
          <w:rtl/>
        </w:rPr>
        <w:t>כל פניה ו/או תקלה תענה על ידי הספק בהתאם ללוחות הזמנים המפורטים בטבלה להלן:</w:t>
      </w:r>
    </w:p>
    <w:tbl>
      <w:tblPr>
        <w:bidiVisual/>
        <w:tblW w:w="7507" w:type="dxa"/>
        <w:tblInd w:w="30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985"/>
        <w:gridCol w:w="2551"/>
        <w:gridCol w:w="2546"/>
      </w:tblGrid>
      <w:tr w:rsidR="00B121BB" w14:paraId="7083AA7E" w14:textId="77777777" w:rsidTr="0092548B">
        <w:trPr>
          <w:trHeight w:val="58"/>
          <w:tblHeader/>
        </w:trPr>
        <w:tc>
          <w:tcPr>
            <w:tcW w:w="425" w:type="dxa"/>
            <w:shd w:val="clear" w:color="auto" w:fill="000000"/>
            <w:vAlign w:val="center"/>
          </w:tcPr>
          <w:p w14:paraId="09902F81"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w:t>
            </w:r>
          </w:p>
        </w:tc>
        <w:tc>
          <w:tcPr>
            <w:tcW w:w="1985" w:type="dxa"/>
            <w:shd w:val="clear" w:color="auto" w:fill="000000"/>
            <w:vAlign w:val="center"/>
          </w:tcPr>
          <w:p w14:paraId="7B7B2095"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מדד</w:t>
            </w:r>
          </w:p>
        </w:tc>
        <w:tc>
          <w:tcPr>
            <w:tcW w:w="2551" w:type="dxa"/>
            <w:shd w:val="clear" w:color="auto" w:fill="000000"/>
            <w:vAlign w:val="center"/>
          </w:tcPr>
          <w:p w14:paraId="3D9DE13A"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זמן (בשעות)</w:t>
            </w:r>
          </w:p>
        </w:tc>
        <w:tc>
          <w:tcPr>
            <w:tcW w:w="2546" w:type="dxa"/>
            <w:shd w:val="clear" w:color="auto" w:fill="000000"/>
            <w:vAlign w:val="center"/>
          </w:tcPr>
          <w:p w14:paraId="6CD63387"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קנס בגין חריגה</w:t>
            </w:r>
          </w:p>
        </w:tc>
      </w:tr>
      <w:tr w:rsidR="00B121BB" w14:paraId="39BC32EE" w14:textId="77777777" w:rsidTr="0092548B">
        <w:trPr>
          <w:tblHeader/>
        </w:trPr>
        <w:tc>
          <w:tcPr>
            <w:tcW w:w="425" w:type="dxa"/>
            <w:vAlign w:val="center"/>
          </w:tcPr>
          <w:p w14:paraId="063085B5"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1</w:t>
            </w:r>
          </w:p>
        </w:tc>
        <w:tc>
          <w:tcPr>
            <w:tcW w:w="1985" w:type="dxa"/>
            <w:vAlign w:val="center"/>
          </w:tcPr>
          <w:p w14:paraId="0E8633D1"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תקלה רגילה</w:t>
            </w:r>
            <w:r>
              <w:rPr>
                <w:rFonts w:hint="cs"/>
                <w:sz w:val="22"/>
                <w:szCs w:val="22"/>
                <w:rtl/>
              </w:rPr>
              <w:t xml:space="preserve"> </w:t>
            </w:r>
            <w:r w:rsidRPr="00DE018E">
              <w:rPr>
                <w:sz w:val="22"/>
                <w:szCs w:val="22"/>
                <w:rtl/>
              </w:rPr>
              <w:t>(במהלך שעות העבודה)</w:t>
            </w:r>
          </w:p>
        </w:tc>
        <w:tc>
          <w:tcPr>
            <w:tcW w:w="2551" w:type="dxa"/>
            <w:vAlign w:val="center"/>
          </w:tcPr>
          <w:p w14:paraId="4D7EA235" w14:textId="77777777" w:rsidR="00B121BB" w:rsidRPr="00DE018E" w:rsidRDefault="00B121BB" w:rsidP="00A5691F">
            <w:pPr>
              <w:widowControl w:val="0"/>
              <w:tabs>
                <w:tab w:val="num" w:pos="2869"/>
              </w:tabs>
              <w:spacing w:line="360" w:lineRule="auto"/>
              <w:rPr>
                <w:caps/>
                <w:sz w:val="22"/>
                <w:szCs w:val="22"/>
                <w:rtl/>
              </w:rPr>
            </w:pPr>
            <w:r w:rsidRPr="00DE018E">
              <w:rPr>
                <w:b/>
                <w:bCs/>
                <w:sz w:val="22"/>
                <w:szCs w:val="22"/>
                <w:rtl/>
              </w:rPr>
              <w:t>מתן מענה ותחילת טיפול תוך 12 שעות מרגע פנית המשרד</w:t>
            </w:r>
          </w:p>
        </w:tc>
        <w:tc>
          <w:tcPr>
            <w:tcW w:w="2546" w:type="dxa"/>
            <w:vMerge w:val="restart"/>
            <w:vAlign w:val="center"/>
          </w:tcPr>
          <w:p w14:paraId="0E219776"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 xml:space="preserve">100 </w:t>
            </w:r>
            <w:r w:rsidRPr="00DE018E">
              <w:rPr>
                <w:sz w:val="22"/>
                <w:szCs w:val="22"/>
                <w:rtl/>
              </w:rPr>
              <w:t>₪ בתוספת מע"מ (ככל שחל) על כל שעת חריגה, מרמת השירות המתוארת במדד זה (וחלק יחסי מסכום כאמור בגין כל חריגה חלקית)</w:t>
            </w:r>
          </w:p>
        </w:tc>
      </w:tr>
      <w:tr w:rsidR="00B121BB" w14:paraId="47F70B7A" w14:textId="77777777" w:rsidTr="0092548B">
        <w:trPr>
          <w:tblHeader/>
        </w:trPr>
        <w:tc>
          <w:tcPr>
            <w:tcW w:w="425" w:type="dxa"/>
            <w:vAlign w:val="center"/>
          </w:tcPr>
          <w:p w14:paraId="03FA9C9F"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2</w:t>
            </w:r>
          </w:p>
        </w:tc>
        <w:tc>
          <w:tcPr>
            <w:tcW w:w="1985" w:type="dxa"/>
            <w:vAlign w:val="center"/>
          </w:tcPr>
          <w:p w14:paraId="4057302A"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תקלה בינונית</w:t>
            </w:r>
          </w:p>
        </w:tc>
        <w:tc>
          <w:tcPr>
            <w:tcW w:w="2551" w:type="dxa"/>
            <w:vAlign w:val="center"/>
          </w:tcPr>
          <w:p w14:paraId="6BDFA222"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מתן מענה ותחילת טיפול תוך 8 שעות מרגע פנית המשרד</w:t>
            </w:r>
          </w:p>
        </w:tc>
        <w:tc>
          <w:tcPr>
            <w:tcW w:w="2546" w:type="dxa"/>
            <w:vMerge/>
            <w:vAlign w:val="center"/>
          </w:tcPr>
          <w:p w14:paraId="7D5BDB3F" w14:textId="77777777" w:rsidR="00B121BB" w:rsidRPr="00DE018E" w:rsidRDefault="00B121BB" w:rsidP="00A5691F">
            <w:pPr>
              <w:widowControl w:val="0"/>
              <w:tabs>
                <w:tab w:val="num" w:pos="2869"/>
              </w:tabs>
              <w:spacing w:line="360" w:lineRule="auto"/>
              <w:rPr>
                <w:b/>
                <w:bCs/>
                <w:caps/>
                <w:sz w:val="22"/>
                <w:szCs w:val="22"/>
                <w:rtl/>
              </w:rPr>
            </w:pPr>
          </w:p>
        </w:tc>
      </w:tr>
      <w:tr w:rsidR="00B121BB" w14:paraId="279F533B" w14:textId="77777777" w:rsidTr="0092548B">
        <w:trPr>
          <w:tblHeader/>
        </w:trPr>
        <w:tc>
          <w:tcPr>
            <w:tcW w:w="425" w:type="dxa"/>
            <w:vAlign w:val="center"/>
          </w:tcPr>
          <w:p w14:paraId="6B803071"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3</w:t>
            </w:r>
          </w:p>
        </w:tc>
        <w:tc>
          <w:tcPr>
            <w:tcW w:w="1985" w:type="dxa"/>
            <w:vAlign w:val="center"/>
          </w:tcPr>
          <w:p w14:paraId="2FCF592F"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תקלה משביתה</w:t>
            </w:r>
            <w:r>
              <w:rPr>
                <w:rFonts w:hint="cs"/>
                <w:sz w:val="22"/>
                <w:szCs w:val="22"/>
                <w:rtl/>
              </w:rPr>
              <w:t xml:space="preserve"> </w:t>
            </w:r>
            <w:r w:rsidRPr="00DE018E">
              <w:rPr>
                <w:sz w:val="22"/>
                <w:szCs w:val="22"/>
                <w:rtl/>
              </w:rPr>
              <w:t>(במהלך שעות העבודה)</w:t>
            </w:r>
          </w:p>
        </w:tc>
        <w:tc>
          <w:tcPr>
            <w:tcW w:w="2551" w:type="dxa"/>
            <w:vAlign w:val="center"/>
          </w:tcPr>
          <w:p w14:paraId="409D3CE9"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מתן מענה ותחילת טיפול תוך שעה אחת (1) מרגע פניית המשרד</w:t>
            </w:r>
          </w:p>
        </w:tc>
        <w:tc>
          <w:tcPr>
            <w:tcW w:w="2546" w:type="dxa"/>
            <w:vAlign w:val="center"/>
          </w:tcPr>
          <w:p w14:paraId="6B369281"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500</w:t>
            </w:r>
            <w:r w:rsidRPr="00DE018E">
              <w:rPr>
                <w:sz w:val="22"/>
                <w:szCs w:val="22"/>
                <w:rtl/>
              </w:rPr>
              <w:t xml:space="preserve">₪ בתוספת מע"מ (ככל שחל) על כל שעת חריגה, מרמת השירות המתוארת במדד זה (וחלק יחסי מסכום כאמור בגין כל חריגה חלקית) </w:t>
            </w:r>
          </w:p>
        </w:tc>
      </w:tr>
    </w:tbl>
    <w:p w14:paraId="2648B55C" w14:textId="77777777" w:rsidR="00B121BB" w:rsidRPr="00DE018E" w:rsidRDefault="00B121BB" w:rsidP="00B121BB">
      <w:pPr>
        <w:tabs>
          <w:tab w:val="left" w:pos="1382"/>
          <w:tab w:val="left" w:pos="1808"/>
          <w:tab w:val="num" w:pos="4076"/>
          <w:tab w:val="left" w:pos="7654"/>
        </w:tabs>
        <w:spacing w:line="360" w:lineRule="auto"/>
        <w:ind w:left="1382"/>
        <w:contextualSpacing/>
        <w:jc w:val="both"/>
        <w:rPr>
          <w:caps/>
          <w:color w:val="000000"/>
          <w:sz w:val="22"/>
          <w:szCs w:val="22"/>
          <w:u w:val="single"/>
        </w:rPr>
      </w:pPr>
    </w:p>
    <w:p w14:paraId="4E62435E" w14:textId="77777777" w:rsidR="00B121BB" w:rsidRPr="00F16878" w:rsidRDefault="00B121BB" w:rsidP="0092548B">
      <w:pPr>
        <w:pStyle w:val="4-3"/>
        <w:tabs>
          <w:tab w:val="clear" w:pos="1890"/>
          <w:tab w:val="left" w:pos="2468"/>
        </w:tabs>
        <w:ind w:left="2326" w:hanging="426"/>
      </w:pPr>
      <w:r w:rsidRPr="00F16878">
        <w:rPr>
          <w:rtl/>
        </w:rPr>
        <w:t>זמן התאוששות מתקלה</w:t>
      </w:r>
    </w:p>
    <w:p w14:paraId="2ABF48CA"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tl/>
        </w:rPr>
      </w:pPr>
      <w:r w:rsidRPr="00DE018E">
        <w:rPr>
          <w:rFonts w:eastAsiaTheme="minorHAnsi"/>
          <w:color w:val="000000" w:themeColor="text1"/>
          <w:sz w:val="22"/>
          <w:szCs w:val="22"/>
          <w:rtl/>
        </w:rPr>
        <w:t>זמן התאוששות מתקלה נמדד מרגע זיהוי התקלה ועד השלמת התיקון.</w:t>
      </w:r>
    </w:p>
    <w:p w14:paraId="0758267B"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tl/>
        </w:rPr>
      </w:pPr>
      <w:r w:rsidRPr="00DE018E">
        <w:rPr>
          <w:rFonts w:eastAsiaTheme="minorHAnsi"/>
          <w:color w:val="000000" w:themeColor="text1"/>
          <w:sz w:val="22"/>
          <w:szCs w:val="22"/>
          <w:rtl/>
        </w:rPr>
        <w:t xml:space="preserve">בתקלה משביתה הספק נדרש לטיפול רציף בשעות התמיכה הרגילות, עד השלמת הטיפול בתקלה וחזרת המערכת ו/או העמדה ו/או הרכיב לתפקוד מלא ומוכנות לתפקוד. </w:t>
      </w:r>
    </w:p>
    <w:p w14:paraId="5BC8FFE5"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tl/>
        </w:rPr>
      </w:pPr>
    </w:p>
    <w:p w14:paraId="490DCB68"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tl/>
        </w:rPr>
      </w:pPr>
      <w:r w:rsidRPr="00DE018E">
        <w:rPr>
          <w:rFonts w:eastAsiaTheme="minorHAnsi"/>
          <w:color w:val="000000" w:themeColor="text1"/>
          <w:sz w:val="22"/>
          <w:szCs w:val="22"/>
          <w:rtl/>
        </w:rPr>
        <w:t>בתקלה מערכתית הספק נדרש לטיפול רציף בשעות התמיכה הרגילות. אם לא תוקנה התקלה ביום פתיחת הקריאה תטופל התקלה ביום המחרת באופן רציף גם בשעות שמעבר לשעות התמיכה הרגילות עד השלמת הטיפול בתקלה וחזרת המערכת ו/או העמדה ו/או הרכיב לתפקוד מלא ומוכנות לתפקוד.</w:t>
      </w:r>
    </w:p>
    <w:p w14:paraId="31413F1B"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tl/>
        </w:rPr>
      </w:pPr>
    </w:p>
    <w:p w14:paraId="2F1EBEFC" w14:textId="77777777" w:rsidR="00B121BB" w:rsidRPr="00DE018E" w:rsidRDefault="00B121BB" w:rsidP="0092548B">
      <w:pPr>
        <w:tabs>
          <w:tab w:val="left" w:pos="1808"/>
          <w:tab w:val="num" w:pos="4076"/>
          <w:tab w:val="left" w:pos="7654"/>
        </w:tabs>
        <w:spacing w:line="360" w:lineRule="auto"/>
        <w:ind w:left="2326"/>
        <w:contextualSpacing/>
        <w:jc w:val="both"/>
        <w:rPr>
          <w:caps/>
          <w:color w:val="000000"/>
          <w:sz w:val="22"/>
          <w:szCs w:val="22"/>
        </w:rPr>
      </w:pPr>
      <w:r w:rsidRPr="00DE018E">
        <w:rPr>
          <w:rFonts w:eastAsiaTheme="minorHAnsi"/>
          <w:color w:val="000000" w:themeColor="text1"/>
          <w:sz w:val="22"/>
          <w:szCs w:val="22"/>
          <w:rtl/>
        </w:rPr>
        <w:t>בטבלה שלהלן מפורטים זמני התאוששות מתקלה (בשעות) הנדרשים על ידי המשרד על פי סוג התקלה:</w:t>
      </w:r>
    </w:p>
    <w:tbl>
      <w:tblPr>
        <w:bidiVisual/>
        <w:tblW w:w="7929" w:type="dxa"/>
        <w:tblInd w:w="1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5"/>
        <w:gridCol w:w="1701"/>
        <w:gridCol w:w="1417"/>
        <w:gridCol w:w="1418"/>
        <w:gridCol w:w="2968"/>
      </w:tblGrid>
      <w:tr w:rsidR="00B121BB" w14:paraId="37EB166C" w14:textId="77777777" w:rsidTr="0092548B">
        <w:trPr>
          <w:trHeight w:val="58"/>
          <w:tblHeader/>
        </w:trPr>
        <w:tc>
          <w:tcPr>
            <w:tcW w:w="425" w:type="dxa"/>
            <w:shd w:val="clear" w:color="auto" w:fill="000000" w:themeFill="text1"/>
            <w:vAlign w:val="center"/>
          </w:tcPr>
          <w:p w14:paraId="49918AA9"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w:t>
            </w:r>
          </w:p>
        </w:tc>
        <w:tc>
          <w:tcPr>
            <w:tcW w:w="1701" w:type="dxa"/>
            <w:shd w:val="clear" w:color="auto" w:fill="000000" w:themeFill="text1"/>
            <w:vAlign w:val="center"/>
          </w:tcPr>
          <w:p w14:paraId="6F814950"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מדד</w:t>
            </w:r>
          </w:p>
        </w:tc>
        <w:tc>
          <w:tcPr>
            <w:tcW w:w="1417" w:type="dxa"/>
            <w:shd w:val="clear" w:color="auto" w:fill="000000" w:themeFill="text1"/>
            <w:vAlign w:val="center"/>
          </w:tcPr>
          <w:p w14:paraId="4DE66CAF"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אופן המדידה</w:t>
            </w:r>
          </w:p>
        </w:tc>
        <w:tc>
          <w:tcPr>
            <w:tcW w:w="1418" w:type="dxa"/>
            <w:shd w:val="clear" w:color="auto" w:fill="000000" w:themeFill="text1"/>
            <w:vAlign w:val="center"/>
          </w:tcPr>
          <w:p w14:paraId="1BE461B3"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מדד השירות</w:t>
            </w:r>
          </w:p>
        </w:tc>
        <w:tc>
          <w:tcPr>
            <w:tcW w:w="2968" w:type="dxa"/>
            <w:shd w:val="clear" w:color="auto" w:fill="000000" w:themeFill="text1"/>
            <w:vAlign w:val="center"/>
          </w:tcPr>
          <w:p w14:paraId="2384C7A0" w14:textId="77777777" w:rsidR="00B121BB" w:rsidRPr="00DE018E" w:rsidRDefault="00B121BB" w:rsidP="00A5691F">
            <w:pPr>
              <w:widowControl w:val="0"/>
              <w:tabs>
                <w:tab w:val="num" w:pos="1802"/>
              </w:tabs>
              <w:spacing w:line="360" w:lineRule="auto"/>
              <w:rPr>
                <w:b/>
                <w:bCs/>
                <w:caps/>
                <w:sz w:val="22"/>
                <w:szCs w:val="22"/>
                <w:rtl/>
              </w:rPr>
            </w:pPr>
            <w:r w:rsidRPr="00DE018E">
              <w:rPr>
                <w:b/>
                <w:bCs/>
                <w:sz w:val="22"/>
                <w:szCs w:val="22"/>
                <w:rtl/>
              </w:rPr>
              <w:t>קנס בגין חריגה</w:t>
            </w:r>
          </w:p>
        </w:tc>
      </w:tr>
      <w:tr w:rsidR="00B121BB" w14:paraId="46072CC2" w14:textId="77777777" w:rsidTr="0092548B">
        <w:trPr>
          <w:trHeight w:val="366"/>
        </w:trPr>
        <w:tc>
          <w:tcPr>
            <w:tcW w:w="425" w:type="dxa"/>
            <w:vAlign w:val="center"/>
          </w:tcPr>
          <w:p w14:paraId="50C80A25"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1</w:t>
            </w:r>
          </w:p>
        </w:tc>
        <w:tc>
          <w:tcPr>
            <w:tcW w:w="1701" w:type="dxa"/>
            <w:vAlign w:val="center"/>
          </w:tcPr>
          <w:p w14:paraId="253A1046"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 xml:space="preserve">זמן התאוששות מתקלה </w:t>
            </w:r>
            <w:r w:rsidRPr="00DE018E">
              <w:rPr>
                <w:b/>
                <w:bCs/>
                <w:sz w:val="22"/>
                <w:szCs w:val="22"/>
                <w:rtl/>
              </w:rPr>
              <w:t>משביתה</w:t>
            </w:r>
          </w:p>
        </w:tc>
        <w:tc>
          <w:tcPr>
            <w:tcW w:w="1417" w:type="dxa"/>
            <w:vAlign w:val="center"/>
          </w:tcPr>
          <w:p w14:paraId="3F8F174F"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זמן בשעות עבודה</w:t>
            </w:r>
          </w:p>
        </w:tc>
        <w:tc>
          <w:tcPr>
            <w:tcW w:w="1418" w:type="dxa"/>
            <w:vAlign w:val="center"/>
          </w:tcPr>
          <w:p w14:paraId="6F7E0F48" w14:textId="77777777" w:rsidR="00B121BB" w:rsidRPr="00DE018E" w:rsidRDefault="00B121BB" w:rsidP="00A5691F">
            <w:pPr>
              <w:widowControl w:val="0"/>
              <w:tabs>
                <w:tab w:val="num" w:pos="2869"/>
              </w:tabs>
              <w:spacing w:line="360" w:lineRule="auto"/>
              <w:rPr>
                <w:caps/>
                <w:sz w:val="22"/>
                <w:szCs w:val="22"/>
                <w:rtl/>
              </w:rPr>
            </w:pPr>
            <w:r w:rsidRPr="00DE018E">
              <w:rPr>
                <w:b/>
                <w:bCs/>
                <w:sz w:val="22"/>
                <w:szCs w:val="22"/>
                <w:rtl/>
              </w:rPr>
              <w:t>2 שעות ממועד הדיווח</w:t>
            </w:r>
          </w:p>
        </w:tc>
        <w:tc>
          <w:tcPr>
            <w:tcW w:w="2968" w:type="dxa"/>
            <w:vAlign w:val="center"/>
          </w:tcPr>
          <w:p w14:paraId="521D3856" w14:textId="77777777" w:rsidR="00B121BB" w:rsidRPr="00DE018E" w:rsidRDefault="00B121BB" w:rsidP="00A5691F">
            <w:pPr>
              <w:widowControl w:val="0"/>
              <w:tabs>
                <w:tab w:val="num" w:pos="2869"/>
              </w:tabs>
              <w:spacing w:line="360" w:lineRule="auto"/>
              <w:rPr>
                <w:b/>
                <w:bCs/>
                <w:caps/>
                <w:sz w:val="22"/>
                <w:szCs w:val="22"/>
                <w:rtl/>
              </w:rPr>
            </w:pPr>
            <w:r w:rsidRPr="00DE018E">
              <w:rPr>
                <w:color w:val="000000"/>
                <w:sz w:val="22"/>
                <w:szCs w:val="22"/>
                <w:rtl/>
              </w:rPr>
              <w:t>1,500 ₪ בתוספת מע"מ (ככל שחל)</w:t>
            </w:r>
            <w:r w:rsidRPr="00DE018E">
              <w:rPr>
                <w:b/>
                <w:bCs/>
                <w:color w:val="000000"/>
                <w:sz w:val="22"/>
                <w:szCs w:val="22"/>
                <w:rtl/>
              </w:rPr>
              <w:t xml:space="preserve"> </w:t>
            </w:r>
            <w:r w:rsidRPr="00DE018E">
              <w:rPr>
                <w:color w:val="000000"/>
                <w:sz w:val="22"/>
                <w:szCs w:val="22"/>
                <w:rtl/>
              </w:rPr>
              <w:t xml:space="preserve">על כל שעת חריגה מרמת </w:t>
            </w:r>
            <w:r w:rsidRPr="00DE018E">
              <w:rPr>
                <w:sz w:val="22"/>
                <w:szCs w:val="22"/>
                <w:rtl/>
              </w:rPr>
              <w:t xml:space="preserve">השירות המתוארת במדד זה (וחלק יחסי מסכום כאמור בגין כל חריגה חלקית) </w:t>
            </w:r>
          </w:p>
        </w:tc>
      </w:tr>
      <w:tr w:rsidR="00B121BB" w14:paraId="612B5841" w14:textId="77777777" w:rsidTr="0092548B">
        <w:tc>
          <w:tcPr>
            <w:tcW w:w="425" w:type="dxa"/>
            <w:vAlign w:val="center"/>
          </w:tcPr>
          <w:p w14:paraId="1C4CEF70" w14:textId="77777777" w:rsidR="00B121BB" w:rsidRPr="00DE018E" w:rsidRDefault="00B121BB" w:rsidP="00A5691F">
            <w:pPr>
              <w:widowControl w:val="0"/>
              <w:tabs>
                <w:tab w:val="left" w:pos="529"/>
                <w:tab w:val="center" w:pos="649"/>
                <w:tab w:val="num" w:pos="1802"/>
              </w:tabs>
              <w:spacing w:line="360" w:lineRule="auto"/>
              <w:jc w:val="center"/>
              <w:rPr>
                <w:caps/>
                <w:sz w:val="22"/>
                <w:szCs w:val="22"/>
                <w:rtl/>
              </w:rPr>
            </w:pPr>
            <w:r w:rsidRPr="00DE018E">
              <w:rPr>
                <w:sz w:val="22"/>
                <w:szCs w:val="22"/>
                <w:rtl/>
              </w:rPr>
              <w:t>2</w:t>
            </w:r>
          </w:p>
        </w:tc>
        <w:tc>
          <w:tcPr>
            <w:tcW w:w="1701" w:type="dxa"/>
            <w:vAlign w:val="center"/>
          </w:tcPr>
          <w:p w14:paraId="4E8A50D0"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 xml:space="preserve">זמן התאוששות מתקלה </w:t>
            </w:r>
            <w:r w:rsidRPr="00DE018E">
              <w:rPr>
                <w:b/>
                <w:bCs/>
                <w:sz w:val="22"/>
                <w:szCs w:val="22"/>
                <w:rtl/>
              </w:rPr>
              <w:t>בינונית</w:t>
            </w:r>
          </w:p>
        </w:tc>
        <w:tc>
          <w:tcPr>
            <w:tcW w:w="1417" w:type="dxa"/>
            <w:vAlign w:val="center"/>
          </w:tcPr>
          <w:p w14:paraId="2B4B0D16"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זמן בשעות עבודה</w:t>
            </w:r>
          </w:p>
        </w:tc>
        <w:tc>
          <w:tcPr>
            <w:tcW w:w="1418" w:type="dxa"/>
            <w:vAlign w:val="center"/>
          </w:tcPr>
          <w:p w14:paraId="7941D071"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12 שעות ממועד הדיווח</w:t>
            </w:r>
          </w:p>
        </w:tc>
        <w:tc>
          <w:tcPr>
            <w:tcW w:w="2968" w:type="dxa"/>
            <w:vAlign w:val="center"/>
          </w:tcPr>
          <w:p w14:paraId="6CE67BE1" w14:textId="77777777" w:rsidR="00B121BB" w:rsidRPr="00DE018E" w:rsidRDefault="00B121BB" w:rsidP="00A5691F">
            <w:pPr>
              <w:widowControl w:val="0"/>
              <w:tabs>
                <w:tab w:val="num" w:pos="2869"/>
              </w:tabs>
              <w:spacing w:line="360" w:lineRule="auto"/>
              <w:rPr>
                <w:caps/>
                <w:sz w:val="22"/>
                <w:szCs w:val="22"/>
                <w:rtl/>
              </w:rPr>
            </w:pPr>
            <w:r w:rsidRPr="00DE018E">
              <w:rPr>
                <w:color w:val="000000"/>
                <w:sz w:val="22"/>
                <w:szCs w:val="22"/>
                <w:rtl/>
              </w:rPr>
              <w:t xml:space="preserve">1,000 </w:t>
            </w:r>
            <w:r w:rsidRPr="00DE018E">
              <w:rPr>
                <w:sz w:val="22"/>
                <w:szCs w:val="22"/>
                <w:rtl/>
              </w:rPr>
              <w:t xml:space="preserve">₪ , בתוספת מע"מ (ככל שחל) על כל חריגה של 4 שעות מרמת השירות המתוארת במדד זה (וחלק יחסי מסכום כאמור בגין כל חריגה חלקית) </w:t>
            </w:r>
          </w:p>
        </w:tc>
      </w:tr>
      <w:tr w:rsidR="00B121BB" w14:paraId="006C0A6B" w14:textId="77777777" w:rsidTr="0092548B">
        <w:tc>
          <w:tcPr>
            <w:tcW w:w="425" w:type="dxa"/>
            <w:vAlign w:val="center"/>
          </w:tcPr>
          <w:p w14:paraId="56E596A5"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3</w:t>
            </w:r>
          </w:p>
        </w:tc>
        <w:tc>
          <w:tcPr>
            <w:tcW w:w="1701" w:type="dxa"/>
            <w:vAlign w:val="center"/>
          </w:tcPr>
          <w:p w14:paraId="40D11A66"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 xml:space="preserve">זמן התאוששות מתקלה </w:t>
            </w:r>
            <w:r w:rsidRPr="00DE018E">
              <w:rPr>
                <w:b/>
                <w:bCs/>
                <w:sz w:val="22"/>
                <w:szCs w:val="22"/>
                <w:rtl/>
              </w:rPr>
              <w:t>רגילה</w:t>
            </w:r>
          </w:p>
        </w:tc>
        <w:tc>
          <w:tcPr>
            <w:tcW w:w="1417" w:type="dxa"/>
            <w:vAlign w:val="center"/>
          </w:tcPr>
          <w:p w14:paraId="30EE8875"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זמן בשעות עבודה</w:t>
            </w:r>
          </w:p>
        </w:tc>
        <w:tc>
          <w:tcPr>
            <w:tcW w:w="1418" w:type="dxa"/>
            <w:vAlign w:val="center"/>
          </w:tcPr>
          <w:p w14:paraId="49F5BC55" w14:textId="77777777" w:rsidR="00B121BB" w:rsidRPr="00DE018E" w:rsidRDefault="00B121BB" w:rsidP="00A5691F">
            <w:pPr>
              <w:widowControl w:val="0"/>
              <w:tabs>
                <w:tab w:val="num" w:pos="2869"/>
              </w:tabs>
              <w:spacing w:line="360" w:lineRule="auto"/>
              <w:rPr>
                <w:caps/>
                <w:sz w:val="22"/>
                <w:szCs w:val="22"/>
                <w:rtl/>
              </w:rPr>
            </w:pPr>
            <w:r w:rsidRPr="00DE018E">
              <w:rPr>
                <w:b/>
                <w:bCs/>
                <w:sz w:val="22"/>
                <w:szCs w:val="22"/>
                <w:rtl/>
              </w:rPr>
              <w:t>24 שעות</w:t>
            </w:r>
            <w:r w:rsidRPr="00DE018E">
              <w:rPr>
                <w:sz w:val="22"/>
                <w:szCs w:val="22"/>
                <w:rtl/>
              </w:rPr>
              <w:t xml:space="preserve"> </w:t>
            </w:r>
            <w:r w:rsidRPr="00DE018E">
              <w:rPr>
                <w:b/>
                <w:bCs/>
                <w:sz w:val="22"/>
                <w:szCs w:val="22"/>
                <w:rtl/>
              </w:rPr>
              <w:t>עבודה</w:t>
            </w:r>
            <w:r w:rsidRPr="00DE018E">
              <w:rPr>
                <w:sz w:val="22"/>
                <w:szCs w:val="22"/>
                <w:rtl/>
              </w:rPr>
              <w:t xml:space="preserve"> </w:t>
            </w:r>
            <w:r w:rsidRPr="00DE018E">
              <w:rPr>
                <w:b/>
                <w:bCs/>
                <w:sz w:val="22"/>
                <w:szCs w:val="22"/>
                <w:rtl/>
              </w:rPr>
              <w:t>ממועד הדיווח</w:t>
            </w:r>
          </w:p>
        </w:tc>
        <w:tc>
          <w:tcPr>
            <w:tcW w:w="2968" w:type="dxa"/>
            <w:vAlign w:val="center"/>
          </w:tcPr>
          <w:p w14:paraId="7346DBD2" w14:textId="77777777" w:rsidR="00B121BB" w:rsidRPr="00DE018E" w:rsidRDefault="00B121BB" w:rsidP="00A5691F">
            <w:pPr>
              <w:widowControl w:val="0"/>
              <w:tabs>
                <w:tab w:val="num" w:pos="2869"/>
              </w:tabs>
              <w:spacing w:line="360" w:lineRule="auto"/>
              <w:rPr>
                <w:b/>
                <w:bCs/>
                <w:caps/>
                <w:sz w:val="22"/>
                <w:szCs w:val="22"/>
                <w:rtl/>
              </w:rPr>
            </w:pPr>
            <w:r w:rsidRPr="00DE018E">
              <w:rPr>
                <w:color w:val="000000"/>
                <w:sz w:val="22"/>
                <w:szCs w:val="22"/>
                <w:rtl/>
              </w:rPr>
              <w:t xml:space="preserve">500 ₪  בתוספת מע"מ (ככל שחל) </w:t>
            </w:r>
            <w:r w:rsidRPr="00DE018E">
              <w:rPr>
                <w:sz w:val="22"/>
                <w:szCs w:val="22"/>
                <w:rtl/>
              </w:rPr>
              <w:t xml:space="preserve">על כל חריגה של 12 שעות מרמת השירות המתוארת במדד זה (וחלק יחסי מסכום כאמור בגין כל חריגה חלקית) </w:t>
            </w:r>
          </w:p>
        </w:tc>
      </w:tr>
      <w:tr w:rsidR="00B121BB" w14:paraId="127DDE6A" w14:textId="77777777" w:rsidTr="0092548B">
        <w:tc>
          <w:tcPr>
            <w:tcW w:w="425" w:type="dxa"/>
            <w:vMerge w:val="restart"/>
            <w:vAlign w:val="center"/>
          </w:tcPr>
          <w:p w14:paraId="4BD8598D" w14:textId="77777777" w:rsidR="00B121BB" w:rsidRPr="00DE018E" w:rsidRDefault="00B121BB" w:rsidP="00A5691F">
            <w:pPr>
              <w:widowControl w:val="0"/>
              <w:tabs>
                <w:tab w:val="left" w:pos="529"/>
                <w:tab w:val="center" w:pos="649"/>
                <w:tab w:val="num" w:pos="1802"/>
              </w:tabs>
              <w:spacing w:line="360" w:lineRule="auto"/>
              <w:rPr>
                <w:caps/>
                <w:sz w:val="22"/>
                <w:szCs w:val="22"/>
                <w:rtl/>
              </w:rPr>
            </w:pPr>
            <w:r w:rsidRPr="00DE018E">
              <w:rPr>
                <w:sz w:val="22"/>
                <w:szCs w:val="22"/>
                <w:rtl/>
              </w:rPr>
              <w:t>4</w:t>
            </w:r>
          </w:p>
        </w:tc>
        <w:tc>
          <w:tcPr>
            <w:tcW w:w="1701" w:type="dxa"/>
            <w:vMerge w:val="restart"/>
            <w:vAlign w:val="center"/>
          </w:tcPr>
          <w:p w14:paraId="45F05648" w14:textId="77777777" w:rsidR="00B121BB" w:rsidRPr="00DE018E" w:rsidRDefault="00B121BB" w:rsidP="00A5691F">
            <w:pPr>
              <w:widowControl w:val="0"/>
              <w:tabs>
                <w:tab w:val="num" w:pos="1802"/>
              </w:tabs>
              <w:spacing w:line="360" w:lineRule="auto"/>
              <w:rPr>
                <w:caps/>
                <w:sz w:val="22"/>
                <w:szCs w:val="22"/>
                <w:rtl/>
              </w:rPr>
            </w:pPr>
            <w:r w:rsidRPr="00DE018E">
              <w:rPr>
                <w:sz w:val="22"/>
                <w:szCs w:val="22"/>
                <w:rtl/>
              </w:rPr>
              <w:t>מדד כמות תקלות</w:t>
            </w:r>
          </w:p>
        </w:tc>
        <w:tc>
          <w:tcPr>
            <w:tcW w:w="1417" w:type="dxa"/>
            <w:vAlign w:val="center"/>
          </w:tcPr>
          <w:p w14:paraId="302AE837"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כמות תקלות משביתות ברבעון</w:t>
            </w:r>
          </w:p>
        </w:tc>
        <w:tc>
          <w:tcPr>
            <w:tcW w:w="1418" w:type="dxa"/>
            <w:vAlign w:val="center"/>
          </w:tcPr>
          <w:p w14:paraId="791B5A92"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 xml:space="preserve">עד </w:t>
            </w:r>
            <w:r w:rsidRPr="00DE018E">
              <w:rPr>
                <w:b/>
                <w:bCs/>
                <w:sz w:val="22"/>
                <w:szCs w:val="22"/>
                <w:rtl/>
              </w:rPr>
              <w:t xml:space="preserve">2 </w:t>
            </w:r>
            <w:r w:rsidRPr="00DE018E">
              <w:rPr>
                <w:sz w:val="22"/>
                <w:szCs w:val="22"/>
                <w:rtl/>
              </w:rPr>
              <w:t>תקלות משביתות</w:t>
            </w:r>
          </w:p>
        </w:tc>
        <w:tc>
          <w:tcPr>
            <w:tcW w:w="2968" w:type="dxa"/>
            <w:vAlign w:val="center"/>
          </w:tcPr>
          <w:p w14:paraId="296E9604"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2,000 ₪ על כל תקלה משביתה נוספת (מעל 2 תקלות משביתות ברבעון).</w:t>
            </w:r>
          </w:p>
        </w:tc>
      </w:tr>
      <w:tr w:rsidR="00B121BB" w14:paraId="04275E16" w14:textId="77777777" w:rsidTr="0092548B">
        <w:tc>
          <w:tcPr>
            <w:tcW w:w="425" w:type="dxa"/>
            <w:vMerge/>
            <w:vAlign w:val="center"/>
          </w:tcPr>
          <w:p w14:paraId="01CA3C83" w14:textId="77777777" w:rsidR="00B121BB" w:rsidRPr="00DE018E" w:rsidRDefault="00B121BB" w:rsidP="00A5691F">
            <w:pPr>
              <w:widowControl w:val="0"/>
              <w:tabs>
                <w:tab w:val="left" w:pos="529"/>
                <w:tab w:val="center" w:pos="649"/>
                <w:tab w:val="num" w:pos="1802"/>
              </w:tabs>
              <w:spacing w:line="360" w:lineRule="auto"/>
              <w:jc w:val="center"/>
              <w:rPr>
                <w:caps/>
                <w:sz w:val="22"/>
                <w:szCs w:val="22"/>
                <w:rtl/>
              </w:rPr>
            </w:pPr>
          </w:p>
        </w:tc>
        <w:tc>
          <w:tcPr>
            <w:tcW w:w="1701" w:type="dxa"/>
            <w:vMerge/>
            <w:vAlign w:val="center"/>
          </w:tcPr>
          <w:p w14:paraId="46802350" w14:textId="77777777" w:rsidR="00B121BB" w:rsidRPr="00DE018E" w:rsidRDefault="00B121BB" w:rsidP="00A5691F">
            <w:pPr>
              <w:widowControl w:val="0"/>
              <w:tabs>
                <w:tab w:val="num" w:pos="1802"/>
              </w:tabs>
              <w:spacing w:line="360" w:lineRule="auto"/>
              <w:rPr>
                <w:caps/>
                <w:sz w:val="22"/>
                <w:szCs w:val="22"/>
                <w:rtl/>
              </w:rPr>
            </w:pPr>
          </w:p>
        </w:tc>
        <w:tc>
          <w:tcPr>
            <w:tcW w:w="1417" w:type="dxa"/>
            <w:vAlign w:val="center"/>
          </w:tcPr>
          <w:p w14:paraId="3CD796F9"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כמות תקלות בינוניות ברבעון</w:t>
            </w:r>
          </w:p>
        </w:tc>
        <w:tc>
          <w:tcPr>
            <w:tcW w:w="1418" w:type="dxa"/>
            <w:vAlign w:val="center"/>
          </w:tcPr>
          <w:p w14:paraId="35C78FF2"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 xml:space="preserve">עד </w:t>
            </w:r>
            <w:r w:rsidRPr="00DE018E">
              <w:rPr>
                <w:b/>
                <w:bCs/>
                <w:sz w:val="22"/>
                <w:szCs w:val="22"/>
                <w:rtl/>
              </w:rPr>
              <w:t>15</w:t>
            </w:r>
            <w:r w:rsidRPr="00DE018E">
              <w:rPr>
                <w:sz w:val="22"/>
                <w:szCs w:val="22"/>
                <w:rtl/>
              </w:rPr>
              <w:t xml:space="preserve"> תקלות בינוניות ברבעון</w:t>
            </w:r>
          </w:p>
        </w:tc>
        <w:tc>
          <w:tcPr>
            <w:tcW w:w="2968" w:type="dxa"/>
            <w:vAlign w:val="center"/>
          </w:tcPr>
          <w:p w14:paraId="43EA0750"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1,000 ₪ על כל תקלה בינונית נוספת (מעל 15 תקלות בינוניות ברבעון)</w:t>
            </w:r>
          </w:p>
        </w:tc>
      </w:tr>
      <w:tr w:rsidR="00B121BB" w14:paraId="05B0A056" w14:textId="77777777" w:rsidTr="0092548B">
        <w:tc>
          <w:tcPr>
            <w:tcW w:w="425" w:type="dxa"/>
            <w:vMerge/>
            <w:vAlign w:val="center"/>
          </w:tcPr>
          <w:p w14:paraId="7551132F" w14:textId="77777777" w:rsidR="00B121BB" w:rsidRPr="00DE018E" w:rsidRDefault="00B121BB" w:rsidP="00A5691F">
            <w:pPr>
              <w:widowControl w:val="0"/>
              <w:tabs>
                <w:tab w:val="left" w:pos="529"/>
                <w:tab w:val="center" w:pos="649"/>
                <w:tab w:val="num" w:pos="1802"/>
              </w:tabs>
              <w:spacing w:line="360" w:lineRule="auto"/>
              <w:jc w:val="center"/>
              <w:rPr>
                <w:caps/>
                <w:sz w:val="22"/>
                <w:szCs w:val="22"/>
                <w:rtl/>
              </w:rPr>
            </w:pPr>
          </w:p>
        </w:tc>
        <w:tc>
          <w:tcPr>
            <w:tcW w:w="1701" w:type="dxa"/>
            <w:vMerge/>
            <w:vAlign w:val="center"/>
          </w:tcPr>
          <w:p w14:paraId="4259DDD2" w14:textId="77777777" w:rsidR="00B121BB" w:rsidRPr="00DE018E" w:rsidRDefault="00B121BB" w:rsidP="00A5691F">
            <w:pPr>
              <w:widowControl w:val="0"/>
              <w:tabs>
                <w:tab w:val="num" w:pos="1802"/>
              </w:tabs>
              <w:spacing w:line="360" w:lineRule="auto"/>
              <w:rPr>
                <w:caps/>
                <w:sz w:val="22"/>
                <w:szCs w:val="22"/>
                <w:rtl/>
              </w:rPr>
            </w:pPr>
          </w:p>
        </w:tc>
        <w:tc>
          <w:tcPr>
            <w:tcW w:w="1417" w:type="dxa"/>
            <w:vAlign w:val="center"/>
          </w:tcPr>
          <w:p w14:paraId="0C9FA2ED" w14:textId="77777777" w:rsidR="00B121BB" w:rsidRPr="00DE018E" w:rsidRDefault="00B121BB" w:rsidP="00A5691F">
            <w:pPr>
              <w:widowControl w:val="0"/>
              <w:tabs>
                <w:tab w:val="num" w:pos="2869"/>
              </w:tabs>
              <w:spacing w:line="360" w:lineRule="auto"/>
              <w:rPr>
                <w:b/>
                <w:bCs/>
                <w:caps/>
                <w:sz w:val="22"/>
                <w:szCs w:val="22"/>
                <w:rtl/>
              </w:rPr>
            </w:pPr>
            <w:r w:rsidRPr="00DE018E">
              <w:rPr>
                <w:b/>
                <w:bCs/>
                <w:sz w:val="22"/>
                <w:szCs w:val="22"/>
                <w:rtl/>
              </w:rPr>
              <w:t>כמות תקלות רגילות ברבעון</w:t>
            </w:r>
          </w:p>
        </w:tc>
        <w:tc>
          <w:tcPr>
            <w:tcW w:w="1418" w:type="dxa"/>
            <w:vAlign w:val="center"/>
          </w:tcPr>
          <w:p w14:paraId="633A0535"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 xml:space="preserve">עד </w:t>
            </w:r>
            <w:r w:rsidRPr="00DE018E">
              <w:rPr>
                <w:b/>
                <w:bCs/>
                <w:sz w:val="22"/>
                <w:szCs w:val="22"/>
                <w:rtl/>
              </w:rPr>
              <w:t>30</w:t>
            </w:r>
            <w:r w:rsidRPr="00DE018E">
              <w:rPr>
                <w:sz w:val="22"/>
                <w:szCs w:val="22"/>
                <w:rtl/>
              </w:rPr>
              <w:t xml:space="preserve"> תקלות רגילות ברבעון</w:t>
            </w:r>
          </w:p>
        </w:tc>
        <w:tc>
          <w:tcPr>
            <w:tcW w:w="2968" w:type="dxa"/>
            <w:vAlign w:val="center"/>
          </w:tcPr>
          <w:p w14:paraId="43E6BB6A" w14:textId="77777777" w:rsidR="00B121BB" w:rsidRPr="00DE018E" w:rsidRDefault="00B121BB" w:rsidP="00A5691F">
            <w:pPr>
              <w:widowControl w:val="0"/>
              <w:tabs>
                <w:tab w:val="num" w:pos="2869"/>
              </w:tabs>
              <w:spacing w:line="360" w:lineRule="auto"/>
              <w:rPr>
                <w:caps/>
                <w:sz w:val="22"/>
                <w:szCs w:val="22"/>
                <w:rtl/>
              </w:rPr>
            </w:pPr>
            <w:r w:rsidRPr="00DE018E">
              <w:rPr>
                <w:sz w:val="22"/>
                <w:szCs w:val="22"/>
                <w:rtl/>
              </w:rPr>
              <w:t>500 ₪ על כל תקלה רגילה נוספת ברבעון (מעל 30 תקלות רגילות ברבעון)</w:t>
            </w:r>
          </w:p>
        </w:tc>
      </w:tr>
    </w:tbl>
    <w:p w14:paraId="6403BA03" w14:textId="77777777" w:rsidR="00B121BB" w:rsidRPr="00DE018E" w:rsidRDefault="00B121BB" w:rsidP="00B121BB">
      <w:pPr>
        <w:spacing w:after="120" w:line="360" w:lineRule="auto"/>
        <w:ind w:left="248"/>
        <w:jc w:val="both"/>
        <w:rPr>
          <w:rFonts w:eastAsia="David"/>
          <w:caps/>
          <w:sz w:val="22"/>
          <w:szCs w:val="22"/>
          <w:rtl/>
        </w:rPr>
      </w:pPr>
    </w:p>
    <w:p w14:paraId="7E03FCD2" w14:textId="77777777" w:rsidR="00B121BB" w:rsidRPr="00F16878" w:rsidRDefault="00B121BB" w:rsidP="0092548B">
      <w:pPr>
        <w:pStyle w:val="4-3"/>
        <w:tabs>
          <w:tab w:val="clear" w:pos="1890"/>
          <w:tab w:val="left" w:pos="2468"/>
        </w:tabs>
        <w:ind w:left="2326" w:hanging="426"/>
      </w:pPr>
      <w:r w:rsidRPr="00F16878">
        <w:rPr>
          <w:rtl/>
        </w:rPr>
        <w:t>תנאים כלליים</w:t>
      </w:r>
    </w:p>
    <w:p w14:paraId="7A070E87" w14:textId="77777777" w:rsidR="00B121BB" w:rsidRPr="00DE018E" w:rsidRDefault="00B121BB" w:rsidP="0092548B">
      <w:pPr>
        <w:pStyle w:val="5-"/>
        <w:tabs>
          <w:tab w:val="left" w:pos="3318"/>
        </w:tabs>
        <w:ind w:left="3318" w:hanging="992"/>
        <w:rPr>
          <w:caps/>
          <w:color w:val="000000"/>
        </w:rPr>
      </w:pPr>
      <w:r w:rsidRPr="00DE018E">
        <w:rPr>
          <w:rtl/>
        </w:rPr>
        <w:t>מובהר כי חישוב הקנסות במדד זה יערך אחת לרבעון ויתבסס על היקף השעות החריגות של הספק ברבעון הקודם ובהישען על דוחות שיסופקו על ידי הספק.</w:t>
      </w:r>
    </w:p>
    <w:p w14:paraId="7BC55630" w14:textId="77777777" w:rsidR="00B121BB" w:rsidRPr="0092548B" w:rsidRDefault="00B121BB" w:rsidP="0092548B">
      <w:pPr>
        <w:pStyle w:val="5-"/>
        <w:tabs>
          <w:tab w:val="left" w:pos="3318"/>
        </w:tabs>
        <w:ind w:left="3318" w:hanging="992"/>
      </w:pPr>
      <w:r w:rsidRPr="0092548B">
        <w:rPr>
          <w:rtl/>
        </w:rPr>
        <w:t>המשרד שומר לעצמו את הזכות למדוד את החריגות באופן עצמאי.</w:t>
      </w:r>
      <w:bookmarkStart w:id="478" w:name="_Ref497052129_0"/>
    </w:p>
    <w:p w14:paraId="5C886719" w14:textId="77777777" w:rsidR="00B121BB" w:rsidRPr="0092548B" w:rsidRDefault="00B121BB" w:rsidP="0092548B">
      <w:pPr>
        <w:pStyle w:val="5-"/>
        <w:tabs>
          <w:tab w:val="left" w:pos="3318"/>
        </w:tabs>
        <w:ind w:left="3318" w:hanging="992"/>
      </w:pPr>
      <w:r w:rsidRPr="0092548B">
        <w:rPr>
          <w:rtl/>
        </w:rPr>
        <w:t>מימוש הפיצויים המוסכמים על ידי הספק יכול ויעשה בכל דרך לרבות בדרך של קיזוז של חשבונית</w:t>
      </w:r>
      <w:bookmarkEnd w:id="478"/>
      <w:r w:rsidRPr="0092548B">
        <w:rPr>
          <w:rtl/>
        </w:rPr>
        <w:t>.</w:t>
      </w:r>
    </w:p>
    <w:p w14:paraId="77E80711" w14:textId="77777777" w:rsidR="00B121BB" w:rsidRPr="0092548B" w:rsidRDefault="00B121BB" w:rsidP="0092548B">
      <w:pPr>
        <w:pStyle w:val="5-"/>
        <w:tabs>
          <w:tab w:val="left" w:pos="3318"/>
        </w:tabs>
        <w:ind w:left="3318" w:hanging="992"/>
        <w:rPr>
          <w:rtl/>
        </w:rPr>
      </w:pPr>
      <w:r w:rsidRPr="0092548B">
        <w:rPr>
          <w:rtl/>
        </w:rPr>
        <w:t>גובה הפיצויים המוסכמים מהטבלה שלעיל, במצטבר לכל תקופה של 12 חודשים רצופים, לא יעלה על 50% מהיקף הרכש שבוצע בפועל בתקופה זו.</w:t>
      </w:r>
    </w:p>
    <w:p w14:paraId="1B6400FA" w14:textId="77777777" w:rsidR="00B121BB" w:rsidRPr="0092548B" w:rsidRDefault="00B121BB" w:rsidP="0092548B">
      <w:pPr>
        <w:pStyle w:val="5-"/>
        <w:tabs>
          <w:tab w:val="left" w:pos="3318"/>
        </w:tabs>
        <w:ind w:left="3318" w:hanging="992"/>
        <w:rPr>
          <w:rtl/>
        </w:rPr>
      </w:pPr>
      <w:r w:rsidRPr="0092548B">
        <w:rPr>
          <w:rtl/>
        </w:rPr>
        <w:t xml:space="preserve">שיעור הפיצויים הנקובים הם שיעורים </w:t>
      </w:r>
      <w:proofErr w:type="spellStart"/>
      <w:r w:rsidRPr="0092548B">
        <w:rPr>
          <w:rtl/>
        </w:rPr>
        <w:t>מירביים</w:t>
      </w:r>
      <w:proofErr w:type="spellEnd"/>
      <w:r w:rsidRPr="0092548B">
        <w:rPr>
          <w:rtl/>
        </w:rPr>
        <w:t xml:space="preserve">. המשרד רשאי להפחית משיעור הפיצוי המירבי או לוותר עליו או לבטל בדיעבד פיצוי שכבר נוכה, </w:t>
      </w:r>
      <w:proofErr w:type="spellStart"/>
      <w:r w:rsidRPr="0092548B">
        <w:rPr>
          <w:rtl/>
        </w:rPr>
        <w:t>הכל</w:t>
      </w:r>
      <w:proofErr w:type="spellEnd"/>
      <w:r w:rsidRPr="0092548B">
        <w:rPr>
          <w:rtl/>
        </w:rPr>
        <w:t xml:space="preserve"> בהתאם לנסיבות כל מקרה ובהתאם להתנהלות הספק לתיקון ההפרה והשלכותיה. </w:t>
      </w:r>
    </w:p>
    <w:p w14:paraId="66863C94" w14:textId="77777777" w:rsidR="00B121BB" w:rsidRPr="0092548B" w:rsidRDefault="00B121BB" w:rsidP="0092548B">
      <w:pPr>
        <w:pStyle w:val="5-"/>
        <w:tabs>
          <w:tab w:val="left" w:pos="3318"/>
        </w:tabs>
        <w:ind w:left="3318" w:hanging="992"/>
        <w:rPr>
          <w:rtl/>
        </w:rPr>
      </w:pPr>
      <w:r w:rsidRPr="0092548B">
        <w:rPr>
          <w:rtl/>
        </w:rPr>
        <w:t>כך לדוגמה, במקרה בו לאחר קרות ההפרה, הספק הצליח לצמצם את הנזק, המשרד רשאי  להפחית משיעור הפיצוי הנקוב. דוגמה נוספת, המקרה שבו הספק הצליח להתגבר על איחור שנגרם לפרויקט ועמד בלוח זמנים מקורי, המשרד רשאי להפחית את גובה הפיצוי או לבטלו בדיעבד, אם הפיצוי כבר נוכה.</w:t>
      </w:r>
    </w:p>
    <w:p w14:paraId="46CED7BA" w14:textId="77777777" w:rsidR="00B121BB" w:rsidRPr="0092548B" w:rsidRDefault="00B121BB" w:rsidP="0092548B">
      <w:pPr>
        <w:pStyle w:val="5-"/>
        <w:tabs>
          <w:tab w:val="left" w:pos="3318"/>
        </w:tabs>
        <w:ind w:left="3318" w:hanging="992"/>
      </w:pPr>
      <w:r w:rsidRPr="0092548B">
        <w:rPr>
          <w:rtl/>
        </w:rPr>
        <w:t xml:space="preserve">מודגש, כי ההחלטה האם להפחית משיעור הפיצוי המירבי או לבטל בדיעבד פיצוי שנוכה, הינה בהתאם לשיקול דעתו של המשרד. כל החלטה תתייחס למקרה הנקודתי הנדון ולא תהווה תקדמים למקרים אחרים. </w:t>
      </w:r>
    </w:p>
    <w:p w14:paraId="16F7958B" w14:textId="77777777" w:rsidR="00B121BB" w:rsidRPr="00B121BB" w:rsidRDefault="00B121BB" w:rsidP="00B121BB">
      <w:pPr>
        <w:pStyle w:val="3-5"/>
        <w:numPr>
          <w:ilvl w:val="0"/>
          <w:numId w:val="0"/>
        </w:numPr>
        <w:ind w:left="1494"/>
      </w:pPr>
    </w:p>
    <w:p w14:paraId="21B3B63C" w14:textId="77777777" w:rsidR="00B121BB" w:rsidRPr="00BE4991" w:rsidRDefault="00B121BB" w:rsidP="00B121BB">
      <w:pPr>
        <w:pStyle w:val="4-3"/>
        <w:numPr>
          <w:ilvl w:val="0"/>
          <w:numId w:val="0"/>
        </w:numPr>
        <w:ind w:left="1935"/>
        <w:rPr>
          <w:rtl/>
        </w:rPr>
      </w:pPr>
    </w:p>
    <w:p w14:paraId="53CC0AC6" w14:textId="77777777" w:rsidR="00B121BB" w:rsidRDefault="00B121BB" w:rsidP="00B121BB">
      <w:pPr>
        <w:pStyle w:val="1-0"/>
        <w:numPr>
          <w:ilvl w:val="0"/>
          <w:numId w:val="0"/>
        </w:numPr>
        <w:ind w:left="360"/>
        <w:rPr>
          <w:sz w:val="32"/>
          <w:szCs w:val="32"/>
        </w:rPr>
      </w:pPr>
      <w:bookmarkStart w:id="479" w:name="_Toc256000072"/>
      <w:bookmarkStart w:id="480" w:name="_Toc173823752"/>
      <w:bookmarkStart w:id="481" w:name="_Toc173825561"/>
    </w:p>
    <w:p w14:paraId="227C1ABC" w14:textId="326B2736" w:rsidR="0009150A" w:rsidRPr="00C266B7" w:rsidRDefault="004D6A17" w:rsidP="00C266B7">
      <w:pPr>
        <w:pStyle w:val="1-0"/>
        <w:numPr>
          <w:ilvl w:val="0"/>
          <w:numId w:val="239"/>
        </w:numPr>
        <w:ind w:left="342"/>
        <w:rPr>
          <w:sz w:val="24"/>
          <w:szCs w:val="24"/>
          <w:rtl/>
        </w:rPr>
      </w:pPr>
      <w:r w:rsidRPr="00C266B7">
        <w:rPr>
          <w:sz w:val="24"/>
          <w:szCs w:val="24"/>
          <w:rtl/>
        </w:rPr>
        <w:t>תרופות מצטברות</w:t>
      </w:r>
      <w:bookmarkEnd w:id="479"/>
      <w:bookmarkEnd w:id="480"/>
      <w:bookmarkEnd w:id="481"/>
    </w:p>
    <w:p w14:paraId="0E1A58F8" w14:textId="77777777" w:rsidR="0009150A" w:rsidRPr="00C266B7" w:rsidRDefault="004D6A17" w:rsidP="00C266B7">
      <w:pPr>
        <w:pStyle w:val="2-0"/>
        <w:ind w:left="767" w:hanging="567"/>
        <w:rPr>
          <w:rtl/>
        </w:rPr>
      </w:pPr>
      <w:r w:rsidRPr="00C266B7">
        <w:rPr>
          <w:rtl/>
        </w:rPr>
        <w:t>התרופות, לרבות זכות הקיזוז</w:t>
      </w:r>
      <w:r w:rsidR="00243945" w:rsidRPr="00C266B7">
        <w:rPr>
          <w:rFonts w:hint="cs"/>
          <w:rtl/>
        </w:rPr>
        <w:t>, עיכבון,</w:t>
      </w:r>
      <w:r w:rsidRPr="00C266B7">
        <w:rPr>
          <w:rtl/>
        </w:rPr>
        <w:t xml:space="preserve"> חילוט,</w:t>
      </w:r>
      <w:r w:rsidR="0071503A" w:rsidRPr="00C266B7">
        <w:rPr>
          <w:rFonts w:hint="cs"/>
          <w:rtl/>
        </w:rPr>
        <w:t xml:space="preserve"> פיצויים מוסכמים,</w:t>
      </w:r>
      <w:r w:rsidRPr="00C266B7">
        <w:rPr>
          <w:rtl/>
        </w:rPr>
        <w:t xml:space="preserve"> וכל הפעולות </w:t>
      </w:r>
      <w:r w:rsidR="0037464D" w:rsidRPr="00C266B7">
        <w:rPr>
          <w:rtl/>
        </w:rPr>
        <w:t>ש</w:t>
      </w:r>
      <w:r w:rsidR="0037464D" w:rsidRPr="00C266B7">
        <w:rPr>
          <w:rFonts w:hint="cs"/>
          <w:rtl/>
        </w:rPr>
        <w:t>רשאי</w:t>
      </w:r>
      <w:r w:rsidR="0037464D" w:rsidRPr="00C266B7">
        <w:rPr>
          <w:rtl/>
        </w:rPr>
        <w:t xml:space="preserve"> </w:t>
      </w:r>
      <w:r w:rsidR="00361FDC" w:rsidRPr="00C266B7">
        <w:rPr>
          <w:rtl/>
        </w:rPr>
        <w:t>המזמין</w:t>
      </w:r>
      <w:r w:rsidRPr="00C266B7">
        <w:rPr>
          <w:rtl/>
        </w:rPr>
        <w:t xml:space="preserve"> בהסכם זה לעשות בתגובה להפרת ההסכם בידי הספק, הן מצטברות, ואין בכל הוראה בהסכם זה כדי לשלול את זכותו של </w:t>
      </w:r>
      <w:r w:rsidR="00361FDC" w:rsidRPr="00C266B7">
        <w:rPr>
          <w:rtl/>
        </w:rPr>
        <w:t>המזמין</w:t>
      </w:r>
      <w:r w:rsidRPr="00C266B7">
        <w:rPr>
          <w:rtl/>
        </w:rPr>
        <w:t xml:space="preserve"> לכל סעד או תרופה בהתאם להסכם זה או לפי כל דין. </w:t>
      </w:r>
    </w:p>
    <w:p w14:paraId="23D3DE30" w14:textId="77777777" w:rsidR="0009150A" w:rsidRPr="00C266B7" w:rsidRDefault="004D6A17" w:rsidP="00C266B7">
      <w:pPr>
        <w:pStyle w:val="2-0"/>
        <w:ind w:left="767" w:hanging="567"/>
        <w:rPr>
          <w:rtl/>
        </w:rPr>
      </w:pPr>
      <w:r w:rsidRPr="00C266B7">
        <w:rPr>
          <w:rtl/>
        </w:rPr>
        <w:t xml:space="preserve">ויתר </w:t>
      </w:r>
      <w:r w:rsidR="00361FDC" w:rsidRPr="00C266B7">
        <w:rPr>
          <w:rtl/>
        </w:rPr>
        <w:t>המזמין</w:t>
      </w:r>
      <w:r w:rsidRPr="00C266B7">
        <w:rPr>
          <w:rtl/>
        </w:rPr>
        <w:t xml:space="preserve"> על </w:t>
      </w:r>
      <w:r w:rsidRPr="00C266B7">
        <w:rPr>
          <w:rFonts w:hint="cs"/>
          <w:rtl/>
        </w:rPr>
        <w:t xml:space="preserve">זכויותיו עקב </w:t>
      </w:r>
      <w:r w:rsidRPr="00C266B7">
        <w:rPr>
          <w:rtl/>
        </w:rPr>
        <w:t>הפרת הוראה מהוראות הסכם זה</w:t>
      </w:r>
      <w:r w:rsidRPr="00C266B7">
        <w:rPr>
          <w:rFonts w:hint="cs"/>
          <w:rtl/>
        </w:rPr>
        <w:t xml:space="preserve"> על ידי הספק</w:t>
      </w:r>
      <w:r w:rsidRPr="00C266B7">
        <w:rPr>
          <w:rtl/>
        </w:rPr>
        <w:t xml:space="preserve">, לא </w:t>
      </w:r>
      <w:r w:rsidR="00FC40AA" w:rsidRPr="00C266B7">
        <w:rPr>
          <w:rFonts w:hint="cs"/>
          <w:rtl/>
        </w:rPr>
        <w:t>ייחשב</w:t>
      </w:r>
      <w:r w:rsidRPr="00C266B7">
        <w:rPr>
          <w:rtl/>
        </w:rPr>
        <w:t xml:space="preserve"> </w:t>
      </w:r>
      <w:proofErr w:type="spellStart"/>
      <w:r w:rsidRPr="00C266B7">
        <w:rPr>
          <w:rtl/>
        </w:rPr>
        <w:t>כויתור</w:t>
      </w:r>
      <w:proofErr w:type="spellEnd"/>
      <w:r w:rsidRPr="00C266B7">
        <w:rPr>
          <w:rtl/>
        </w:rPr>
        <w:t xml:space="preserve"> על כל הפרה אחרת של אותה הוראה או הוראה אחרת. </w:t>
      </w:r>
    </w:p>
    <w:p w14:paraId="11FFA4D7" w14:textId="77777777" w:rsidR="00B44FF5" w:rsidRPr="00C266B7" w:rsidRDefault="004D6A17" w:rsidP="00C266B7">
      <w:pPr>
        <w:pStyle w:val="1-0"/>
        <w:numPr>
          <w:ilvl w:val="0"/>
          <w:numId w:val="239"/>
        </w:numPr>
        <w:ind w:left="342"/>
        <w:rPr>
          <w:sz w:val="24"/>
          <w:szCs w:val="24"/>
          <w:rtl/>
        </w:rPr>
      </w:pPr>
      <w:bookmarkStart w:id="482" w:name="_Toc256000073"/>
      <w:bookmarkStart w:id="483" w:name="_Toc173823753"/>
      <w:bookmarkStart w:id="484" w:name="_Toc173825562"/>
      <w:bookmarkStart w:id="485" w:name="_Toc44931976"/>
      <w:bookmarkStart w:id="486" w:name="_Toc44932063"/>
      <w:r w:rsidRPr="00C266B7">
        <w:rPr>
          <w:rFonts w:hint="cs"/>
          <w:sz w:val="24"/>
          <w:szCs w:val="24"/>
          <w:rtl/>
        </w:rPr>
        <w:t>סיום התקשרות</w:t>
      </w:r>
      <w:bookmarkEnd w:id="482"/>
      <w:bookmarkEnd w:id="483"/>
      <w:bookmarkEnd w:id="484"/>
    </w:p>
    <w:p w14:paraId="176397F0" w14:textId="77777777" w:rsidR="00B44FF5" w:rsidRDefault="004D6A17" w:rsidP="00C266B7">
      <w:pPr>
        <w:pStyle w:val="2-0"/>
        <w:ind w:left="767" w:hanging="567"/>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2C87EC5" w14:textId="77777777" w:rsidR="00B44FF5" w:rsidRPr="00C266B7" w:rsidRDefault="004D6A17" w:rsidP="00C266B7">
      <w:pPr>
        <w:pStyle w:val="3-"/>
        <w:ind w:left="1476" w:hanging="709"/>
        <w:rPr>
          <w:rtl/>
        </w:rPr>
      </w:pPr>
      <w:r w:rsidRPr="00C266B7">
        <w:rPr>
          <w:rFonts w:hint="cs"/>
          <w:rtl/>
        </w:rPr>
        <w:t>המזמין ישלם לספק בגין פעולות שביצע הספק טרם הפסקת ההתקשרות, ובגינ</w:t>
      </w:r>
      <w:r w:rsidR="00D81F19" w:rsidRPr="00C266B7">
        <w:rPr>
          <w:rFonts w:hint="cs"/>
          <w:rtl/>
        </w:rPr>
        <w:t>ן</w:t>
      </w:r>
      <w:r w:rsidRPr="00C266B7">
        <w:rPr>
          <w:rFonts w:hint="cs"/>
          <w:rtl/>
        </w:rPr>
        <w:t xml:space="preserve"> זכאי הספק לתשלום בהתאם לכללים המפורטים בהסכם זה. </w:t>
      </w:r>
    </w:p>
    <w:p w14:paraId="40B42854" w14:textId="77777777" w:rsidR="003B21EA" w:rsidRPr="00C266B7" w:rsidRDefault="004D6A17" w:rsidP="00C266B7">
      <w:pPr>
        <w:pStyle w:val="3-"/>
        <w:ind w:left="1476" w:hanging="709"/>
        <w:rPr>
          <w:rtl/>
        </w:rPr>
      </w:pPr>
      <w:bookmarkStart w:id="487" w:name="show_IsSherutOrSystem"/>
      <w:r w:rsidRPr="00C266B7">
        <w:rPr>
          <w:rtl/>
        </w:rPr>
        <w:t>הספק יידרש לפעול בהקדם וללא דיחוי</w:t>
      </w:r>
      <w:r w:rsidRPr="00C266B7">
        <w:rPr>
          <w:rFonts w:hint="cs"/>
          <w:rtl/>
        </w:rPr>
        <w:t>:</w:t>
      </w:r>
    </w:p>
    <w:p w14:paraId="5A7BF368" w14:textId="77777777" w:rsidR="003B21EA" w:rsidRDefault="004D6A17" w:rsidP="00C266B7">
      <w:pPr>
        <w:pStyle w:val="4-3"/>
        <w:tabs>
          <w:tab w:val="clear" w:pos="1890"/>
          <w:tab w:val="left" w:pos="2468"/>
        </w:tabs>
        <w:ind w:left="2326" w:hanging="426"/>
        <w:rPr>
          <w:rtl/>
        </w:rPr>
      </w:pPr>
      <w:r>
        <w:rPr>
          <w:rFonts w:hint="cs"/>
          <w:rtl/>
        </w:rPr>
        <w:t xml:space="preserve">להעביר למזמין באופן מסודר את כל תוצרי העבודה שהצטברו אצלו במהלך ההתקשרות. </w:t>
      </w:r>
    </w:p>
    <w:p w14:paraId="6035D544" w14:textId="77777777" w:rsidR="003B21EA" w:rsidRDefault="004D6A17" w:rsidP="00C266B7">
      <w:pPr>
        <w:pStyle w:val="4-3"/>
        <w:tabs>
          <w:tab w:val="clear" w:pos="1890"/>
          <w:tab w:val="left" w:pos="2468"/>
        </w:tabs>
        <w:ind w:left="2326" w:hanging="426"/>
        <w:rPr>
          <w:rtl/>
        </w:rPr>
      </w:pPr>
      <w:bookmarkStart w:id="488" w:name="show_IsSherutOrSystem_1"/>
      <w:r>
        <w:rPr>
          <w:rFonts w:hint="cs"/>
          <w:rtl/>
        </w:rPr>
        <w:t xml:space="preserve">העברת הנתונים והמידע תבוצע על ידי הספק באופן אשר יבטיח רציפות בשירות, לפי הצורך. </w:t>
      </w:r>
      <w:bookmarkEnd w:id="488"/>
    </w:p>
    <w:bookmarkEnd w:id="487"/>
    <w:p w14:paraId="0C436E8B" w14:textId="77777777" w:rsidR="00B44FF5" w:rsidRDefault="004D6A17" w:rsidP="00C266B7">
      <w:pPr>
        <w:pStyle w:val="3-"/>
        <w:ind w:left="1476" w:hanging="709"/>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1F47FFF" w14:textId="77777777" w:rsidR="00B44FF5" w:rsidRDefault="004D6A17" w:rsidP="00C266B7">
      <w:pPr>
        <w:pStyle w:val="3-"/>
        <w:ind w:left="1476" w:hanging="709"/>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6BDF27A2" w14:textId="77777777" w:rsidR="00B44FF5" w:rsidRPr="00067671" w:rsidRDefault="004D6A17" w:rsidP="00C266B7">
      <w:pPr>
        <w:pStyle w:val="3-"/>
        <w:ind w:left="1476" w:hanging="709"/>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6B00756C" w14:textId="77777777" w:rsidR="0009150A" w:rsidRPr="00C266B7" w:rsidRDefault="004D6A17" w:rsidP="00C266B7">
      <w:pPr>
        <w:pStyle w:val="1-0"/>
        <w:numPr>
          <w:ilvl w:val="0"/>
          <w:numId w:val="239"/>
        </w:numPr>
        <w:ind w:left="342"/>
        <w:rPr>
          <w:sz w:val="24"/>
          <w:szCs w:val="24"/>
          <w:rtl/>
        </w:rPr>
      </w:pPr>
      <w:bookmarkStart w:id="489" w:name="_Toc256000074"/>
      <w:bookmarkStart w:id="490" w:name="_Toc173823754"/>
      <w:bookmarkStart w:id="491" w:name="_Toc173825563"/>
      <w:r w:rsidRPr="00C266B7">
        <w:rPr>
          <w:sz w:val="24"/>
          <w:szCs w:val="24"/>
          <w:rtl/>
        </w:rPr>
        <w:t>כתובות הצדדים והודעות</w:t>
      </w:r>
      <w:bookmarkEnd w:id="485"/>
      <w:bookmarkEnd w:id="486"/>
      <w:bookmarkEnd w:id="489"/>
      <w:bookmarkEnd w:id="490"/>
      <w:bookmarkEnd w:id="491"/>
    </w:p>
    <w:p w14:paraId="0BA5AEF1" w14:textId="77777777" w:rsidR="00E82E1B" w:rsidRDefault="004D6A17" w:rsidP="00C266B7">
      <w:pPr>
        <w:pStyle w:val="2-0"/>
        <w:ind w:left="767" w:hanging="567"/>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E350D05" w14:textId="77777777" w:rsidR="00E82E1B" w:rsidRPr="007C5B4C" w:rsidRDefault="004D6A17" w:rsidP="00C266B7">
      <w:pPr>
        <w:pStyle w:val="2-0"/>
        <w:ind w:left="767" w:hanging="567"/>
        <w:rPr>
          <w:rtl/>
        </w:rPr>
      </w:pPr>
      <w:r>
        <w:rPr>
          <w:rFonts w:hint="cs"/>
          <w:rtl/>
        </w:rPr>
        <w:t>משלוח דואר אלקטרוני על פי הסכם זה יהיה לכתובת הבאות:</w:t>
      </w:r>
    </w:p>
    <w:p w14:paraId="04415EDF" w14:textId="77777777" w:rsidR="00E82E1B" w:rsidRPr="00C35DEE" w:rsidRDefault="004D6A17" w:rsidP="00C266B7">
      <w:pPr>
        <w:pStyle w:val="3-"/>
        <w:ind w:left="1476" w:hanging="709"/>
        <w:rPr>
          <w:rtl/>
        </w:rPr>
      </w:pPr>
      <w:r w:rsidRPr="00C35DEE">
        <w:rPr>
          <w:rtl/>
        </w:rPr>
        <w:t xml:space="preserve">כתובת </w:t>
      </w:r>
      <w:r w:rsidRPr="00C35DEE">
        <w:rPr>
          <w:rFonts w:hint="eastAsia"/>
          <w:rtl/>
        </w:rPr>
        <w:t>דוא</w:t>
      </w:r>
      <w:r w:rsidRPr="00C35DEE">
        <w:rPr>
          <w:rtl/>
        </w:rPr>
        <w:t xml:space="preserve">"ל המזמין: </w:t>
      </w:r>
      <w:bookmarkStart w:id="492" w:name="receiveNotificationsEmail"/>
      <w:bookmarkEnd w:id="492"/>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AE153C6" w14:textId="77777777" w:rsidR="00E82E1B" w:rsidRDefault="004D6A17" w:rsidP="00C266B7">
      <w:pPr>
        <w:pStyle w:val="3-"/>
        <w:ind w:left="1476" w:hanging="709"/>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1157A6B4" w14:textId="77777777" w:rsidR="00E82E1B" w:rsidRDefault="004D6A17" w:rsidP="00C266B7">
      <w:pPr>
        <w:pStyle w:val="2-0"/>
        <w:ind w:left="767" w:hanging="567"/>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w:t>
      </w:r>
      <w:proofErr w:type="spellStart"/>
      <w:r w:rsidR="00B33037">
        <w:rPr>
          <w:rFonts w:hint="cs"/>
          <w:rtl/>
        </w:rPr>
        <w:t>וכיוצ"ב</w:t>
      </w:r>
      <w:proofErr w:type="spellEnd"/>
      <w:r w:rsidR="00B33037">
        <w:rPr>
          <w:rFonts w:hint="cs"/>
          <w:rtl/>
        </w:rPr>
        <w:t xml:space="preserve">)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AA2FDB6" w14:textId="77777777" w:rsidR="007438EC" w:rsidRPr="003E5C0B" w:rsidRDefault="004D6A17" w:rsidP="00C266B7">
      <w:pPr>
        <w:pStyle w:val="2-0"/>
        <w:ind w:left="767" w:hanging="567"/>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9EC2369" w14:textId="77777777" w:rsidR="0009150A" w:rsidRPr="00C266B7" w:rsidRDefault="004D6A17" w:rsidP="00C266B7">
      <w:pPr>
        <w:pStyle w:val="1-0"/>
        <w:numPr>
          <w:ilvl w:val="0"/>
          <w:numId w:val="239"/>
        </w:numPr>
        <w:ind w:left="342"/>
        <w:rPr>
          <w:sz w:val="24"/>
          <w:szCs w:val="24"/>
          <w:rtl/>
        </w:rPr>
      </w:pPr>
      <w:bookmarkStart w:id="493" w:name="_Toc256000075"/>
      <w:bookmarkStart w:id="494" w:name="_Toc44931977"/>
      <w:bookmarkStart w:id="495" w:name="_Toc44932064"/>
      <w:bookmarkStart w:id="496" w:name="_Toc173823755"/>
      <w:bookmarkStart w:id="497" w:name="_Toc173825564"/>
      <w:r w:rsidRPr="00C266B7">
        <w:rPr>
          <w:sz w:val="24"/>
          <w:szCs w:val="24"/>
          <w:rtl/>
        </w:rPr>
        <w:t>שונות</w:t>
      </w:r>
      <w:bookmarkEnd w:id="493"/>
      <w:bookmarkEnd w:id="494"/>
      <w:bookmarkEnd w:id="495"/>
      <w:bookmarkEnd w:id="496"/>
      <w:bookmarkEnd w:id="497"/>
    </w:p>
    <w:p w14:paraId="43172306" w14:textId="77777777" w:rsidR="00FC40AA" w:rsidRDefault="004D6A17" w:rsidP="00C266B7">
      <w:pPr>
        <w:pStyle w:val="2-0"/>
        <w:ind w:left="767" w:hanging="567"/>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69A779A4" w14:textId="77777777" w:rsidR="00F22EBB" w:rsidRPr="0055046B" w:rsidRDefault="004D6A17" w:rsidP="00C266B7">
      <w:pPr>
        <w:pStyle w:val="2-0"/>
        <w:ind w:left="767" w:hanging="567"/>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31" w:history="1">
        <w:r w:rsidR="00F22EBB" w:rsidRPr="00FA1D31">
          <w:rPr>
            <w:rStyle w:val="Hyperlink"/>
            <w:rFonts w:ascii="Calibri" w:hAnsi="Calibri" w:cs="David" w:hint="eastAsia"/>
            <w:rtl/>
          </w:rPr>
          <w:t>אתר</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חופש</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המידע</w:t>
        </w:r>
        <w:r w:rsidR="00F22EBB" w:rsidRPr="00FA1D31">
          <w:rPr>
            <w:rStyle w:val="Hyperlink"/>
            <w:rFonts w:ascii="Calibri" w:hAnsi="Calibri" w:cs="David"/>
            <w:rtl/>
          </w:rPr>
          <w:t xml:space="preserve"> </w:t>
        </w:r>
        <w:r w:rsidR="00F22EBB" w:rsidRPr="00FA1D31">
          <w:rPr>
            <w:rStyle w:val="Hyperlink"/>
            <w:rFonts w:ascii="Calibri" w:hAnsi="Calibri" w:cs="David" w:hint="eastAsia"/>
            <w:rtl/>
          </w:rPr>
          <w:t>הממשלתי</w:t>
        </w:r>
      </w:hyperlink>
      <w:r w:rsidRPr="002A3E64">
        <w:rPr>
          <w:rtl/>
        </w:rPr>
        <w:t>, זאת בהתאם ל</w:t>
      </w:r>
      <w:hyperlink r:id="rId32" w:history="1">
        <w:r w:rsidR="00F22EBB"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w:t>
      </w:r>
      <w:proofErr w:type="spellStart"/>
      <w:r w:rsidRPr="002A3E64">
        <w:rPr>
          <w:rtl/>
        </w:rPr>
        <w:t>הרלוונטים</w:t>
      </w:r>
      <w:proofErr w:type="spellEnd"/>
      <w:r w:rsidRPr="002A3E64">
        <w:rPr>
          <w:rtl/>
        </w:rPr>
        <w:t xml:space="preserve"> גם לפי </w:t>
      </w:r>
      <w:hyperlink r:id="rId33"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58F267F6" w14:textId="77777777" w:rsidR="00FC40AA" w:rsidRPr="007C5B4C" w:rsidRDefault="004D6A17" w:rsidP="00C266B7">
      <w:pPr>
        <w:pStyle w:val="2-0"/>
        <w:ind w:left="767" w:hanging="567"/>
        <w:rPr>
          <w:rtl/>
        </w:rPr>
      </w:pPr>
      <w:r w:rsidRPr="007C5B4C">
        <w:rPr>
          <w:rtl/>
        </w:rPr>
        <w:t xml:space="preserve">כל שינוי בהוראת הסכם זה ייעשה בהסכמת שני הצדדים, מראש ובכתב. </w:t>
      </w:r>
    </w:p>
    <w:p w14:paraId="668B2AF9" w14:textId="77777777" w:rsidR="0009150A" w:rsidRDefault="004D6A17" w:rsidP="00C266B7">
      <w:pPr>
        <w:pStyle w:val="2-0"/>
        <w:ind w:left="767" w:hanging="567"/>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03FC6DCC" w14:textId="77777777" w:rsidR="0053062D" w:rsidRPr="00A10491" w:rsidRDefault="004D6A17" w:rsidP="00C266B7">
      <w:pPr>
        <w:pStyle w:val="2-0"/>
        <w:ind w:left="767" w:hanging="567"/>
        <w:rPr>
          <w:rtl/>
        </w:rPr>
      </w:pPr>
      <w:r>
        <w:rPr>
          <w:rFonts w:hint="cs"/>
          <w:rtl/>
        </w:rPr>
        <w:t>מועד החתימה על ההסכם יהיה מועד החתימה של אחרון הצדדים על ההסכם.</w:t>
      </w:r>
    </w:p>
    <w:p w14:paraId="060CEEB3" w14:textId="77777777" w:rsidR="0009150A" w:rsidRPr="007C5B4C" w:rsidRDefault="004D6A17"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92DF65C" w14:textId="77777777" w:rsidR="00CD6EC5" w:rsidRDefault="004D6A1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498" w:name="_Toc330777765"/>
      <w:r>
        <w:rPr>
          <w:noProof/>
        </w:rPr>
        <mc:AlternateContent>
          <mc:Choice Requires="wpg">
            <w:drawing>
              <wp:anchor distT="0" distB="0" distL="114300" distR="114300" simplePos="0" relativeHeight="251658240" behindDoc="0" locked="0" layoutInCell="1" allowOverlap="1" wp14:anchorId="22AF1124" wp14:editId="313163C0">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591AEE1" w14:textId="77777777" w:rsidR="00770E9B" w:rsidRDefault="00770E9B" w:rsidP="00243945">
                              <w:pPr>
                                <w:rPr>
                                  <w:b/>
                                  <w:bCs/>
                                  <w:sz w:val="22"/>
                                  <w:szCs w:val="22"/>
                                  <w:highlight w:val="yellow"/>
                                  <w:rtl/>
                                </w:rPr>
                              </w:pPr>
                            </w:p>
                            <w:p w14:paraId="50EEDAE8" w14:textId="77777777" w:rsidR="00770E9B" w:rsidRPr="00B71738" w:rsidRDefault="004D6A17"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650E912"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190A3BDF"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8A795E1" w14:textId="77777777" w:rsidR="00770E9B" w:rsidRPr="00B71738" w:rsidRDefault="00770E9B" w:rsidP="00243945">
                              <w:pPr>
                                <w:jc w:val="center"/>
                                <w:rPr>
                                  <w:b/>
                                  <w:bCs/>
                                  <w:sz w:val="22"/>
                                  <w:szCs w:val="22"/>
                                  <w:rtl/>
                                </w:rPr>
                              </w:pPr>
                            </w:p>
                            <w:p w14:paraId="102DB79A" w14:textId="77777777" w:rsidR="00770E9B" w:rsidRPr="00B71738" w:rsidRDefault="004D6A17" w:rsidP="00243945">
                              <w:pPr>
                                <w:jc w:val="center"/>
                                <w:rPr>
                                  <w:b/>
                                  <w:bCs/>
                                  <w:sz w:val="22"/>
                                  <w:szCs w:val="22"/>
                                  <w:rtl/>
                                </w:rPr>
                              </w:pPr>
                              <w:r w:rsidRPr="00B71738">
                                <w:rPr>
                                  <w:rFonts w:hint="cs"/>
                                  <w:b/>
                                  <w:bCs/>
                                  <w:sz w:val="22"/>
                                  <w:szCs w:val="22"/>
                                  <w:rtl/>
                                </w:rPr>
                                <w:t>___________</w:t>
                              </w:r>
                            </w:p>
                            <w:p w14:paraId="44E940C6" w14:textId="77777777" w:rsidR="00770E9B" w:rsidRPr="00B71738" w:rsidRDefault="004D6A17" w:rsidP="00243945">
                              <w:pPr>
                                <w:jc w:val="center"/>
                                <w:rPr>
                                  <w:b/>
                                  <w:bCs/>
                                  <w:sz w:val="22"/>
                                  <w:szCs w:val="22"/>
                                  <w:rtl/>
                                </w:rPr>
                              </w:pPr>
                              <w:r w:rsidRPr="00B71738">
                                <w:rPr>
                                  <w:rFonts w:hint="cs"/>
                                  <w:b/>
                                  <w:bCs/>
                                  <w:sz w:val="22"/>
                                  <w:szCs w:val="22"/>
                                  <w:rtl/>
                                </w:rPr>
                                <w:t>תאריך</w:t>
                              </w:r>
                            </w:p>
                            <w:p w14:paraId="4366BDC0" w14:textId="77777777" w:rsidR="00770E9B" w:rsidRDefault="00770E9B"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115033F" w14:textId="77777777" w:rsidR="00770E9B" w:rsidRDefault="00770E9B" w:rsidP="00243945">
                              <w:pPr>
                                <w:rPr>
                                  <w:b/>
                                  <w:bCs/>
                                  <w:sz w:val="22"/>
                                  <w:szCs w:val="22"/>
                                  <w:highlight w:val="yellow"/>
                                  <w:rtl/>
                                </w:rPr>
                              </w:pPr>
                            </w:p>
                            <w:p w14:paraId="4E2A7AC0"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EB4031F"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6AE8A143"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7F81D8" w14:textId="77777777" w:rsidR="00770E9B" w:rsidRPr="00B71738" w:rsidRDefault="00770E9B" w:rsidP="00243945">
                              <w:pPr>
                                <w:jc w:val="center"/>
                                <w:rPr>
                                  <w:b/>
                                  <w:bCs/>
                                  <w:sz w:val="22"/>
                                  <w:szCs w:val="22"/>
                                  <w:rtl/>
                                </w:rPr>
                              </w:pPr>
                            </w:p>
                            <w:p w14:paraId="2BA53B13" w14:textId="77777777" w:rsidR="00770E9B" w:rsidRPr="00B71738" w:rsidRDefault="004D6A17" w:rsidP="00243945">
                              <w:pPr>
                                <w:jc w:val="center"/>
                                <w:rPr>
                                  <w:b/>
                                  <w:bCs/>
                                  <w:sz w:val="22"/>
                                  <w:szCs w:val="22"/>
                                  <w:rtl/>
                                </w:rPr>
                              </w:pPr>
                              <w:r w:rsidRPr="00B71738">
                                <w:rPr>
                                  <w:rFonts w:hint="cs"/>
                                  <w:b/>
                                  <w:bCs/>
                                  <w:sz w:val="22"/>
                                  <w:szCs w:val="22"/>
                                  <w:rtl/>
                                </w:rPr>
                                <w:t>___________</w:t>
                              </w:r>
                            </w:p>
                            <w:p w14:paraId="7CD80843" w14:textId="77777777" w:rsidR="00770E9B" w:rsidRPr="00B71738" w:rsidRDefault="004D6A17" w:rsidP="00243945">
                              <w:pPr>
                                <w:jc w:val="center"/>
                                <w:rPr>
                                  <w:b/>
                                  <w:bCs/>
                                  <w:sz w:val="22"/>
                                  <w:szCs w:val="22"/>
                                  <w:rtl/>
                                </w:rPr>
                              </w:pPr>
                              <w:r w:rsidRPr="00B71738">
                                <w:rPr>
                                  <w:rFonts w:hint="cs"/>
                                  <w:b/>
                                  <w:bCs/>
                                  <w:sz w:val="22"/>
                                  <w:szCs w:val="22"/>
                                  <w:rtl/>
                                </w:rPr>
                                <w:t>תאריך</w:t>
                              </w:r>
                            </w:p>
                            <w:p w14:paraId="06C1F3AB" w14:textId="77777777" w:rsidR="00770E9B" w:rsidRDefault="00770E9B" w:rsidP="00243945"/>
                            <w:p w14:paraId="59ADAE60" w14:textId="77777777" w:rsidR="00770E9B" w:rsidRDefault="00770E9B"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780A1722" w14:textId="77777777" w:rsidR="00770E9B" w:rsidRDefault="00770E9B" w:rsidP="00243945">
                              <w:pPr>
                                <w:rPr>
                                  <w:b/>
                                  <w:bCs/>
                                  <w:sz w:val="22"/>
                                  <w:szCs w:val="22"/>
                                  <w:highlight w:val="yellow"/>
                                  <w:rtl/>
                                </w:rPr>
                              </w:pPr>
                            </w:p>
                            <w:p w14:paraId="36267E32"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C40DF7"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6558B9B5"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D9540F" w14:textId="77777777" w:rsidR="00770E9B" w:rsidRPr="00B71738" w:rsidRDefault="00770E9B" w:rsidP="00243945">
                              <w:pPr>
                                <w:jc w:val="center"/>
                                <w:rPr>
                                  <w:b/>
                                  <w:bCs/>
                                  <w:sz w:val="22"/>
                                  <w:szCs w:val="22"/>
                                  <w:rtl/>
                                </w:rPr>
                              </w:pPr>
                            </w:p>
                            <w:p w14:paraId="077A8E3B" w14:textId="77777777" w:rsidR="00770E9B" w:rsidRPr="00B71738" w:rsidRDefault="004D6A17" w:rsidP="00243945">
                              <w:pPr>
                                <w:jc w:val="center"/>
                                <w:rPr>
                                  <w:b/>
                                  <w:bCs/>
                                  <w:sz w:val="22"/>
                                  <w:szCs w:val="22"/>
                                  <w:rtl/>
                                </w:rPr>
                              </w:pPr>
                              <w:r w:rsidRPr="00B71738">
                                <w:rPr>
                                  <w:rFonts w:hint="cs"/>
                                  <w:b/>
                                  <w:bCs/>
                                  <w:sz w:val="22"/>
                                  <w:szCs w:val="22"/>
                                  <w:rtl/>
                                </w:rPr>
                                <w:t>___________</w:t>
                              </w:r>
                            </w:p>
                            <w:p w14:paraId="03AF2B8E" w14:textId="77777777" w:rsidR="00770E9B" w:rsidRPr="00B71738" w:rsidRDefault="004D6A17"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B87254A" w14:textId="77777777" w:rsidR="00770E9B" w:rsidRDefault="00770E9B" w:rsidP="00243945">
                              <w:pPr>
                                <w:rPr>
                                  <w:b/>
                                  <w:bCs/>
                                  <w:sz w:val="22"/>
                                  <w:szCs w:val="22"/>
                                  <w:highlight w:val="yellow"/>
                                  <w:rtl/>
                                </w:rPr>
                              </w:pPr>
                            </w:p>
                            <w:p w14:paraId="1AAE6505"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664231"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01060F52"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0867522" w14:textId="77777777" w:rsidR="00770E9B" w:rsidRPr="00B71738" w:rsidRDefault="00770E9B" w:rsidP="00243945">
                              <w:pPr>
                                <w:jc w:val="center"/>
                                <w:rPr>
                                  <w:b/>
                                  <w:bCs/>
                                  <w:sz w:val="22"/>
                                  <w:szCs w:val="22"/>
                                  <w:rtl/>
                                </w:rPr>
                              </w:pPr>
                            </w:p>
                            <w:p w14:paraId="214889F9" w14:textId="77777777" w:rsidR="00770E9B" w:rsidRPr="00B71738" w:rsidRDefault="004D6A17" w:rsidP="00243945">
                              <w:pPr>
                                <w:jc w:val="center"/>
                                <w:rPr>
                                  <w:b/>
                                  <w:bCs/>
                                  <w:sz w:val="22"/>
                                  <w:szCs w:val="22"/>
                                  <w:rtl/>
                                </w:rPr>
                              </w:pPr>
                              <w:r w:rsidRPr="00B71738">
                                <w:rPr>
                                  <w:rFonts w:hint="cs"/>
                                  <w:b/>
                                  <w:bCs/>
                                  <w:sz w:val="22"/>
                                  <w:szCs w:val="22"/>
                                  <w:rtl/>
                                </w:rPr>
                                <w:t>___________</w:t>
                              </w:r>
                            </w:p>
                            <w:p w14:paraId="76E1D49E" w14:textId="77777777" w:rsidR="00770E9B" w:rsidRPr="00B71738" w:rsidRDefault="004D6A17" w:rsidP="00243945">
                              <w:pPr>
                                <w:jc w:val="center"/>
                                <w:rPr>
                                  <w:b/>
                                  <w:bCs/>
                                  <w:sz w:val="22"/>
                                  <w:szCs w:val="22"/>
                                  <w:rtl/>
                                </w:rPr>
                              </w:pPr>
                              <w:r w:rsidRPr="00B71738">
                                <w:rPr>
                                  <w:rFonts w:hint="cs"/>
                                  <w:b/>
                                  <w:bCs/>
                                  <w:sz w:val="22"/>
                                  <w:szCs w:val="22"/>
                                  <w:rtl/>
                                </w:rPr>
                                <w:t>תאריך</w:t>
                              </w:r>
                            </w:p>
                            <w:p w14:paraId="50A6B652" w14:textId="77777777" w:rsidR="00770E9B" w:rsidRDefault="00770E9B"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2AF1124"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591AEE1" w14:textId="77777777" w:rsidR="00770E9B" w:rsidRDefault="00770E9B" w:rsidP="00243945">
                        <w:pPr>
                          <w:rPr>
                            <w:b/>
                            <w:bCs/>
                            <w:sz w:val="22"/>
                            <w:szCs w:val="22"/>
                            <w:highlight w:val="yellow"/>
                            <w:rtl/>
                          </w:rPr>
                        </w:pPr>
                      </w:p>
                      <w:p w14:paraId="50EEDAE8" w14:textId="77777777" w:rsidR="00770E9B" w:rsidRPr="00B71738" w:rsidRDefault="004D6A17"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7650E912"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190A3BDF"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8A795E1" w14:textId="77777777" w:rsidR="00770E9B" w:rsidRPr="00B71738" w:rsidRDefault="00770E9B" w:rsidP="00243945">
                        <w:pPr>
                          <w:jc w:val="center"/>
                          <w:rPr>
                            <w:b/>
                            <w:bCs/>
                            <w:sz w:val="22"/>
                            <w:szCs w:val="22"/>
                            <w:rtl/>
                          </w:rPr>
                        </w:pPr>
                      </w:p>
                      <w:p w14:paraId="102DB79A" w14:textId="77777777" w:rsidR="00770E9B" w:rsidRPr="00B71738" w:rsidRDefault="004D6A17" w:rsidP="00243945">
                        <w:pPr>
                          <w:jc w:val="center"/>
                          <w:rPr>
                            <w:b/>
                            <w:bCs/>
                            <w:sz w:val="22"/>
                            <w:szCs w:val="22"/>
                            <w:rtl/>
                          </w:rPr>
                        </w:pPr>
                        <w:r w:rsidRPr="00B71738">
                          <w:rPr>
                            <w:rFonts w:hint="cs"/>
                            <w:b/>
                            <w:bCs/>
                            <w:sz w:val="22"/>
                            <w:szCs w:val="22"/>
                            <w:rtl/>
                          </w:rPr>
                          <w:t>___________</w:t>
                        </w:r>
                      </w:p>
                      <w:p w14:paraId="44E940C6" w14:textId="77777777" w:rsidR="00770E9B" w:rsidRPr="00B71738" w:rsidRDefault="004D6A17" w:rsidP="00243945">
                        <w:pPr>
                          <w:jc w:val="center"/>
                          <w:rPr>
                            <w:b/>
                            <w:bCs/>
                            <w:sz w:val="22"/>
                            <w:szCs w:val="22"/>
                            <w:rtl/>
                          </w:rPr>
                        </w:pPr>
                        <w:r w:rsidRPr="00B71738">
                          <w:rPr>
                            <w:rFonts w:hint="cs"/>
                            <w:b/>
                            <w:bCs/>
                            <w:sz w:val="22"/>
                            <w:szCs w:val="22"/>
                            <w:rtl/>
                          </w:rPr>
                          <w:t>תאריך</w:t>
                        </w:r>
                      </w:p>
                      <w:p w14:paraId="4366BDC0" w14:textId="77777777" w:rsidR="00770E9B" w:rsidRDefault="00770E9B"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115033F" w14:textId="77777777" w:rsidR="00770E9B" w:rsidRDefault="00770E9B" w:rsidP="00243945">
                        <w:pPr>
                          <w:rPr>
                            <w:b/>
                            <w:bCs/>
                            <w:sz w:val="22"/>
                            <w:szCs w:val="22"/>
                            <w:highlight w:val="yellow"/>
                            <w:rtl/>
                          </w:rPr>
                        </w:pPr>
                      </w:p>
                      <w:p w14:paraId="4E2A7AC0"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EB4031F"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6AE8A143"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97F81D8" w14:textId="77777777" w:rsidR="00770E9B" w:rsidRPr="00B71738" w:rsidRDefault="00770E9B" w:rsidP="00243945">
                        <w:pPr>
                          <w:jc w:val="center"/>
                          <w:rPr>
                            <w:b/>
                            <w:bCs/>
                            <w:sz w:val="22"/>
                            <w:szCs w:val="22"/>
                            <w:rtl/>
                          </w:rPr>
                        </w:pPr>
                      </w:p>
                      <w:p w14:paraId="2BA53B13" w14:textId="77777777" w:rsidR="00770E9B" w:rsidRPr="00B71738" w:rsidRDefault="004D6A17" w:rsidP="00243945">
                        <w:pPr>
                          <w:jc w:val="center"/>
                          <w:rPr>
                            <w:b/>
                            <w:bCs/>
                            <w:sz w:val="22"/>
                            <w:szCs w:val="22"/>
                            <w:rtl/>
                          </w:rPr>
                        </w:pPr>
                        <w:r w:rsidRPr="00B71738">
                          <w:rPr>
                            <w:rFonts w:hint="cs"/>
                            <w:b/>
                            <w:bCs/>
                            <w:sz w:val="22"/>
                            <w:szCs w:val="22"/>
                            <w:rtl/>
                          </w:rPr>
                          <w:t>___________</w:t>
                        </w:r>
                      </w:p>
                      <w:p w14:paraId="7CD80843" w14:textId="77777777" w:rsidR="00770E9B" w:rsidRPr="00B71738" w:rsidRDefault="004D6A17" w:rsidP="00243945">
                        <w:pPr>
                          <w:jc w:val="center"/>
                          <w:rPr>
                            <w:b/>
                            <w:bCs/>
                            <w:sz w:val="22"/>
                            <w:szCs w:val="22"/>
                            <w:rtl/>
                          </w:rPr>
                        </w:pPr>
                        <w:r w:rsidRPr="00B71738">
                          <w:rPr>
                            <w:rFonts w:hint="cs"/>
                            <w:b/>
                            <w:bCs/>
                            <w:sz w:val="22"/>
                            <w:szCs w:val="22"/>
                            <w:rtl/>
                          </w:rPr>
                          <w:t>תאריך</w:t>
                        </w:r>
                      </w:p>
                      <w:p w14:paraId="06C1F3AB" w14:textId="77777777" w:rsidR="00770E9B" w:rsidRDefault="00770E9B" w:rsidP="00243945"/>
                      <w:p w14:paraId="59ADAE60" w14:textId="77777777" w:rsidR="00770E9B" w:rsidRDefault="00770E9B"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80A1722" w14:textId="77777777" w:rsidR="00770E9B" w:rsidRDefault="00770E9B" w:rsidP="00243945">
                        <w:pPr>
                          <w:rPr>
                            <w:b/>
                            <w:bCs/>
                            <w:sz w:val="22"/>
                            <w:szCs w:val="22"/>
                            <w:highlight w:val="yellow"/>
                            <w:rtl/>
                          </w:rPr>
                        </w:pPr>
                      </w:p>
                      <w:p w14:paraId="36267E32"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DC40DF7"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6558B9B5"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D9540F" w14:textId="77777777" w:rsidR="00770E9B" w:rsidRPr="00B71738" w:rsidRDefault="00770E9B" w:rsidP="00243945">
                        <w:pPr>
                          <w:jc w:val="center"/>
                          <w:rPr>
                            <w:b/>
                            <w:bCs/>
                            <w:sz w:val="22"/>
                            <w:szCs w:val="22"/>
                            <w:rtl/>
                          </w:rPr>
                        </w:pPr>
                      </w:p>
                      <w:p w14:paraId="077A8E3B" w14:textId="77777777" w:rsidR="00770E9B" w:rsidRPr="00B71738" w:rsidRDefault="004D6A17" w:rsidP="00243945">
                        <w:pPr>
                          <w:jc w:val="center"/>
                          <w:rPr>
                            <w:b/>
                            <w:bCs/>
                            <w:sz w:val="22"/>
                            <w:szCs w:val="22"/>
                            <w:rtl/>
                          </w:rPr>
                        </w:pPr>
                        <w:r w:rsidRPr="00B71738">
                          <w:rPr>
                            <w:rFonts w:hint="cs"/>
                            <w:b/>
                            <w:bCs/>
                            <w:sz w:val="22"/>
                            <w:szCs w:val="22"/>
                            <w:rtl/>
                          </w:rPr>
                          <w:t>___________</w:t>
                        </w:r>
                      </w:p>
                      <w:p w14:paraId="03AF2B8E" w14:textId="77777777" w:rsidR="00770E9B" w:rsidRPr="00B71738" w:rsidRDefault="004D6A17"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B87254A" w14:textId="77777777" w:rsidR="00770E9B" w:rsidRDefault="00770E9B" w:rsidP="00243945">
                        <w:pPr>
                          <w:rPr>
                            <w:b/>
                            <w:bCs/>
                            <w:sz w:val="22"/>
                            <w:szCs w:val="22"/>
                            <w:highlight w:val="yellow"/>
                            <w:rtl/>
                          </w:rPr>
                        </w:pPr>
                      </w:p>
                      <w:p w14:paraId="1AAE6505" w14:textId="77777777" w:rsidR="00770E9B" w:rsidRPr="00B71738" w:rsidRDefault="004D6A17"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2F664231" w14:textId="77777777" w:rsidR="00770E9B" w:rsidRPr="00B71738" w:rsidRDefault="004D6A17" w:rsidP="00243945">
                        <w:pPr>
                          <w:jc w:val="center"/>
                          <w:rPr>
                            <w:b/>
                            <w:bCs/>
                            <w:sz w:val="22"/>
                            <w:szCs w:val="22"/>
                            <w:rtl/>
                          </w:rPr>
                        </w:pPr>
                        <w:r w:rsidRPr="00B71738">
                          <w:rPr>
                            <w:rFonts w:hint="cs"/>
                            <w:b/>
                            <w:bCs/>
                            <w:sz w:val="22"/>
                            <w:szCs w:val="22"/>
                            <w:rtl/>
                          </w:rPr>
                          <w:t>שם וחתימה</w:t>
                        </w:r>
                      </w:p>
                      <w:p w14:paraId="01060F52" w14:textId="77777777" w:rsidR="00770E9B" w:rsidRPr="00B71738" w:rsidRDefault="004D6A17"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0867522" w14:textId="77777777" w:rsidR="00770E9B" w:rsidRPr="00B71738" w:rsidRDefault="00770E9B" w:rsidP="00243945">
                        <w:pPr>
                          <w:jc w:val="center"/>
                          <w:rPr>
                            <w:b/>
                            <w:bCs/>
                            <w:sz w:val="22"/>
                            <w:szCs w:val="22"/>
                            <w:rtl/>
                          </w:rPr>
                        </w:pPr>
                      </w:p>
                      <w:p w14:paraId="214889F9" w14:textId="77777777" w:rsidR="00770E9B" w:rsidRPr="00B71738" w:rsidRDefault="004D6A17" w:rsidP="00243945">
                        <w:pPr>
                          <w:jc w:val="center"/>
                          <w:rPr>
                            <w:b/>
                            <w:bCs/>
                            <w:sz w:val="22"/>
                            <w:szCs w:val="22"/>
                            <w:rtl/>
                          </w:rPr>
                        </w:pPr>
                        <w:r w:rsidRPr="00B71738">
                          <w:rPr>
                            <w:rFonts w:hint="cs"/>
                            <w:b/>
                            <w:bCs/>
                            <w:sz w:val="22"/>
                            <w:szCs w:val="22"/>
                            <w:rtl/>
                          </w:rPr>
                          <w:t>___________</w:t>
                        </w:r>
                      </w:p>
                      <w:p w14:paraId="76E1D49E" w14:textId="77777777" w:rsidR="00770E9B" w:rsidRPr="00B71738" w:rsidRDefault="004D6A17" w:rsidP="00243945">
                        <w:pPr>
                          <w:jc w:val="center"/>
                          <w:rPr>
                            <w:b/>
                            <w:bCs/>
                            <w:sz w:val="22"/>
                            <w:szCs w:val="22"/>
                            <w:rtl/>
                          </w:rPr>
                        </w:pPr>
                        <w:r w:rsidRPr="00B71738">
                          <w:rPr>
                            <w:rFonts w:hint="cs"/>
                            <w:b/>
                            <w:bCs/>
                            <w:sz w:val="22"/>
                            <w:szCs w:val="22"/>
                            <w:rtl/>
                          </w:rPr>
                          <w:t>תאריך</w:t>
                        </w:r>
                      </w:p>
                      <w:p w14:paraId="50A6B652" w14:textId="77777777" w:rsidR="00770E9B" w:rsidRDefault="00770E9B" w:rsidP="00243945"/>
                    </w:txbxContent>
                  </v:textbox>
                </v:shape>
                <w10:wrap type="square"/>
              </v:group>
            </w:pict>
          </mc:Fallback>
        </mc:AlternateContent>
      </w:r>
    </w:p>
    <w:p w14:paraId="3350FD24" w14:textId="77777777" w:rsidR="006871ED" w:rsidRDefault="004D6A17" w:rsidP="00802F00">
      <w:pPr>
        <w:pStyle w:val="afffffffb"/>
        <w:rPr>
          <w:rtl/>
        </w:rPr>
      </w:pPr>
      <w:bookmarkStart w:id="499" w:name="_Toc32477916"/>
      <w:bookmarkStart w:id="500" w:name="_Toc44931980"/>
      <w:bookmarkStart w:id="501" w:name="_Toc44932067"/>
      <w:bookmarkStart w:id="502" w:name="_Toc53331387"/>
      <w:r w:rsidRPr="00CD6EC5">
        <w:rPr>
          <w:rFonts w:hint="eastAsia"/>
          <w:rtl/>
        </w:rPr>
        <w:t>נספח</w:t>
      </w:r>
      <w:r w:rsidRPr="00CD6EC5">
        <w:rPr>
          <w:rtl/>
        </w:rPr>
        <w:t xml:space="preserve"> </w:t>
      </w:r>
      <w:bookmarkStart w:id="503" w:name="nispach16_2"/>
      <w:r w:rsidR="00CD6EC5" w:rsidRPr="00CD6EC5">
        <w:rPr>
          <w:rFonts w:hint="cs"/>
          <w:rtl/>
        </w:rPr>
        <w:t>ג</w:t>
      </w:r>
      <w:bookmarkEnd w:id="503"/>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9"/>
      <w:bookmarkEnd w:id="500"/>
      <w:bookmarkEnd w:id="501"/>
      <w:bookmarkEnd w:id="502"/>
      <w:r w:rsidRPr="00CD6EC5">
        <w:rPr>
          <w:rtl/>
        </w:rPr>
        <w:t xml:space="preserve"> </w:t>
      </w:r>
    </w:p>
    <w:p w14:paraId="450C2020" w14:textId="77777777" w:rsidR="0009150A" w:rsidRPr="007C5B4C" w:rsidRDefault="004D6A17" w:rsidP="0009150A">
      <w:pPr>
        <w:widowControl w:val="0"/>
        <w:spacing w:before="40" w:line="360" w:lineRule="auto"/>
        <w:ind w:left="397"/>
        <w:jc w:val="center"/>
        <w:rPr>
          <w:rtl/>
        </w:rPr>
      </w:pPr>
      <w:r w:rsidRPr="007C5B4C">
        <w:rPr>
          <w:rFonts w:hint="cs"/>
          <w:sz w:val="28"/>
          <w:szCs w:val="28"/>
          <w:rtl/>
        </w:rPr>
        <w:t xml:space="preserve"> </w:t>
      </w:r>
    </w:p>
    <w:p w14:paraId="7D39417D" w14:textId="77777777" w:rsidR="0009150A" w:rsidRPr="007C5B4C" w:rsidRDefault="004D6A17" w:rsidP="0009150A">
      <w:pPr>
        <w:spacing w:line="360" w:lineRule="auto"/>
        <w:jc w:val="both"/>
        <w:rPr>
          <w:b/>
          <w:bCs/>
          <w:rtl/>
        </w:rPr>
      </w:pPr>
      <w:r w:rsidRPr="007C5B4C">
        <w:rPr>
          <w:rFonts w:hint="cs"/>
          <w:b/>
          <w:bCs/>
          <w:rtl/>
        </w:rPr>
        <w:t>לכבוד</w:t>
      </w:r>
    </w:p>
    <w:p w14:paraId="18925EC2" w14:textId="77777777" w:rsidR="0009150A" w:rsidRPr="007C5B4C" w:rsidRDefault="004D6A17" w:rsidP="0009150A">
      <w:pPr>
        <w:spacing w:line="360" w:lineRule="auto"/>
        <w:jc w:val="both"/>
        <w:rPr>
          <w:b/>
          <w:bCs/>
          <w:rtl/>
        </w:rPr>
      </w:pPr>
      <w:bookmarkStart w:id="504" w:name="OfficeValue_5"/>
      <w:r>
        <w:rPr>
          <w:rFonts w:hint="cs"/>
          <w:b/>
          <w:bCs/>
          <w:rtl/>
        </w:rPr>
        <w:t>משרד החינוך</w:t>
      </w:r>
      <w:bookmarkEnd w:id="504"/>
      <w:r w:rsidRPr="007C5B4C">
        <w:rPr>
          <w:b/>
          <w:bCs/>
          <w:rtl/>
        </w:rPr>
        <w:t xml:space="preserve"> </w:t>
      </w:r>
    </w:p>
    <w:p w14:paraId="424A062D" w14:textId="77777777" w:rsidR="0009150A" w:rsidRPr="007C5B4C" w:rsidRDefault="0009150A" w:rsidP="0009150A">
      <w:pPr>
        <w:spacing w:before="40" w:after="40" w:line="360" w:lineRule="auto"/>
        <w:ind w:left="397"/>
        <w:jc w:val="both"/>
        <w:rPr>
          <w:rtl/>
        </w:rPr>
      </w:pPr>
    </w:p>
    <w:p w14:paraId="2CDBD40D" w14:textId="191E86DB" w:rsidR="00DE3E2F" w:rsidRPr="00915100" w:rsidRDefault="004D6A17"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05" w:name="show_isTender_12"/>
      <w:r w:rsidR="00133420">
        <w:rPr>
          <w:rFonts w:hint="cs"/>
          <w:rtl/>
        </w:rPr>
        <w:t>ל</w:t>
      </w:r>
      <w:r w:rsidRPr="00133420">
        <w:rPr>
          <w:rtl/>
        </w:rPr>
        <w:t xml:space="preserve">מכרז </w:t>
      </w:r>
      <w:bookmarkStart w:id="506" w:name="TenderDesc_10"/>
      <w:r w:rsidRPr="00133420">
        <w:rPr>
          <w:rtl/>
        </w:rPr>
        <w:t>אספקה של מערכת מידע לניהול תהליכי מיון וראיונות דיגיטליים עבור משרד החינוך</w:t>
      </w:r>
      <w:bookmarkEnd w:id="506"/>
      <w:r w:rsidR="00133420">
        <w:rPr>
          <w:rFonts w:hint="cs"/>
          <w:rtl/>
        </w:rPr>
        <w:t xml:space="preserve"> מספר  </w:t>
      </w:r>
      <w:bookmarkStart w:id="507" w:name="TenderNumber_9"/>
      <w:r w:rsidR="00E16C9E">
        <w:rPr>
          <w:rFonts w:hint="cs"/>
          <w:rtl/>
        </w:rPr>
        <w:t>110/06.</w:t>
      </w:r>
      <w:r>
        <w:rPr>
          <w:rFonts w:hint="cs"/>
          <w:rtl/>
        </w:rPr>
        <w:t>2026</w:t>
      </w:r>
      <w:bookmarkEnd w:id="507"/>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05"/>
      <w:r w:rsidR="00174672">
        <w:rPr>
          <w:rFonts w:hint="cs"/>
          <w:rtl/>
        </w:rPr>
        <w:t>.</w:t>
      </w:r>
    </w:p>
    <w:p w14:paraId="0862B930" w14:textId="77777777" w:rsidR="00DE3E2F" w:rsidRPr="007C5B4C" w:rsidRDefault="004D6A17" w:rsidP="00915100">
      <w:pPr>
        <w:pStyle w:val="1-"/>
        <w:rPr>
          <w:rtl/>
        </w:rPr>
      </w:pPr>
      <w:r w:rsidRPr="007C5B4C">
        <w:rPr>
          <w:rtl/>
        </w:rPr>
        <w:t>בהתחייבות זו תהיה למונחים הבאים המשמעות המופיעה לצידם:</w:t>
      </w:r>
    </w:p>
    <w:p w14:paraId="4E671E55" w14:textId="77777777" w:rsidR="00DE3E2F" w:rsidRPr="007C5B4C" w:rsidRDefault="004D6A17"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6503900C" w14:textId="77777777" w:rsidR="00DE3E2F" w:rsidRPr="007C5B4C" w:rsidRDefault="004D6A17"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w:t>
      </w:r>
      <w:proofErr w:type="spellStart"/>
      <w:r w:rsidRPr="007C5B4C">
        <w:rPr>
          <w:rtl/>
        </w:rPr>
        <w:t>ימסר</w:t>
      </w:r>
      <w:proofErr w:type="spellEnd"/>
      <w:r w:rsidRPr="007C5B4C">
        <w:rPr>
          <w:rtl/>
        </w:rPr>
        <w:t xml:space="preserve"> ע</w:t>
      </w:r>
      <w:r w:rsidRPr="007C5B4C">
        <w:rPr>
          <w:rFonts w:hint="cs"/>
          <w:rtl/>
        </w:rPr>
        <w:t xml:space="preserve">ל ידי </w:t>
      </w:r>
      <w:r w:rsidRPr="007C5B4C">
        <w:rPr>
          <w:rtl/>
        </w:rPr>
        <w:t xml:space="preserve">מדינת ישראל ו/או כל גורם אחר ו/או מי מטעמה. </w:t>
      </w:r>
    </w:p>
    <w:p w14:paraId="54BA0F26" w14:textId="77777777" w:rsidR="00DE3E2F" w:rsidRDefault="004D6A17"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00E40923" w14:textId="77777777" w:rsidR="00DE3E2F" w:rsidRPr="00C2336B" w:rsidRDefault="004D6A17"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473F3F82" w14:textId="77777777" w:rsidR="00DE3E2F" w:rsidRPr="00C2336B" w:rsidRDefault="004D6A17"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074361E" w14:textId="77777777" w:rsidR="00DE3E2F" w:rsidRDefault="004D6A17"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54D04AC" w14:textId="77777777" w:rsidR="00DE3E2F" w:rsidRPr="00C2336B" w:rsidRDefault="004D6A17"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56B92A47" w14:textId="77777777" w:rsidR="00DE3E2F" w:rsidRDefault="00DE3E2F" w:rsidP="00DE3E2F">
      <w:pPr>
        <w:spacing w:after="200" w:line="360" w:lineRule="auto"/>
        <w:jc w:val="center"/>
        <w:rPr>
          <w:rtl/>
        </w:rPr>
      </w:pPr>
    </w:p>
    <w:p w14:paraId="1897BFEF" w14:textId="77777777" w:rsidR="00FF19CE" w:rsidRDefault="004D6A17"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08" w:name="_Toc185193199"/>
      <w:bookmarkStart w:id="509" w:name="_Toc171667620"/>
      <w:bookmarkStart w:id="510" w:name="_Toc330777766"/>
      <w:bookmarkEnd w:id="498"/>
      <w:bookmarkEnd w:id="508"/>
      <w:bookmarkEnd w:id="509"/>
      <w:bookmarkEnd w:id="510"/>
    </w:p>
    <w:p w14:paraId="10AAFB02" w14:textId="77777777" w:rsidR="00FF19CE" w:rsidRDefault="004D6A17">
      <w:pPr>
        <w:bidi w:val="0"/>
        <w:rPr>
          <w:rtl/>
        </w:rPr>
      </w:pPr>
      <w:bookmarkStart w:id="511" w:name="show_isNotHumanResources_4"/>
      <w:bookmarkStart w:id="512" w:name="show_IsHatzmadatTmura_2"/>
      <w:r>
        <w:rPr>
          <w:rtl/>
        </w:rPr>
        <w:br w:type="page"/>
      </w:r>
    </w:p>
    <w:p w14:paraId="0A6C44A3" w14:textId="77777777" w:rsidR="00C21D13" w:rsidRDefault="004D6A17" w:rsidP="00602672">
      <w:pPr>
        <w:pStyle w:val="afffffffb"/>
        <w:rPr>
          <w:rtl/>
        </w:rPr>
      </w:pPr>
      <w:r w:rsidRPr="00CD6EC5">
        <w:rPr>
          <w:rFonts w:hint="eastAsia"/>
          <w:rtl/>
        </w:rPr>
        <w:t>נספח</w:t>
      </w:r>
      <w:r w:rsidRPr="00CD6EC5">
        <w:rPr>
          <w:rtl/>
        </w:rPr>
        <w:t xml:space="preserve"> </w:t>
      </w:r>
      <w:bookmarkStart w:id="513" w:name="nispach17"/>
      <w:r>
        <w:rPr>
          <w:rFonts w:hint="cs"/>
          <w:rtl/>
        </w:rPr>
        <w:t>ד</w:t>
      </w:r>
      <w:bookmarkEnd w:id="513"/>
      <w:r w:rsidRPr="00CD6EC5">
        <w:rPr>
          <w:rtl/>
        </w:rPr>
        <w:t xml:space="preserve">'– </w:t>
      </w:r>
      <w:r>
        <w:rPr>
          <w:rFonts w:hint="cs"/>
          <w:rtl/>
        </w:rPr>
        <w:t>כללי הצמדה לתמורה</w:t>
      </w:r>
    </w:p>
    <w:p w14:paraId="7691CA92" w14:textId="77777777" w:rsidR="00C21D13" w:rsidRPr="00925707" w:rsidRDefault="00C21D13" w:rsidP="00925707"/>
    <w:p w14:paraId="52154D6E" w14:textId="77777777" w:rsidR="00C21D13" w:rsidRPr="00C21D13" w:rsidRDefault="004D6A17" w:rsidP="00915100">
      <w:pPr>
        <w:pStyle w:val="1-"/>
        <w:numPr>
          <w:ilvl w:val="0"/>
          <w:numId w:val="216"/>
        </w:numPr>
        <w:rPr>
          <w:rtl/>
        </w:rPr>
      </w:pPr>
      <w:r w:rsidRPr="00C21D13">
        <w:rPr>
          <w:rtl/>
        </w:rPr>
        <w:t>הגדרות בנושא הצמדה</w:t>
      </w:r>
    </w:p>
    <w:p w14:paraId="164861AF" w14:textId="77777777" w:rsidR="00C21D13" w:rsidRPr="00C21D13" w:rsidRDefault="004D6A17"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71D83F8D" w14:textId="77777777" w:rsidR="00C21D13" w:rsidRPr="00C21D13" w:rsidRDefault="004D6A17" w:rsidP="00B0494D">
      <w:pPr>
        <w:pStyle w:val="2-1"/>
        <w:rPr>
          <w:rtl/>
        </w:rPr>
      </w:pPr>
      <w:r w:rsidRPr="00225D83">
        <w:rPr>
          <w:b/>
          <w:bCs/>
          <w:rtl/>
        </w:rPr>
        <w:t xml:space="preserve">מדד הבסיס </w:t>
      </w:r>
      <w:r w:rsidRPr="00C21D13">
        <w:rPr>
          <w:rtl/>
        </w:rPr>
        <w:t>– המדד הידוע בתאריך הבסיס.</w:t>
      </w:r>
    </w:p>
    <w:p w14:paraId="100B0148" w14:textId="77777777" w:rsidR="00C21D13" w:rsidRPr="00C21D13" w:rsidRDefault="004D6A17" w:rsidP="00B0494D">
      <w:pPr>
        <w:pStyle w:val="2-1"/>
        <w:rPr>
          <w:rtl/>
        </w:rPr>
      </w:pPr>
      <w:r w:rsidRPr="00225D83">
        <w:rPr>
          <w:b/>
          <w:bCs/>
          <w:rtl/>
        </w:rPr>
        <w:t>מדד קובע</w:t>
      </w:r>
      <w:r w:rsidRPr="00C21D13">
        <w:rPr>
          <w:rtl/>
        </w:rPr>
        <w:t xml:space="preserve"> – המדד הידוע בתאריך הקובע.</w:t>
      </w:r>
    </w:p>
    <w:p w14:paraId="113CE0C7" w14:textId="77777777" w:rsidR="007F08A1" w:rsidRDefault="004D6A17"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6787FFEB" w14:textId="77777777" w:rsidR="00C21D13" w:rsidRPr="00C21D13" w:rsidRDefault="004D6A17"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6771BB1A" w14:textId="77777777" w:rsidR="00C21D13" w:rsidRPr="00E0309B" w:rsidRDefault="00C21D13" w:rsidP="00E0309B">
      <w:pPr>
        <w:rPr>
          <w:rtl/>
        </w:rPr>
      </w:pPr>
    </w:p>
    <w:p w14:paraId="1123C165" w14:textId="77777777" w:rsidR="004159EC" w:rsidRPr="00E0309B" w:rsidRDefault="004159EC" w:rsidP="00E0309B">
      <w:pPr>
        <w:rPr>
          <w:rtl/>
        </w:rPr>
      </w:pPr>
    </w:p>
    <w:p w14:paraId="23BEF737" w14:textId="77777777" w:rsidR="00C21D13" w:rsidRDefault="004D6A17" w:rsidP="00915100">
      <w:pPr>
        <w:pStyle w:val="1-"/>
        <w:rPr>
          <w:rtl/>
        </w:rPr>
      </w:pPr>
      <w:r w:rsidRPr="00C21D13">
        <w:rPr>
          <w:rtl/>
        </w:rPr>
        <w:t>תנאי ההצמדה</w:t>
      </w:r>
    </w:p>
    <w:p w14:paraId="701EC34F" w14:textId="77777777" w:rsidR="00581323" w:rsidRPr="007C1F5C" w:rsidRDefault="004D6A17" w:rsidP="00B0494D">
      <w:pPr>
        <w:pStyle w:val="2-1"/>
        <w:rPr>
          <w:rtl/>
        </w:rPr>
      </w:pPr>
      <w:bookmarkStart w:id="514" w:name="tbl_hatzmadaTmura"/>
      <w:r>
        <w:rPr>
          <w:rFonts w:eastAsia="David"/>
          <w:rtl/>
        </w:rPr>
        <w:t>הצמדה – התמורה תהיה צמודה למדד המחירים לצרכן.</w:t>
      </w:r>
      <w:bookmarkEnd w:id="514"/>
    </w:p>
    <w:p w14:paraId="67378EBB" w14:textId="77777777" w:rsidR="00407055" w:rsidRPr="00C21D13" w:rsidRDefault="004D6A17" w:rsidP="00B0494D">
      <w:pPr>
        <w:pStyle w:val="2-1"/>
        <w:rPr>
          <w:rtl/>
        </w:rPr>
      </w:pPr>
      <w:r w:rsidRPr="00C21D13">
        <w:rPr>
          <w:rtl/>
        </w:rPr>
        <w:t xml:space="preserve">תאריך הבסיס – </w:t>
      </w:r>
      <w:bookmarkStart w:id="515" w:name="TaarichBasisTmura"/>
      <w:r>
        <w:rPr>
          <w:rFonts w:hint="cs"/>
          <w:rtl/>
        </w:rPr>
        <w:t>המועד האחרון להגשת הצעות</w:t>
      </w:r>
      <w:bookmarkEnd w:id="515"/>
      <w:r>
        <w:rPr>
          <w:rFonts w:hint="cs"/>
          <w:rtl/>
        </w:rPr>
        <w:t>.</w:t>
      </w:r>
    </w:p>
    <w:p w14:paraId="596B7E77" w14:textId="77777777" w:rsidR="00407055" w:rsidRPr="00C21D13" w:rsidRDefault="004D6A17" w:rsidP="00B0494D">
      <w:pPr>
        <w:pStyle w:val="2-1"/>
        <w:rPr>
          <w:b/>
          <w:bCs/>
          <w:rtl/>
        </w:rPr>
      </w:pPr>
      <w:r w:rsidRPr="00C21D13">
        <w:rPr>
          <w:rtl/>
        </w:rPr>
        <w:t xml:space="preserve">התאריך הקובע – </w:t>
      </w:r>
      <w:bookmarkStart w:id="516" w:name="TaarichKoveaTmura"/>
      <w:r>
        <w:rPr>
          <w:rFonts w:hint="cs"/>
          <w:rtl/>
        </w:rPr>
        <w:t>תאריך הגשת החשבונית</w:t>
      </w:r>
      <w:bookmarkEnd w:id="516"/>
      <w:r>
        <w:rPr>
          <w:rFonts w:hint="cs"/>
          <w:rtl/>
        </w:rPr>
        <w:t>.</w:t>
      </w:r>
    </w:p>
    <w:p w14:paraId="0BDF6F9A" w14:textId="77777777" w:rsidR="00407055" w:rsidRPr="00C21D13" w:rsidRDefault="004D6A17" w:rsidP="00B0494D">
      <w:pPr>
        <w:pStyle w:val="2-1"/>
        <w:rPr>
          <w:rtl/>
        </w:rPr>
      </w:pPr>
      <w:r w:rsidRPr="00C21D13">
        <w:rPr>
          <w:rtl/>
        </w:rPr>
        <w:t xml:space="preserve">תדירות ההצמדה – </w:t>
      </w:r>
      <w:bookmarkStart w:id="517" w:name="TadirutHatzmadaTmura"/>
      <w:r>
        <w:rPr>
          <w:rFonts w:hint="cs"/>
          <w:rtl/>
        </w:rPr>
        <w:t>חודשית</w:t>
      </w:r>
      <w:bookmarkEnd w:id="517"/>
      <w:r>
        <w:rPr>
          <w:rFonts w:hint="cs"/>
          <w:rtl/>
        </w:rPr>
        <w:t>.</w:t>
      </w:r>
    </w:p>
    <w:p w14:paraId="15C92EA8" w14:textId="77777777" w:rsidR="00C21D13" w:rsidRPr="00925707" w:rsidRDefault="00C21D13" w:rsidP="00925707"/>
    <w:p w14:paraId="620F8FFD" w14:textId="77777777" w:rsidR="00C21D13" w:rsidRPr="00C21D13" w:rsidRDefault="004D6A17" w:rsidP="00915100">
      <w:pPr>
        <w:pStyle w:val="1-"/>
        <w:rPr>
          <w:rtl/>
        </w:rPr>
      </w:pPr>
      <w:r w:rsidRPr="00C21D13">
        <w:rPr>
          <w:rtl/>
        </w:rPr>
        <w:t>ביצוע ההצמדה</w:t>
      </w:r>
    </w:p>
    <w:p w14:paraId="0A13B627" w14:textId="77777777" w:rsidR="00C21D13" w:rsidRPr="00C21D13" w:rsidRDefault="004D6A17" w:rsidP="00B0494D">
      <w:pPr>
        <w:pStyle w:val="2-1"/>
        <w:rPr>
          <w:rtl/>
        </w:rPr>
      </w:pPr>
      <w:r w:rsidRPr="00C21D13">
        <w:rPr>
          <w:rtl/>
        </w:rPr>
        <w:t>ביצוע ההצמדה יחל מהחשבונית הראשונה להתקשרות.</w:t>
      </w:r>
    </w:p>
    <w:p w14:paraId="313FB675" w14:textId="77777777" w:rsidR="00C21D13" w:rsidRPr="00C21D13" w:rsidRDefault="004D6A17" w:rsidP="00B0494D">
      <w:pPr>
        <w:pStyle w:val="2-1"/>
        <w:rPr>
          <w:rtl/>
        </w:rPr>
      </w:pPr>
      <w:r w:rsidRPr="00C21D13">
        <w:rPr>
          <w:rtl/>
        </w:rPr>
        <w:t xml:space="preserve">אופן חישוב ההצמדה - </w:t>
      </w:r>
    </w:p>
    <w:p w14:paraId="74477A7F" w14:textId="77777777" w:rsidR="009463FC" w:rsidRPr="00C21D13" w:rsidRDefault="004D6A17"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75334BBA" w14:textId="77777777" w:rsidR="00C21D13" w:rsidRDefault="004D6A17"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4BED067F" w14:textId="77777777" w:rsidR="004159EC" w:rsidRDefault="004D6A17"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5F1F0D94" w14:textId="77777777" w:rsidR="00D2172C" w:rsidRPr="00E0309B" w:rsidRDefault="004D6A17" w:rsidP="00E0309B">
      <w:pPr>
        <w:rPr>
          <w:rtl/>
        </w:rPr>
      </w:pPr>
      <w:bookmarkStart w:id="518" w:name="show_nispach18_2"/>
      <w:bookmarkStart w:id="519" w:name="show_isCyberLevelHighAny"/>
      <w:bookmarkStart w:id="520" w:name="show_isCyberLevelHighAny_1"/>
      <w:bookmarkStart w:id="521" w:name="show_isCyberDetailsOrAttach_4"/>
      <w:bookmarkEnd w:id="511"/>
      <w:bookmarkEnd w:id="512"/>
      <w:bookmarkEnd w:id="518"/>
      <w:bookmarkEnd w:id="519"/>
      <w:r>
        <w:rPr>
          <w:rtl/>
        </w:rPr>
        <w:br w:type="page"/>
      </w:r>
    </w:p>
    <w:p w14:paraId="4558BFA1" w14:textId="77777777" w:rsidR="0001205F" w:rsidRPr="00E0309B" w:rsidRDefault="0001205F" w:rsidP="00E0309B">
      <w:pPr>
        <w:rPr>
          <w:rtl/>
        </w:rPr>
      </w:pPr>
    </w:p>
    <w:p w14:paraId="78BC6DA9" w14:textId="37CBFF55" w:rsidR="00CD6ADC" w:rsidRPr="0056633C" w:rsidRDefault="004D6A17" w:rsidP="00602672">
      <w:pPr>
        <w:pStyle w:val="afffffffb"/>
        <w:rPr>
          <w:rtl/>
        </w:rPr>
      </w:pPr>
      <w:bookmarkStart w:id="522" w:name="hidden_cyberNormalAndHigh_1"/>
      <w:r>
        <w:rPr>
          <w:rFonts w:hint="cs"/>
          <w:rtl/>
        </w:rPr>
        <w:t xml:space="preserve">נספח </w:t>
      </w:r>
      <w:bookmarkStart w:id="523" w:name="nispach18_12"/>
      <w:r>
        <w:rPr>
          <w:rFonts w:hint="cs"/>
          <w:rtl/>
        </w:rPr>
        <w:t>ה</w:t>
      </w:r>
      <w:bookmarkEnd w:id="523"/>
      <w:r>
        <w:rPr>
          <w:rFonts w:hint="cs"/>
          <w:rtl/>
        </w:rPr>
        <w:t>'– נספח אבטחת מידע</w:t>
      </w:r>
      <w:bookmarkEnd w:id="522"/>
      <w:r w:rsidR="00730210">
        <w:rPr>
          <w:rFonts w:hint="cs"/>
          <w:rtl/>
        </w:rPr>
        <w:t xml:space="preserve"> וסייבר</w:t>
      </w:r>
    </w:p>
    <w:p w14:paraId="753737FB" w14:textId="77777777" w:rsidR="00673BFD" w:rsidRPr="002E5277" w:rsidRDefault="00673BFD" w:rsidP="00E0309B">
      <w:pPr>
        <w:rPr>
          <w:rtl/>
        </w:rPr>
      </w:pPr>
      <w:bookmarkStart w:id="524" w:name="cyberHighHeader_2"/>
      <w:bookmarkStart w:id="525" w:name="html_cyberDetails2"/>
      <w:bookmarkEnd w:id="520"/>
      <w:bookmarkEnd w:id="524"/>
      <w:bookmarkEnd w:id="525"/>
    </w:p>
    <w:p w14:paraId="52EBE4D1" w14:textId="77777777" w:rsidR="00AB5938" w:rsidRPr="009911CE" w:rsidRDefault="004D6A17" w:rsidP="00AB5938">
      <w:pPr>
        <w:spacing w:after="120" w:line="360" w:lineRule="auto"/>
        <w:jc w:val="both"/>
        <w:rPr>
          <w:rFonts w:eastAsia="Times New Roman"/>
          <w:caps/>
          <w:rtl/>
          <w:lang w:eastAsia="he-IL"/>
        </w:rPr>
      </w:pPr>
      <w:r w:rsidRPr="009911CE">
        <w:rPr>
          <w:rFonts w:eastAsia="Times New Roman"/>
          <w:rtl/>
          <w:lang w:eastAsia="he-IL"/>
        </w:rPr>
        <w:t xml:space="preserve">ההצעה </w:t>
      </w:r>
      <w:r w:rsidRPr="009911CE">
        <w:rPr>
          <w:rFonts w:eastAsia="Times New Roman" w:hint="cs"/>
          <w:rtl/>
          <w:lang w:eastAsia="he-IL"/>
        </w:rPr>
        <w:t>הזוכה</w:t>
      </w:r>
      <w:r w:rsidRPr="009911CE">
        <w:rPr>
          <w:rFonts w:eastAsia="Times New Roman"/>
          <w:rtl/>
          <w:lang w:eastAsia="he-IL"/>
        </w:rPr>
        <w:t xml:space="preserve"> תועבר ל</w:t>
      </w:r>
      <w:r w:rsidRPr="009911CE">
        <w:rPr>
          <w:rFonts w:eastAsia="Times New Roman" w:hint="cs"/>
          <w:rtl/>
          <w:lang w:eastAsia="he-IL"/>
        </w:rPr>
        <w:t xml:space="preserve">בדיקת </w:t>
      </w:r>
      <w:r w:rsidRPr="009911CE">
        <w:rPr>
          <w:rFonts w:eastAsia="Times New Roman"/>
          <w:rtl/>
          <w:lang w:eastAsia="he-IL"/>
        </w:rPr>
        <w:t xml:space="preserve">חטיבת אבטחת מידע וסייבר </w:t>
      </w:r>
      <w:r w:rsidRPr="009911CE">
        <w:rPr>
          <w:rFonts w:eastAsia="Times New Roman" w:hint="cs"/>
          <w:rtl/>
          <w:lang w:eastAsia="he-IL"/>
        </w:rPr>
        <w:t>במשרד.</w:t>
      </w:r>
    </w:p>
    <w:p w14:paraId="3EB6186B" w14:textId="77777777" w:rsidR="0000591C" w:rsidRPr="0000591C" w:rsidRDefault="004D6A17" w:rsidP="0000591C">
      <w:pPr>
        <w:spacing w:after="120" w:line="360" w:lineRule="auto"/>
        <w:jc w:val="both"/>
        <w:rPr>
          <w:rFonts w:eastAsia="Times New Roman"/>
          <w:caps/>
          <w:lang w:eastAsia="he-IL"/>
        </w:rPr>
      </w:pPr>
      <w:r w:rsidRPr="009911CE">
        <w:rPr>
          <w:rFonts w:ascii="Times New Roman" w:eastAsia="Times New Roman" w:hAnsi="Times New Roman" w:hint="cs"/>
          <w:rtl/>
          <w:lang w:eastAsia="he-I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9911CE">
        <w:rPr>
          <w:rFonts w:ascii="Times New Roman" w:eastAsia="Times New Roman" w:hAnsi="Times New Roman" w:hint="cs"/>
          <w:b/>
          <w:bCs/>
          <w:rtl/>
          <w:lang w:eastAsia="he-IL"/>
        </w:rPr>
        <w:t xml:space="preserve">45 </w:t>
      </w:r>
      <w:r w:rsidRPr="009911CE">
        <w:rPr>
          <w:rFonts w:ascii="Times New Roman" w:eastAsia="Times New Roman" w:hAnsi="Times New Roman" w:hint="cs"/>
          <w:rtl/>
          <w:lang w:eastAsia="he-IL"/>
        </w:rPr>
        <w:t>ימים כאשר בסיומה יודיע המציע למשרד כי סיים היערכותו כנדרש.</w:t>
      </w:r>
    </w:p>
    <w:p w14:paraId="4C0C81DB" w14:textId="77777777" w:rsidR="00791CF7" w:rsidRPr="00791CF7" w:rsidRDefault="00791CF7" w:rsidP="00730210">
      <w:pPr>
        <w:spacing w:before="120" w:after="120" w:line="360" w:lineRule="auto"/>
        <w:jc w:val="both"/>
        <w:rPr>
          <w:rFonts w:eastAsiaTheme="minorHAnsi"/>
          <w:caps/>
          <w:rtl/>
        </w:rPr>
      </w:pPr>
    </w:p>
    <w:p w14:paraId="16DE7D9C" w14:textId="77777777" w:rsidR="0068485C" w:rsidRPr="0068485C" w:rsidRDefault="004D6A17" w:rsidP="00A33DE2">
      <w:pPr>
        <w:numPr>
          <w:ilvl w:val="0"/>
          <w:numId w:val="292"/>
        </w:numPr>
        <w:autoSpaceDE w:val="0"/>
        <w:autoSpaceDN w:val="0"/>
        <w:spacing w:after="120" w:line="360" w:lineRule="auto"/>
        <w:jc w:val="both"/>
        <w:outlineLvl w:val="0"/>
        <w:rPr>
          <w:rFonts w:eastAsia="Times New Roman"/>
          <w:b/>
          <w:bCs/>
          <w:caps/>
          <w:rtl/>
          <w:lang w:eastAsia="he-IL"/>
        </w:rPr>
      </w:pPr>
      <w:r w:rsidRPr="0068485C">
        <w:rPr>
          <w:rFonts w:eastAsia="Times New Roman" w:hint="cs"/>
          <w:b/>
          <w:bCs/>
          <w:rtl/>
          <w:lang w:eastAsia="he-IL"/>
        </w:rPr>
        <w:t xml:space="preserve">מטרה </w:t>
      </w:r>
    </w:p>
    <w:p w14:paraId="70859559" w14:textId="77777777" w:rsidR="0068485C" w:rsidRDefault="004D6A17" w:rsidP="00782842">
      <w:pPr>
        <w:spacing w:line="360" w:lineRule="auto"/>
        <w:jc w:val="both"/>
        <w:rPr>
          <w:rFonts w:eastAsia="Times New Roman"/>
          <w:b/>
          <w:bCs/>
          <w:caps/>
          <w:rtl/>
          <w:lang w:eastAsia="he-IL"/>
        </w:rPr>
      </w:pPr>
      <w:r w:rsidRPr="0068485C">
        <w:rPr>
          <w:rFonts w:eastAsia="Times New Roman"/>
          <w:rtl/>
          <w:lang w:eastAsia="he-IL"/>
        </w:rPr>
        <w:t xml:space="preserve">מסמך זה כולל אוסף דרישות אבטחת </w:t>
      </w:r>
      <w:r w:rsidR="003A3B75">
        <w:rPr>
          <w:rFonts w:eastAsia="Times New Roman" w:hint="cs"/>
          <w:rtl/>
          <w:lang w:eastAsia="he-IL"/>
        </w:rPr>
        <w:t>ה</w:t>
      </w:r>
      <w:r w:rsidRPr="0068485C">
        <w:rPr>
          <w:rFonts w:eastAsia="Times New Roman"/>
          <w:rtl/>
          <w:lang w:eastAsia="he-IL"/>
        </w:rPr>
        <w:t>מידע</w:t>
      </w:r>
      <w:r w:rsidR="0058054B">
        <w:rPr>
          <w:rFonts w:eastAsia="Times New Roman" w:hint="cs"/>
          <w:rtl/>
          <w:lang w:eastAsia="he-IL"/>
        </w:rPr>
        <w:t xml:space="preserve"> וסייבר</w:t>
      </w:r>
      <w:r w:rsidRPr="0068485C">
        <w:rPr>
          <w:rFonts w:eastAsia="Times New Roman"/>
          <w:rtl/>
          <w:lang w:eastAsia="he-IL"/>
        </w:rPr>
        <w:t xml:space="preserve"> </w:t>
      </w:r>
      <w:r w:rsidR="003A3B75">
        <w:rPr>
          <w:rFonts w:eastAsia="Times New Roman" w:hint="cs"/>
          <w:rtl/>
          <w:lang w:eastAsia="he-IL"/>
        </w:rPr>
        <w:t xml:space="preserve">של </w:t>
      </w:r>
      <w:r w:rsidR="00FF3D80">
        <w:rPr>
          <w:rFonts w:eastAsia="Times New Roman" w:hint="cs"/>
          <w:rtl/>
          <w:lang w:eastAsia="he-IL"/>
        </w:rPr>
        <w:t>משרד</w:t>
      </w:r>
      <w:r w:rsidR="00451971">
        <w:rPr>
          <w:rFonts w:eastAsia="Times New Roman" w:hint="cs"/>
          <w:rtl/>
          <w:lang w:eastAsia="he-IL"/>
        </w:rPr>
        <w:t xml:space="preserve"> החינוך</w:t>
      </w:r>
      <w:r w:rsidR="003A3B75">
        <w:rPr>
          <w:rFonts w:eastAsia="Times New Roman" w:hint="cs"/>
          <w:rtl/>
          <w:lang w:eastAsia="he-IL"/>
        </w:rPr>
        <w:t xml:space="preserve"> (להלן "המשרד") </w:t>
      </w:r>
      <w:r w:rsidRPr="0068485C">
        <w:rPr>
          <w:rFonts w:eastAsia="Times New Roman"/>
          <w:rtl/>
          <w:lang w:eastAsia="he-IL"/>
        </w:rPr>
        <w:t xml:space="preserve">לצורך התקשרות עם </w:t>
      </w:r>
      <w:r w:rsidR="007F364C">
        <w:rPr>
          <w:rFonts w:eastAsia="Times New Roman" w:hint="cs"/>
          <w:rtl/>
          <w:lang w:eastAsia="he-IL"/>
        </w:rPr>
        <w:t>ה</w:t>
      </w:r>
      <w:r w:rsidR="00FF3D80">
        <w:rPr>
          <w:rFonts w:eastAsia="Times New Roman" w:hint="cs"/>
          <w:rtl/>
          <w:lang w:eastAsia="he-IL"/>
        </w:rPr>
        <w:t>מציע</w:t>
      </w:r>
      <w:r w:rsidRPr="0068485C">
        <w:rPr>
          <w:rFonts w:eastAsia="Times New Roman"/>
          <w:rtl/>
          <w:lang w:eastAsia="he-IL"/>
        </w:rPr>
        <w:t>. עמידה בהוראות מסמך זה הינה תנאי סף להתקשרות</w:t>
      </w:r>
      <w:r w:rsidR="00B83833">
        <w:rPr>
          <w:rFonts w:eastAsia="Times New Roman" w:hint="cs"/>
          <w:rtl/>
          <w:lang w:eastAsia="he-IL"/>
        </w:rPr>
        <w:t xml:space="preserve"> המשרד</w:t>
      </w:r>
      <w:r w:rsidRPr="0068485C">
        <w:rPr>
          <w:rFonts w:eastAsia="Times New Roman"/>
          <w:rtl/>
          <w:lang w:eastAsia="he-IL"/>
        </w:rPr>
        <w:t xml:space="preserve"> עם ה</w:t>
      </w:r>
      <w:r w:rsidR="00FF3D80">
        <w:rPr>
          <w:rFonts w:eastAsia="Times New Roman"/>
          <w:rtl/>
          <w:lang w:eastAsia="he-IL"/>
        </w:rPr>
        <w:t>מציע</w:t>
      </w:r>
      <w:r w:rsidR="00B83833">
        <w:rPr>
          <w:rFonts w:eastAsia="Times New Roman" w:hint="cs"/>
          <w:rtl/>
          <w:lang w:eastAsia="he-IL"/>
        </w:rPr>
        <w:t>. על המציע</w:t>
      </w:r>
      <w:r w:rsidRPr="0068485C">
        <w:rPr>
          <w:rFonts w:eastAsia="Times New Roman"/>
          <w:rtl/>
          <w:lang w:eastAsia="he-IL"/>
        </w:rPr>
        <w:t xml:space="preserve"> לעמוד בדרישות אבטחת מידע של </w:t>
      </w:r>
      <w:r w:rsidR="00451971">
        <w:rPr>
          <w:rFonts w:eastAsia="Times New Roman" w:hint="cs"/>
          <w:rtl/>
          <w:lang w:eastAsia="he-IL"/>
        </w:rPr>
        <w:t>ה</w:t>
      </w:r>
      <w:r w:rsidR="00FF3D80">
        <w:rPr>
          <w:rFonts w:eastAsia="Times New Roman"/>
          <w:rtl/>
          <w:lang w:eastAsia="he-IL"/>
        </w:rPr>
        <w:t>משרד</w:t>
      </w:r>
      <w:r w:rsidRPr="0068485C">
        <w:rPr>
          <w:rFonts w:eastAsia="Times New Roman"/>
          <w:rtl/>
          <w:lang w:eastAsia="he-IL"/>
        </w:rPr>
        <w:t xml:space="preserve"> כפי שיעודכנו מעת לעת</w:t>
      </w:r>
      <w:r w:rsidR="00782842">
        <w:rPr>
          <w:rFonts w:eastAsia="Times New Roman" w:hint="cs"/>
          <w:rtl/>
          <w:lang w:eastAsia="he-IL"/>
        </w:rPr>
        <w:t xml:space="preserve"> כמפורסם באתר </w:t>
      </w:r>
      <w:hyperlink r:id="rId34" w:history="1">
        <w:r w:rsidR="00782842" w:rsidRPr="00B146F4">
          <w:rPr>
            <w:rFonts w:eastAsia="Times New Roman" w:hint="cs"/>
            <w:color w:val="0000FF"/>
            <w:u w:val="single"/>
            <w:rtl/>
            <w:lang w:eastAsia="he-IL"/>
          </w:rPr>
          <w:t>משרד החינוך</w:t>
        </w:r>
      </w:hyperlink>
      <w:r w:rsidRPr="0068485C">
        <w:rPr>
          <w:rFonts w:eastAsia="Times New Roman"/>
          <w:rtl/>
          <w:lang w:eastAsia="he-IL"/>
        </w:rPr>
        <w:t xml:space="preserve">. </w:t>
      </w:r>
    </w:p>
    <w:p w14:paraId="4FBF62B4" w14:textId="77777777" w:rsidR="00A33DE2" w:rsidRPr="002C6C79" w:rsidRDefault="004D6A17" w:rsidP="00CE1765">
      <w:pPr>
        <w:numPr>
          <w:ilvl w:val="0"/>
          <w:numId w:val="292"/>
        </w:numPr>
        <w:spacing w:after="120" w:line="360" w:lineRule="auto"/>
        <w:jc w:val="both"/>
        <w:outlineLvl w:val="0"/>
        <w:rPr>
          <w:rFonts w:ascii="Times New Roman" w:eastAsia="Times New Roman" w:hAnsi="Times New Roman"/>
          <w:caps/>
          <w:lang w:eastAsia="he-IL"/>
        </w:rPr>
      </w:pPr>
      <w:r w:rsidRPr="002C6C79">
        <w:rPr>
          <w:rFonts w:eastAsia="Times New Roman" w:hint="cs"/>
          <w:b/>
          <w:bCs/>
          <w:rtl/>
          <w:lang w:eastAsia="he-IL"/>
        </w:rPr>
        <w:t>הגדרות</w:t>
      </w:r>
    </w:p>
    <w:p w14:paraId="7C3A7877" w14:textId="77777777" w:rsidR="008224AD" w:rsidRPr="002C6C79" w:rsidRDefault="004D6A17" w:rsidP="00D80D0E">
      <w:pPr>
        <w:numPr>
          <w:ilvl w:val="1"/>
          <w:numId w:val="292"/>
        </w:numPr>
        <w:spacing w:after="120"/>
        <w:rPr>
          <w:rFonts w:ascii="Times New Roman" w:eastAsia="Times New Roman" w:hAnsi="Times New Roman"/>
          <w:caps/>
          <w:rtl/>
          <w:lang w:eastAsia="he-IL"/>
        </w:rPr>
      </w:pPr>
      <w:r w:rsidRPr="002C6C79">
        <w:rPr>
          <w:rFonts w:ascii="Times New Roman" w:eastAsia="Times New Roman" w:hAnsi="Times New Roman"/>
          <w:b/>
          <w:bCs/>
          <w:rtl/>
          <w:lang w:eastAsia="he-IL"/>
        </w:rPr>
        <w:t>מידע מוגן –</w:t>
      </w:r>
      <w:r w:rsidRPr="002C6C79">
        <w:rPr>
          <w:rFonts w:ascii="Times New Roman" w:eastAsia="Times New Roman" w:hAnsi="Times New Roman"/>
          <w:rtl/>
          <w:lang w:eastAsia="he-IL"/>
        </w:rPr>
        <w:t xml:space="preserve"> מתייחס וכולל את כל סוגי המידע המפורטים בהגדרות להלן:</w:t>
      </w:r>
    </w:p>
    <w:p w14:paraId="6A2C6EB4" w14:textId="77777777" w:rsidR="00726FFF" w:rsidRDefault="004D6A17" w:rsidP="00D80D0E">
      <w:pPr>
        <w:numPr>
          <w:ilvl w:val="2"/>
          <w:numId w:val="292"/>
        </w:numPr>
        <w:spacing w:after="120" w:line="360" w:lineRule="auto"/>
        <w:jc w:val="both"/>
        <w:outlineLvl w:val="0"/>
        <w:rPr>
          <w:rFonts w:ascii="Times New Roman" w:eastAsia="Times New Roman" w:hAnsi="Times New Roman"/>
          <w:caps/>
          <w:lang w:eastAsia="he-IL"/>
        </w:rPr>
      </w:pPr>
      <w:r w:rsidRPr="002C6C79">
        <w:rPr>
          <w:rFonts w:ascii="Times New Roman" w:eastAsia="Times New Roman" w:hAnsi="Times New Roman"/>
          <w:rtl/>
          <w:lang w:eastAsia="he-IL"/>
        </w:rPr>
        <w:t>מידע</w:t>
      </w:r>
      <w:r w:rsidRPr="002C6C79">
        <w:rPr>
          <w:rFonts w:ascii="Times New Roman" w:eastAsia="Times New Roman" w:hAnsi="Times New Roman"/>
          <w:b/>
          <w:bCs/>
          <w:rtl/>
          <w:lang w:eastAsia="he-IL"/>
        </w:rPr>
        <w:t xml:space="preserve"> אישי</w:t>
      </w:r>
      <w:r w:rsidRPr="002C6C79">
        <w:rPr>
          <w:rFonts w:ascii="Times New Roman" w:eastAsia="Times New Roman" w:hAnsi="Times New Roman"/>
          <w:rtl/>
          <w:lang w:eastAsia="he-I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sidRPr="002C6C79">
        <w:rPr>
          <w:rFonts w:ascii="Times New Roman" w:eastAsia="Times New Roman" w:hAnsi="Times New Roman" w:hint="cs"/>
          <w:rtl/>
          <w:lang w:eastAsia="he-IL"/>
        </w:rPr>
        <w:t xml:space="preserve"> </w:t>
      </w:r>
      <w:bookmarkStart w:id="526" w:name="_Hlk216852062"/>
      <w:r w:rsidRPr="002C6C79">
        <w:rPr>
          <w:rFonts w:ascii="Times New Roman" w:eastAsia="Times New Roman" w:hAnsi="Times New Roman" w:hint="cs"/>
          <w:rtl/>
          <w:lang w:eastAsia="he-IL"/>
        </w:rPr>
        <w:t xml:space="preserve">כהגדרתו בחוק הגנת הפרטיות </w:t>
      </w:r>
      <w:proofErr w:type="spellStart"/>
      <w:r w:rsidRPr="002C6C79">
        <w:rPr>
          <w:rFonts w:ascii="Times New Roman" w:eastAsia="Times New Roman" w:hAnsi="Times New Roman" w:hint="cs"/>
          <w:rtl/>
          <w:lang w:eastAsia="he-IL"/>
        </w:rPr>
        <w:t>התשמ"א</w:t>
      </w:r>
      <w:proofErr w:type="spellEnd"/>
      <w:r w:rsidRPr="002C6C79">
        <w:rPr>
          <w:rFonts w:ascii="Times New Roman" w:eastAsia="Times New Roman" w:hAnsi="Times New Roman" w:hint="cs"/>
          <w:rtl/>
          <w:lang w:eastAsia="he-IL"/>
        </w:rPr>
        <w:t xml:space="preserve"> -1981</w:t>
      </w:r>
      <w:r w:rsidRPr="002C6C79">
        <w:rPr>
          <w:rFonts w:ascii="Times New Roman" w:eastAsia="Times New Roman" w:hAnsi="Times New Roman"/>
          <w:rtl/>
          <w:lang w:eastAsia="he-IL"/>
        </w:rPr>
        <w:t>.</w:t>
      </w:r>
      <w:bookmarkEnd w:id="526"/>
    </w:p>
    <w:p w14:paraId="459FEACC" w14:textId="77777777" w:rsidR="008224AD" w:rsidRPr="002C6C79" w:rsidRDefault="004D6A17" w:rsidP="00D80D0E">
      <w:pPr>
        <w:numPr>
          <w:ilvl w:val="2"/>
          <w:numId w:val="292"/>
        </w:numPr>
        <w:spacing w:after="120" w:line="360" w:lineRule="auto"/>
        <w:jc w:val="both"/>
        <w:outlineLvl w:val="0"/>
        <w:rPr>
          <w:rFonts w:ascii="Times New Roman" w:eastAsia="Times New Roman" w:hAnsi="Times New Roman"/>
          <w:caps/>
          <w:lang w:eastAsia="he-IL"/>
        </w:rPr>
      </w:pPr>
      <w:r w:rsidRPr="002C6C79">
        <w:rPr>
          <w:rFonts w:eastAsiaTheme="minorHAnsi"/>
          <w:b/>
          <w:bCs/>
          <w:rtl/>
        </w:rPr>
        <w:t>מידע בעל רגישות מיוחדת</w:t>
      </w:r>
      <w:r w:rsidRPr="002C6C79">
        <w:rPr>
          <w:rFonts w:ascii="Times New Roman" w:eastAsia="Times New Roman" w:hAnsi="Times New Roman"/>
          <w:rtl/>
          <w:lang w:eastAsia="he-I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sidRPr="002C6C79">
        <w:rPr>
          <w:rFonts w:ascii="Times New Roman" w:eastAsia="Times New Roman" w:hAnsi="Times New Roman" w:hint="cs"/>
          <w:rtl/>
          <w:lang w:eastAsia="he-IL"/>
        </w:rPr>
        <w:t xml:space="preserve"> כהגדרתו בחוק הגנת הפרטיות </w:t>
      </w:r>
      <w:proofErr w:type="spellStart"/>
      <w:r w:rsidRPr="002C6C79">
        <w:rPr>
          <w:rFonts w:ascii="Times New Roman" w:eastAsia="Times New Roman" w:hAnsi="Times New Roman" w:hint="cs"/>
          <w:rtl/>
          <w:lang w:eastAsia="he-IL"/>
        </w:rPr>
        <w:t>התשמ"א</w:t>
      </w:r>
      <w:proofErr w:type="spellEnd"/>
      <w:r w:rsidRPr="002C6C79">
        <w:rPr>
          <w:rFonts w:ascii="Times New Roman" w:eastAsia="Times New Roman" w:hAnsi="Times New Roman" w:hint="cs"/>
          <w:rtl/>
          <w:lang w:eastAsia="he-IL"/>
        </w:rPr>
        <w:t xml:space="preserve"> -1981</w:t>
      </w:r>
      <w:r w:rsidRPr="002C6C79">
        <w:rPr>
          <w:rFonts w:ascii="Times New Roman" w:eastAsia="Times New Roman" w:hAnsi="Times New Roman"/>
          <w:rtl/>
          <w:lang w:eastAsia="he-IL"/>
        </w:rPr>
        <w:t xml:space="preserve">. </w:t>
      </w:r>
    </w:p>
    <w:p w14:paraId="22FF742B" w14:textId="77777777" w:rsidR="008224AD" w:rsidRDefault="004D6A17" w:rsidP="00D80D0E">
      <w:pPr>
        <w:numPr>
          <w:ilvl w:val="2"/>
          <w:numId w:val="292"/>
        </w:numPr>
        <w:spacing w:after="120" w:line="360" w:lineRule="auto"/>
        <w:jc w:val="both"/>
        <w:outlineLvl w:val="0"/>
        <w:rPr>
          <w:rFonts w:ascii="Times New Roman" w:eastAsia="Times New Roman" w:hAnsi="Times New Roman"/>
          <w:caps/>
          <w:rtl/>
          <w:lang w:eastAsia="he-IL"/>
        </w:rPr>
      </w:pPr>
      <w:r w:rsidRPr="00FA4DD4">
        <w:rPr>
          <w:rFonts w:ascii="Times New Roman" w:eastAsia="Times New Roman" w:hAnsi="Times New Roman"/>
          <w:b/>
          <w:bCs/>
          <w:rtl/>
          <w:lang w:eastAsia="he-IL"/>
        </w:rPr>
        <w:t>מידע חסוי</w:t>
      </w:r>
      <w:r w:rsidRPr="004E172D">
        <w:rPr>
          <w:rFonts w:ascii="Times New Roman" w:eastAsia="Times New Roman" w:hAnsi="Times New Roman"/>
          <w:rtl/>
          <w:lang w:eastAsia="he-IL"/>
        </w:rPr>
        <w:t xml:space="preserve"> – מידע פנים ארגוני </w:t>
      </w:r>
      <w:r>
        <w:rPr>
          <w:rFonts w:ascii="Times New Roman" w:eastAsia="Times New Roman" w:hAnsi="Times New Roman" w:hint="cs"/>
          <w:rtl/>
          <w:lang w:eastAsia="he-IL"/>
        </w:rPr>
        <w:t>שהארגון</w:t>
      </w:r>
      <w:r w:rsidRPr="004E172D">
        <w:rPr>
          <w:rFonts w:ascii="Times New Roman" w:eastAsia="Times New Roman" w:hAnsi="Times New Roman"/>
          <w:rtl/>
          <w:lang w:eastAsia="he-IL"/>
        </w:rPr>
        <w:t xml:space="preserve"> רוצה לשמור על חשאיות</w:t>
      </w:r>
      <w:r>
        <w:rPr>
          <w:rFonts w:ascii="Times New Roman" w:eastAsia="Times New Roman" w:hAnsi="Times New Roman" w:hint="cs"/>
          <w:rtl/>
          <w:lang w:eastAsia="he-IL"/>
        </w:rPr>
        <w:t>ו, ו</w:t>
      </w:r>
      <w:r w:rsidRPr="004E172D">
        <w:rPr>
          <w:rFonts w:ascii="Times New Roman" w:eastAsia="Times New Roman" w:hAnsi="Times New Roman"/>
          <w:rtl/>
          <w:lang w:eastAsia="he-IL"/>
        </w:rPr>
        <w:t xml:space="preserve">פגיעה בזמינותו בשלמותו באמינותו, בסודיותו או בשרידותו עלולה לגרום לתקלות כגון </w:t>
      </w:r>
      <w:r>
        <w:rPr>
          <w:rFonts w:ascii="Times New Roman" w:eastAsia="Times New Roman" w:hAnsi="Times New Roman" w:hint="cs"/>
          <w:rtl/>
          <w:lang w:eastAsia="he-IL"/>
        </w:rPr>
        <w:t xml:space="preserve"> </w:t>
      </w:r>
      <w:r w:rsidRPr="004E172D">
        <w:rPr>
          <w:rFonts w:ascii="Times New Roman" w:eastAsia="Times New Roman" w:hAnsi="Times New Roman"/>
          <w:rtl/>
          <w:lang w:eastAsia="he-IL"/>
        </w:rPr>
        <w:t xml:space="preserve">פגיעה או הכבדה על ביצוע </w:t>
      </w:r>
      <w:proofErr w:type="spellStart"/>
      <w:r w:rsidRPr="004E172D">
        <w:rPr>
          <w:rFonts w:ascii="Times New Roman" w:eastAsia="Times New Roman" w:hAnsi="Times New Roman" w:hint="cs"/>
          <w:rtl/>
          <w:lang w:eastAsia="he-IL"/>
        </w:rPr>
        <w:t>תכניות</w:t>
      </w:r>
      <w:proofErr w:type="spellEnd"/>
      <w:r>
        <w:rPr>
          <w:rFonts w:ascii="Times New Roman" w:eastAsia="Times New Roman" w:hAnsi="Times New Roman" w:hint="cs"/>
          <w:rtl/>
          <w:lang w:eastAsia="he-IL"/>
        </w:rPr>
        <w:t>, תהליכי עבודה,</w:t>
      </w:r>
      <w:r w:rsidRPr="004E172D">
        <w:rPr>
          <w:rFonts w:ascii="Times New Roman" w:eastAsia="Times New Roman" w:hAnsi="Times New Roman"/>
          <w:rtl/>
          <w:lang w:eastAsia="he-IL"/>
        </w:rPr>
        <w:t xml:space="preserve"> פעולות כלכליות, מנהליות, חברתיות, משפטיות ואחרות, של </w:t>
      </w:r>
      <w:r>
        <w:rPr>
          <w:rFonts w:ascii="Times New Roman" w:eastAsia="Times New Roman" w:hAnsi="Times New Roman" w:hint="cs"/>
          <w:rtl/>
          <w:lang w:eastAsia="he-IL"/>
        </w:rPr>
        <w:t>המשרד.</w:t>
      </w:r>
    </w:p>
    <w:p w14:paraId="3D186A37" w14:textId="77777777" w:rsidR="004E172D" w:rsidRPr="004E172D" w:rsidRDefault="004D6A17" w:rsidP="00A33DE2">
      <w:pPr>
        <w:numPr>
          <w:ilvl w:val="1"/>
          <w:numId w:val="292"/>
        </w:numPr>
        <w:spacing w:before="120" w:after="120" w:line="360" w:lineRule="auto"/>
        <w:jc w:val="both"/>
        <w:rPr>
          <w:rFonts w:eastAsiaTheme="minorHAnsi"/>
          <w:caps/>
        </w:rPr>
      </w:pPr>
      <w:r w:rsidRPr="001445D1">
        <w:rPr>
          <w:rFonts w:eastAsiaTheme="minorHAnsi"/>
          <w:b/>
          <w:bCs/>
          <w:rtl/>
        </w:rPr>
        <w:t>מאגר מידע</w:t>
      </w:r>
      <w:r w:rsidR="0087706E">
        <w:rPr>
          <w:rFonts w:eastAsiaTheme="minorHAnsi" w:hint="cs"/>
          <w:rtl/>
        </w:rPr>
        <w:t xml:space="preserve"> </w:t>
      </w:r>
      <w:r w:rsidR="001445D1">
        <w:rPr>
          <w:rFonts w:eastAsiaTheme="minorHAnsi" w:hint="eastAsia"/>
          <w:rtl/>
        </w:rPr>
        <w:t>–</w:t>
      </w:r>
      <w:r w:rsidRPr="004E172D">
        <w:rPr>
          <w:rFonts w:eastAsiaTheme="minorHAnsi"/>
          <w:rtl/>
        </w:rPr>
        <w:t xml:space="preserve"> אוסף נתוני מידע המוחזק באמצעי מגנטי או אופטי (ובכלל זה מחשב</w:t>
      </w:r>
      <w:r>
        <w:rPr>
          <w:rFonts w:eastAsiaTheme="minorHAnsi" w:hint="cs"/>
          <w:rtl/>
        </w:rPr>
        <w:t xml:space="preserve"> ו/או מחשוב ענן</w:t>
      </w:r>
      <w:r w:rsidRPr="004E172D">
        <w:rPr>
          <w:rFonts w:eastAsiaTheme="minorHAnsi"/>
          <w:rtl/>
        </w:rPr>
        <w:t>) ומיועד לעיבוד ממוחשב.</w:t>
      </w:r>
      <w:r>
        <w:rPr>
          <w:rFonts w:eastAsiaTheme="minorHAnsi" w:hint="cs"/>
          <w:rtl/>
        </w:rPr>
        <w:t xml:space="preserve"> </w:t>
      </w:r>
    </w:p>
    <w:p w14:paraId="6CAF9C97" w14:textId="77777777" w:rsidR="004E172D" w:rsidRPr="004E172D" w:rsidRDefault="004D6A17" w:rsidP="00AC33C1">
      <w:pPr>
        <w:numPr>
          <w:ilvl w:val="1"/>
          <w:numId w:val="292"/>
        </w:numPr>
        <w:spacing w:before="120" w:after="120" w:line="360" w:lineRule="auto"/>
        <w:jc w:val="both"/>
        <w:rPr>
          <w:rFonts w:eastAsiaTheme="minorHAnsi"/>
          <w:caps/>
          <w:rtl/>
        </w:rPr>
      </w:pPr>
      <w:r w:rsidRPr="001445D1">
        <w:rPr>
          <w:rFonts w:eastAsiaTheme="minorHAnsi"/>
          <w:b/>
          <w:bCs/>
          <w:rtl/>
        </w:rPr>
        <w:t>הממונה על אבטחת המידע</w:t>
      </w:r>
      <w:r w:rsidR="00B83833">
        <w:rPr>
          <w:rFonts w:eastAsiaTheme="minorHAnsi" w:hint="cs"/>
          <w:b/>
          <w:bCs/>
          <w:rtl/>
        </w:rPr>
        <w:t xml:space="preserve"> והסייבר</w:t>
      </w:r>
      <w:r w:rsidRPr="001445D1">
        <w:rPr>
          <w:rFonts w:eastAsiaTheme="minorHAnsi"/>
          <w:b/>
          <w:bCs/>
          <w:rtl/>
        </w:rPr>
        <w:t xml:space="preserve"> </w:t>
      </w:r>
      <w:r w:rsidR="00451971">
        <w:rPr>
          <w:rFonts w:eastAsiaTheme="minorHAnsi" w:hint="cs"/>
          <w:b/>
          <w:bCs/>
          <w:rtl/>
        </w:rPr>
        <w:t>מטעם</w:t>
      </w:r>
      <w:r w:rsidR="00451971" w:rsidRPr="001445D1">
        <w:rPr>
          <w:rFonts w:eastAsiaTheme="minorHAnsi"/>
          <w:b/>
          <w:bCs/>
          <w:rtl/>
        </w:rPr>
        <w:t xml:space="preserve"> </w:t>
      </w:r>
      <w:r w:rsidRPr="001445D1">
        <w:rPr>
          <w:rFonts w:eastAsiaTheme="minorHAnsi"/>
          <w:b/>
          <w:bCs/>
          <w:rtl/>
        </w:rPr>
        <w:t>ה</w:t>
      </w:r>
      <w:r w:rsidR="00FF3D80" w:rsidRPr="001445D1">
        <w:rPr>
          <w:rFonts w:eastAsiaTheme="minorHAnsi" w:hint="eastAsia"/>
          <w:b/>
          <w:bCs/>
          <w:rtl/>
        </w:rPr>
        <w:t>מציע</w:t>
      </w:r>
      <w:r w:rsidR="0087706E">
        <w:rPr>
          <w:rFonts w:eastAsiaTheme="minorHAnsi" w:hint="cs"/>
          <w:rtl/>
        </w:rPr>
        <w:t xml:space="preserve"> </w:t>
      </w:r>
      <w:r w:rsidR="00AC33C1">
        <w:rPr>
          <w:rFonts w:eastAsiaTheme="minorHAnsi" w:hint="eastAsia"/>
          <w:rtl/>
        </w:rPr>
        <w:t>–</w:t>
      </w:r>
      <w:r w:rsidRPr="004E172D">
        <w:rPr>
          <w:rFonts w:eastAsiaTheme="minorHAnsi"/>
          <w:rtl/>
        </w:rPr>
        <w:t xml:space="preserve"> </w:t>
      </w:r>
      <w:r w:rsidR="00B83833">
        <w:rPr>
          <w:rFonts w:eastAsiaTheme="minorHAnsi" w:hint="cs"/>
          <w:rtl/>
        </w:rPr>
        <w:t>גורם</w:t>
      </w:r>
      <w:r w:rsidR="00B83833" w:rsidRPr="004E172D">
        <w:rPr>
          <w:rFonts w:eastAsiaTheme="minorHAnsi"/>
          <w:rtl/>
        </w:rPr>
        <w:t xml:space="preserve"> </w:t>
      </w:r>
      <w:r w:rsidRPr="004E172D">
        <w:rPr>
          <w:rFonts w:eastAsiaTheme="minorHAnsi"/>
          <w:rtl/>
        </w:rPr>
        <w:t xml:space="preserve">הנמנה על עובדי </w:t>
      </w:r>
      <w:r>
        <w:rPr>
          <w:rFonts w:eastAsiaTheme="minorHAnsi" w:hint="cs"/>
          <w:rtl/>
        </w:rPr>
        <w:t>ה</w:t>
      </w:r>
      <w:r w:rsidR="00FF3D80">
        <w:rPr>
          <w:rFonts w:eastAsiaTheme="minorHAnsi" w:hint="cs"/>
          <w:rtl/>
        </w:rPr>
        <w:t>מציע</w:t>
      </w:r>
      <w:r w:rsidRPr="004E172D">
        <w:rPr>
          <w:rFonts w:eastAsiaTheme="minorHAnsi"/>
          <w:rtl/>
        </w:rPr>
        <w:t xml:space="preserve"> אשר </w:t>
      </w:r>
      <w:r>
        <w:rPr>
          <w:rFonts w:eastAsiaTheme="minorHAnsi" w:hint="cs"/>
          <w:rtl/>
        </w:rPr>
        <w:t xml:space="preserve">הוגדר כממונה </w:t>
      </w:r>
      <w:r w:rsidRPr="004E172D">
        <w:rPr>
          <w:rFonts w:eastAsiaTheme="minorHAnsi"/>
          <w:rtl/>
        </w:rPr>
        <w:t>לתפקיד זה ואחראי על אבטחת המידע</w:t>
      </w:r>
      <w:r w:rsidR="00B83833">
        <w:rPr>
          <w:rFonts w:eastAsiaTheme="minorHAnsi" w:hint="cs"/>
          <w:rtl/>
        </w:rPr>
        <w:t xml:space="preserve"> והסייבר</w:t>
      </w:r>
      <w:r w:rsidRPr="004E172D">
        <w:rPr>
          <w:rFonts w:eastAsiaTheme="minorHAnsi"/>
          <w:rtl/>
        </w:rPr>
        <w:t xml:space="preserve"> הנכלל במאגרי המידע המצויים בידי </w:t>
      </w:r>
      <w:r>
        <w:rPr>
          <w:rFonts w:eastAsiaTheme="minorHAnsi" w:hint="cs"/>
          <w:rtl/>
        </w:rPr>
        <w:t>ה</w:t>
      </w:r>
      <w:r w:rsidR="00FF3D80">
        <w:rPr>
          <w:rFonts w:eastAsiaTheme="minorHAnsi" w:hint="cs"/>
          <w:rtl/>
        </w:rPr>
        <w:t>מציע</w:t>
      </w:r>
      <w:r w:rsidRPr="004E172D">
        <w:rPr>
          <w:rFonts w:eastAsiaTheme="minorHAnsi"/>
          <w:rtl/>
        </w:rPr>
        <w:t xml:space="preserve"> ועל יישום ההנחיות המופיעות במסמך זה.  </w:t>
      </w:r>
    </w:p>
    <w:p w14:paraId="28173A2D" w14:textId="77777777" w:rsidR="004E172D" w:rsidRPr="004E172D" w:rsidRDefault="004D6A17" w:rsidP="00AC33C1">
      <w:pPr>
        <w:numPr>
          <w:ilvl w:val="1"/>
          <w:numId w:val="292"/>
        </w:numPr>
        <w:spacing w:before="120" w:after="120" w:line="360" w:lineRule="auto"/>
        <w:jc w:val="both"/>
        <w:rPr>
          <w:rFonts w:eastAsiaTheme="minorHAnsi"/>
          <w:caps/>
        </w:rPr>
      </w:pPr>
      <w:r w:rsidRPr="001445D1">
        <w:rPr>
          <w:rFonts w:eastAsiaTheme="minorHAnsi"/>
          <w:b/>
          <w:bCs/>
          <w:rtl/>
        </w:rPr>
        <w:t>הממונה על אבטחת המידע</w:t>
      </w:r>
      <w:r w:rsidR="008B043E" w:rsidRPr="001445D1">
        <w:rPr>
          <w:rFonts w:eastAsiaTheme="minorHAnsi"/>
          <w:b/>
          <w:bCs/>
          <w:rtl/>
        </w:rPr>
        <w:t xml:space="preserve"> והסייבר</w:t>
      </w:r>
      <w:r w:rsidRPr="001445D1">
        <w:rPr>
          <w:rFonts w:eastAsiaTheme="minorHAnsi"/>
          <w:b/>
          <w:bCs/>
          <w:rtl/>
        </w:rPr>
        <w:t xml:space="preserve"> ב</w:t>
      </w:r>
      <w:r w:rsidR="00FF3D80" w:rsidRPr="001445D1">
        <w:rPr>
          <w:rFonts w:eastAsiaTheme="minorHAnsi"/>
          <w:b/>
          <w:bCs/>
          <w:rtl/>
        </w:rPr>
        <w:t>משרד</w:t>
      </w:r>
      <w:r w:rsidR="0087706E">
        <w:rPr>
          <w:rFonts w:eastAsiaTheme="minorHAnsi" w:hint="cs"/>
          <w:rtl/>
        </w:rPr>
        <w:t xml:space="preserve"> </w:t>
      </w:r>
      <w:r w:rsidR="00AC33C1">
        <w:rPr>
          <w:rFonts w:eastAsiaTheme="minorHAnsi" w:hint="eastAsia"/>
          <w:rtl/>
        </w:rPr>
        <w:t>–</w:t>
      </w:r>
      <w:r w:rsidR="0087706E" w:rsidRPr="004E172D">
        <w:rPr>
          <w:rFonts w:eastAsiaTheme="minorHAnsi"/>
          <w:rtl/>
        </w:rPr>
        <w:t xml:space="preserve"> </w:t>
      </w:r>
      <w:r w:rsidR="00B83833">
        <w:rPr>
          <w:rFonts w:eastAsiaTheme="minorHAnsi" w:hint="cs"/>
          <w:rtl/>
        </w:rPr>
        <w:t>גורם</w:t>
      </w:r>
      <w:r w:rsidR="00B83833" w:rsidRPr="004E172D">
        <w:rPr>
          <w:rFonts w:eastAsiaTheme="minorHAnsi"/>
          <w:rtl/>
        </w:rPr>
        <w:t xml:space="preserve"> </w:t>
      </w:r>
      <w:r w:rsidRPr="004E172D">
        <w:rPr>
          <w:rFonts w:eastAsiaTheme="minorHAnsi"/>
          <w:rtl/>
        </w:rPr>
        <w:t>שמ</w:t>
      </w:r>
      <w:r w:rsidR="008B043E">
        <w:rPr>
          <w:rFonts w:eastAsiaTheme="minorHAnsi"/>
          <w:rtl/>
        </w:rPr>
        <w:t xml:space="preserve">ונה לתפקיד זה מטעם </w:t>
      </w:r>
      <w:r w:rsidR="00B83833">
        <w:rPr>
          <w:rFonts w:eastAsiaTheme="minorHAnsi" w:hint="cs"/>
          <w:rtl/>
        </w:rPr>
        <w:t>ה</w:t>
      </w:r>
      <w:r w:rsidR="00FF3D80">
        <w:rPr>
          <w:rFonts w:eastAsiaTheme="minorHAnsi"/>
          <w:rtl/>
        </w:rPr>
        <w:t>משרד</w:t>
      </w:r>
      <w:r w:rsidR="008B043E">
        <w:rPr>
          <w:rFonts w:eastAsiaTheme="minorHAnsi"/>
          <w:rtl/>
        </w:rPr>
        <w:t xml:space="preserve"> </w:t>
      </w:r>
      <w:r w:rsidR="00B83833">
        <w:rPr>
          <w:rFonts w:eastAsiaTheme="minorHAnsi" w:hint="cs"/>
          <w:rtl/>
        </w:rPr>
        <w:t>ש</w:t>
      </w:r>
      <w:r w:rsidRPr="004E172D">
        <w:rPr>
          <w:rFonts w:eastAsiaTheme="minorHAnsi"/>
          <w:rtl/>
        </w:rPr>
        <w:t>אחראי על אבטחת המידע</w:t>
      </w:r>
      <w:r w:rsidR="00B83833">
        <w:rPr>
          <w:rFonts w:eastAsiaTheme="minorHAnsi" w:hint="cs"/>
          <w:rtl/>
        </w:rPr>
        <w:t xml:space="preserve"> והסייבר</w:t>
      </w:r>
      <w:r w:rsidRPr="004E172D">
        <w:rPr>
          <w:rFonts w:eastAsiaTheme="minorHAnsi"/>
          <w:rtl/>
        </w:rPr>
        <w:t xml:space="preserve"> ב</w:t>
      </w:r>
      <w:r w:rsidR="00FF3D80">
        <w:rPr>
          <w:rFonts w:eastAsiaTheme="minorHAnsi"/>
          <w:rtl/>
        </w:rPr>
        <w:t>משרד</w:t>
      </w:r>
      <w:r w:rsidRPr="004E172D">
        <w:rPr>
          <w:rFonts w:eastAsiaTheme="minorHAnsi"/>
          <w:rtl/>
        </w:rPr>
        <w:t xml:space="preserve">, </w:t>
      </w:r>
      <w:r w:rsidR="008B043E">
        <w:rPr>
          <w:rFonts w:eastAsiaTheme="minorHAnsi"/>
          <w:rtl/>
        </w:rPr>
        <w:t>ואחראי על מתן הנחיות אבטחת מידע</w:t>
      </w:r>
      <w:r w:rsidR="00B83833">
        <w:rPr>
          <w:rFonts w:eastAsiaTheme="minorHAnsi" w:hint="cs"/>
          <w:rtl/>
        </w:rPr>
        <w:t xml:space="preserve"> וסייבר</w:t>
      </w:r>
      <w:r w:rsidR="008B043E">
        <w:rPr>
          <w:rFonts w:eastAsiaTheme="minorHAnsi" w:hint="cs"/>
          <w:rtl/>
        </w:rPr>
        <w:t>.</w:t>
      </w:r>
    </w:p>
    <w:p w14:paraId="1E1FAACA" w14:textId="77777777" w:rsidR="004E172D" w:rsidRDefault="004D6A17" w:rsidP="00AC33C1">
      <w:pPr>
        <w:numPr>
          <w:ilvl w:val="1"/>
          <w:numId w:val="292"/>
        </w:numPr>
        <w:spacing w:before="120" w:after="120" w:line="360" w:lineRule="auto"/>
        <w:jc w:val="both"/>
        <w:rPr>
          <w:rFonts w:eastAsiaTheme="minorHAnsi"/>
          <w:caps/>
        </w:rPr>
      </w:pPr>
      <w:r w:rsidRPr="001445D1">
        <w:rPr>
          <w:rFonts w:eastAsiaTheme="minorHAnsi"/>
          <w:b/>
          <w:bCs/>
          <w:rtl/>
        </w:rPr>
        <w:t>נכסי המידע</w:t>
      </w:r>
      <w:r w:rsidRPr="004E172D">
        <w:rPr>
          <w:rFonts w:eastAsiaTheme="minorHAnsi"/>
          <w:rtl/>
        </w:rPr>
        <w:t xml:space="preserve"> </w:t>
      </w:r>
      <w:r w:rsidR="00AC33C1">
        <w:rPr>
          <w:rFonts w:eastAsiaTheme="minorHAnsi" w:hint="cs"/>
          <w:rtl/>
        </w:rPr>
        <w:t>–</w:t>
      </w:r>
      <w:r w:rsidRPr="004E172D">
        <w:rPr>
          <w:rFonts w:eastAsiaTheme="minorHAnsi"/>
          <w:rtl/>
        </w:rPr>
        <w:t xml:space="preserve"> כל המידע, מאגרי המידע, נתון אחר או ציוד של </w:t>
      </w:r>
      <w:r w:rsidR="00FF3D80">
        <w:rPr>
          <w:rFonts w:eastAsiaTheme="minorHAnsi"/>
          <w:rtl/>
        </w:rPr>
        <w:t>משרד</w:t>
      </w:r>
      <w:r w:rsidRPr="004E172D">
        <w:rPr>
          <w:rFonts w:eastAsiaTheme="minorHAnsi"/>
          <w:rtl/>
        </w:rPr>
        <w:t xml:space="preserve"> אשר משמש לצורך פעילות המאגר לצורך הפעלת המכרז.</w:t>
      </w:r>
    </w:p>
    <w:p w14:paraId="3FE7C413" w14:textId="77777777" w:rsidR="00100AAD" w:rsidRDefault="004D6A17" w:rsidP="00A33DE2">
      <w:pPr>
        <w:numPr>
          <w:ilvl w:val="1"/>
          <w:numId w:val="292"/>
        </w:numPr>
        <w:spacing w:before="120" w:after="120" w:line="360" w:lineRule="auto"/>
        <w:jc w:val="both"/>
        <w:rPr>
          <w:rFonts w:eastAsiaTheme="minorHAnsi"/>
          <w:caps/>
        </w:rPr>
      </w:pPr>
      <w:r w:rsidRPr="00B1102C">
        <w:rPr>
          <w:rFonts w:eastAsiaTheme="minorHAnsi"/>
          <w:b/>
          <w:bCs/>
          <w:rtl/>
        </w:rPr>
        <w:t>תקיפת סייבר</w:t>
      </w:r>
      <w:r>
        <w:rPr>
          <w:rFonts w:eastAsiaTheme="minorHAnsi" w:hint="cs"/>
          <w:b/>
          <w:bCs/>
          <w:rtl/>
        </w:rPr>
        <w:t xml:space="preserve"> </w:t>
      </w:r>
      <w:r w:rsidRPr="00445FCC">
        <w:rPr>
          <w:rFonts w:eastAsiaTheme="minorHAnsi"/>
          <w:rtl/>
        </w:rPr>
        <w:t xml:space="preserve">– אירוע אבטחה </w:t>
      </w:r>
      <w:r>
        <w:rPr>
          <w:rFonts w:eastAsiaTheme="minorHAnsi" w:hint="cs"/>
          <w:rtl/>
        </w:rPr>
        <w:t>(</w:t>
      </w:r>
      <w:r>
        <w:rPr>
          <w:rFonts w:eastAsiaTheme="minorHAnsi"/>
        </w:rPr>
        <w:t>Incident</w:t>
      </w:r>
      <w:r>
        <w:rPr>
          <w:rFonts w:eastAsiaTheme="minorHAnsi" w:hint="cs"/>
          <w:rtl/>
        </w:rPr>
        <w:t xml:space="preserve">) </w:t>
      </w:r>
      <w:r w:rsidRPr="00445FCC">
        <w:rPr>
          <w:rFonts w:eastAsiaTheme="minorHAnsi"/>
          <w:rtl/>
        </w:rPr>
        <w:t>שמטרתו לעבור או לעקוף את אמצ</w:t>
      </w:r>
      <w:r>
        <w:rPr>
          <w:rFonts w:eastAsiaTheme="minorHAnsi"/>
          <w:rtl/>
        </w:rPr>
        <w:t xml:space="preserve">עי האבטחה או הבקרה בהם </w:t>
      </w:r>
      <w:r>
        <w:rPr>
          <w:rFonts w:eastAsiaTheme="minorHAnsi" w:hint="cs"/>
          <w:rtl/>
        </w:rPr>
        <w:t>המציע</w:t>
      </w:r>
      <w:r>
        <w:rPr>
          <w:rFonts w:eastAsiaTheme="minorHAnsi"/>
          <w:rtl/>
        </w:rPr>
        <w:t xml:space="preserve"> או </w:t>
      </w:r>
      <w:r>
        <w:rPr>
          <w:rFonts w:eastAsiaTheme="minorHAnsi" w:hint="cs"/>
          <w:rtl/>
        </w:rPr>
        <w:t>המשרד</w:t>
      </w:r>
      <w:r w:rsidRPr="00445FCC">
        <w:rPr>
          <w:rFonts w:eastAsiaTheme="minorHAnsi"/>
          <w:rtl/>
        </w:rPr>
        <w:t xml:space="preserve"> עושים שימוש, </w:t>
      </w:r>
      <w:r>
        <w:rPr>
          <w:rFonts w:eastAsiaTheme="minorHAnsi" w:hint="cs"/>
          <w:rtl/>
        </w:rPr>
        <w:t xml:space="preserve">או לגרום לשיבוש בשירותים הניתנים על ידי המציע, </w:t>
      </w:r>
      <w:r w:rsidRPr="00445FCC">
        <w:rPr>
          <w:rFonts w:eastAsiaTheme="minorHAnsi"/>
          <w:rtl/>
        </w:rPr>
        <w:t>או לנצל חולשה קיימת בניסיון לגרום ל</w:t>
      </w:r>
      <w:r>
        <w:rPr>
          <w:rFonts w:eastAsiaTheme="minorHAnsi" w:hint="cs"/>
          <w:rtl/>
        </w:rPr>
        <w:t>נזק</w:t>
      </w:r>
      <w:r w:rsidRPr="00445FCC">
        <w:rPr>
          <w:rFonts w:eastAsiaTheme="minorHAnsi"/>
          <w:rtl/>
        </w:rPr>
        <w:t xml:space="preserve">, אובדן, דלף, שינוי, שימוש, </w:t>
      </w:r>
      <w:r>
        <w:rPr>
          <w:rFonts w:eastAsiaTheme="minorHAnsi"/>
          <w:rtl/>
        </w:rPr>
        <w:t>חשיפה לא מורשית או גישה ל</w:t>
      </w:r>
      <w:r>
        <w:rPr>
          <w:rFonts w:eastAsiaTheme="minorHAnsi" w:hint="cs"/>
          <w:rtl/>
        </w:rPr>
        <w:t>מידע של המשרד</w:t>
      </w:r>
      <w:r w:rsidRPr="00445FCC">
        <w:rPr>
          <w:rFonts w:eastAsiaTheme="minorHAnsi"/>
          <w:rtl/>
        </w:rPr>
        <w:t>.</w:t>
      </w:r>
    </w:p>
    <w:p w14:paraId="3959EBB0" w14:textId="77777777" w:rsidR="004E172D" w:rsidRPr="004E172D" w:rsidRDefault="004D6A17" w:rsidP="00A33DE2">
      <w:pPr>
        <w:numPr>
          <w:ilvl w:val="1"/>
          <w:numId w:val="292"/>
        </w:numPr>
        <w:spacing w:before="120" w:after="120" w:line="360" w:lineRule="auto"/>
        <w:jc w:val="both"/>
        <w:rPr>
          <w:rFonts w:eastAsiaTheme="minorHAnsi"/>
          <w:caps/>
          <w:rtl/>
        </w:rPr>
      </w:pPr>
      <w:r w:rsidRPr="001445D1">
        <w:rPr>
          <w:rFonts w:eastAsiaTheme="minorHAnsi"/>
          <w:b/>
          <w:bCs/>
          <w:rtl/>
        </w:rPr>
        <w:t>משתמשי מאגר מידע</w:t>
      </w:r>
    </w:p>
    <w:p w14:paraId="49B39029" w14:textId="77777777" w:rsidR="004E172D" w:rsidRPr="004E172D" w:rsidRDefault="004D6A17" w:rsidP="00A33DE2">
      <w:pPr>
        <w:numPr>
          <w:ilvl w:val="2"/>
          <w:numId w:val="292"/>
        </w:numPr>
        <w:spacing w:before="120" w:after="120" w:line="360" w:lineRule="auto"/>
        <w:jc w:val="both"/>
        <w:rPr>
          <w:rFonts w:eastAsiaTheme="minorHAnsi"/>
          <w:caps/>
          <w:rtl/>
        </w:rPr>
      </w:pPr>
      <w:r w:rsidRPr="004E172D">
        <w:rPr>
          <w:rFonts w:eastAsiaTheme="minorHAnsi"/>
          <w:rtl/>
        </w:rPr>
        <w:t xml:space="preserve"> כל בעל תפקיד </w:t>
      </w:r>
      <w:r w:rsidR="008B043E">
        <w:rPr>
          <w:rFonts w:eastAsiaTheme="minorHAnsi" w:hint="cs"/>
          <w:rtl/>
        </w:rPr>
        <w:t>מטעם</w:t>
      </w:r>
      <w:r w:rsidRPr="004E172D">
        <w:rPr>
          <w:rFonts w:eastAsiaTheme="minorHAnsi"/>
          <w:rtl/>
        </w:rPr>
        <w:t xml:space="preserve"> ה</w:t>
      </w:r>
      <w:r w:rsidR="00FF3D80">
        <w:rPr>
          <w:rFonts w:eastAsiaTheme="minorHAnsi"/>
          <w:rtl/>
        </w:rPr>
        <w:t>מציע</w:t>
      </w:r>
      <w:r w:rsidRPr="004E172D">
        <w:rPr>
          <w:rFonts w:eastAsiaTheme="minorHAnsi"/>
          <w:rtl/>
        </w:rPr>
        <w:t>, הנדרש מתוקף תפקידו להשתמש במידע אשר נצבר במאגרי המידע של המשרד המצויים אצל ה</w:t>
      </w:r>
      <w:r w:rsidR="00FF3D80">
        <w:rPr>
          <w:rFonts w:eastAsiaTheme="minorHAnsi"/>
          <w:rtl/>
        </w:rPr>
        <w:t>מציע</w:t>
      </w:r>
      <w:r w:rsidRPr="004E172D">
        <w:rPr>
          <w:rFonts w:eastAsiaTheme="minorHAnsi"/>
          <w:rtl/>
        </w:rPr>
        <w:t>, או שיש ל</w:t>
      </w:r>
      <w:r w:rsidR="00FF3D80">
        <w:rPr>
          <w:rFonts w:eastAsiaTheme="minorHAnsi"/>
          <w:rtl/>
        </w:rPr>
        <w:t>מציע</w:t>
      </w:r>
      <w:r w:rsidRPr="004E172D">
        <w:rPr>
          <w:rFonts w:eastAsiaTheme="minorHAnsi"/>
          <w:rtl/>
        </w:rPr>
        <w:t xml:space="preserve"> גישה אליהם. </w:t>
      </w:r>
    </w:p>
    <w:p w14:paraId="08AE4AD7" w14:textId="77777777" w:rsidR="004E172D" w:rsidRPr="004E172D" w:rsidRDefault="004D6A17" w:rsidP="00A33DE2">
      <w:pPr>
        <w:numPr>
          <w:ilvl w:val="2"/>
          <w:numId w:val="292"/>
        </w:numPr>
        <w:spacing w:before="120" w:after="120" w:line="360" w:lineRule="auto"/>
        <w:jc w:val="both"/>
        <w:rPr>
          <w:rFonts w:eastAsiaTheme="minorHAnsi"/>
          <w:caps/>
          <w:rtl/>
        </w:rPr>
      </w:pPr>
      <w:r w:rsidRPr="004E172D">
        <w:rPr>
          <w:rFonts w:eastAsiaTheme="minorHAnsi"/>
          <w:rtl/>
        </w:rPr>
        <w:t>בעלי תפקידים ב</w:t>
      </w:r>
      <w:r w:rsidR="00FF3D80">
        <w:rPr>
          <w:rFonts w:eastAsiaTheme="minorHAnsi"/>
          <w:rtl/>
        </w:rPr>
        <w:t>משרד</w:t>
      </w:r>
      <w:r w:rsidRPr="004E172D">
        <w:rPr>
          <w:rFonts w:eastAsiaTheme="minorHAnsi"/>
          <w:rtl/>
        </w:rPr>
        <w:t xml:space="preserve"> המקבלים במסגרת תפקידם דוחות ומידע המופקים ממאגרי מידע של </w:t>
      </w:r>
      <w:r w:rsidR="00FF3D80">
        <w:rPr>
          <w:rFonts w:eastAsiaTheme="minorHAnsi"/>
          <w:rtl/>
        </w:rPr>
        <w:t>משרד</w:t>
      </w:r>
      <w:r w:rsidRPr="004E172D">
        <w:rPr>
          <w:rFonts w:eastAsiaTheme="minorHAnsi"/>
          <w:rtl/>
        </w:rPr>
        <w:t xml:space="preserve"> המצויים בידי ה</w:t>
      </w:r>
      <w:r w:rsidR="00FF3D80">
        <w:rPr>
          <w:rFonts w:eastAsiaTheme="minorHAnsi"/>
          <w:rtl/>
        </w:rPr>
        <w:t>מציע</w:t>
      </w:r>
      <w:r w:rsidRPr="004E172D">
        <w:rPr>
          <w:rFonts w:eastAsiaTheme="minorHAnsi"/>
          <w:rtl/>
        </w:rPr>
        <w:t xml:space="preserve"> או שיש להם גישה אליהם.</w:t>
      </w:r>
    </w:p>
    <w:p w14:paraId="2179DAB2" w14:textId="77777777" w:rsidR="004E172D" w:rsidRPr="004E172D" w:rsidRDefault="004D6A17" w:rsidP="00A33DE2">
      <w:pPr>
        <w:numPr>
          <w:ilvl w:val="2"/>
          <w:numId w:val="292"/>
        </w:numPr>
        <w:spacing w:before="120" w:after="120" w:line="360" w:lineRule="auto"/>
        <w:jc w:val="both"/>
        <w:rPr>
          <w:rFonts w:eastAsiaTheme="minorHAnsi"/>
          <w:caps/>
          <w:rtl/>
        </w:rPr>
      </w:pPr>
      <w:r w:rsidRPr="004E172D">
        <w:rPr>
          <w:rFonts w:eastAsiaTheme="minorHAnsi"/>
          <w:rtl/>
        </w:rPr>
        <w:t xml:space="preserve">מערכות משיקות (צד שלישי) העושות שימוש במידע הנכלל במאגרי המידע של </w:t>
      </w:r>
      <w:r w:rsidR="00FF3D80">
        <w:rPr>
          <w:rFonts w:eastAsiaTheme="minorHAnsi"/>
          <w:rtl/>
        </w:rPr>
        <w:t>משרד</w:t>
      </w:r>
      <w:r w:rsidRPr="004E172D">
        <w:rPr>
          <w:rFonts w:eastAsiaTheme="minorHAnsi"/>
          <w:rtl/>
        </w:rPr>
        <w:t xml:space="preserve"> והמצויים בידי ה</w:t>
      </w:r>
      <w:r w:rsidR="00FF3D80">
        <w:rPr>
          <w:rFonts w:eastAsiaTheme="minorHAnsi"/>
          <w:rtl/>
        </w:rPr>
        <w:t>מציע</w:t>
      </w:r>
      <w:r w:rsidRPr="004E172D">
        <w:rPr>
          <w:rFonts w:eastAsiaTheme="minorHAnsi"/>
          <w:rtl/>
        </w:rPr>
        <w:t>.</w:t>
      </w:r>
    </w:p>
    <w:p w14:paraId="5AC7A82B" w14:textId="77777777" w:rsidR="004E172D" w:rsidRPr="004E172D" w:rsidRDefault="004D6A17" w:rsidP="00A33DE2">
      <w:pPr>
        <w:numPr>
          <w:ilvl w:val="1"/>
          <w:numId w:val="292"/>
        </w:numPr>
        <w:spacing w:before="120" w:after="120" w:line="360" w:lineRule="auto"/>
        <w:jc w:val="both"/>
        <w:rPr>
          <w:rFonts w:eastAsiaTheme="minorHAnsi"/>
          <w:caps/>
          <w:rtl/>
        </w:rPr>
      </w:pPr>
      <w:r w:rsidRPr="001445D1">
        <w:rPr>
          <w:rFonts w:eastAsiaTheme="minorHAnsi"/>
          <w:b/>
          <w:bCs/>
          <w:rtl/>
        </w:rPr>
        <w:t>אבטחה פיזית</w:t>
      </w:r>
      <w:r w:rsidR="00100AAD">
        <w:rPr>
          <w:rFonts w:eastAsiaTheme="minorHAnsi" w:hint="cs"/>
          <w:b/>
          <w:bCs/>
          <w:rtl/>
        </w:rPr>
        <w:t xml:space="preserve"> </w:t>
      </w:r>
      <w:r w:rsidR="00100AAD">
        <w:rPr>
          <w:rFonts w:eastAsiaTheme="minorHAnsi" w:hint="cs"/>
          <w:rtl/>
        </w:rPr>
        <w:t>–</w:t>
      </w:r>
      <w:r w:rsidRPr="004E172D">
        <w:rPr>
          <w:rFonts w:eastAsiaTheme="minorHAnsi"/>
          <w:rtl/>
        </w:rPr>
        <w:t xml:space="preserve"> האמצעים הפיזיים הנדרשים להגנה על ציוד המחשוב, לגישה למידע של </w:t>
      </w:r>
      <w:r w:rsidR="00FF3D80">
        <w:rPr>
          <w:rFonts w:eastAsiaTheme="minorHAnsi"/>
          <w:rtl/>
        </w:rPr>
        <w:t>משרד</w:t>
      </w:r>
      <w:r w:rsidRPr="004E172D">
        <w:rPr>
          <w:rFonts w:eastAsiaTheme="minorHAnsi"/>
          <w:rtl/>
        </w:rPr>
        <w:t xml:space="preserve"> ולשרידות המערכות הממוחשבות המכילות את מאגרי המידע.</w:t>
      </w:r>
    </w:p>
    <w:p w14:paraId="388B5ABB" w14:textId="77777777" w:rsidR="00B12390" w:rsidRPr="00100AAD" w:rsidRDefault="004D6A17" w:rsidP="00AC33C1">
      <w:pPr>
        <w:numPr>
          <w:ilvl w:val="1"/>
          <w:numId w:val="292"/>
        </w:numPr>
        <w:spacing w:before="120" w:after="120" w:line="360" w:lineRule="auto"/>
        <w:ind w:hanging="565"/>
        <w:jc w:val="both"/>
        <w:rPr>
          <w:rFonts w:eastAsiaTheme="minorHAnsi"/>
          <w:b/>
          <w:bCs/>
          <w:caps/>
          <w:rtl/>
        </w:rPr>
      </w:pPr>
      <w:r w:rsidRPr="001445D1">
        <w:rPr>
          <w:rFonts w:eastAsiaTheme="minorHAnsi"/>
          <w:b/>
          <w:bCs/>
          <w:rtl/>
        </w:rPr>
        <w:t xml:space="preserve"> </w:t>
      </w:r>
      <w:r w:rsidRPr="00100AAD">
        <w:rPr>
          <w:rFonts w:eastAsiaTheme="minorHAnsi"/>
          <w:b/>
          <w:bCs/>
          <w:rtl/>
        </w:rPr>
        <w:t xml:space="preserve">התקן נייד </w:t>
      </w:r>
      <w:r w:rsidR="00100AAD">
        <w:rPr>
          <w:rFonts w:eastAsiaTheme="minorHAnsi" w:hint="cs"/>
          <w:b/>
          <w:bCs/>
          <w:rtl/>
        </w:rPr>
        <w:t>–</w:t>
      </w:r>
      <w:r w:rsidRPr="00100AAD">
        <w:rPr>
          <w:rFonts w:eastAsiaTheme="minorHAnsi"/>
          <w:b/>
          <w:bCs/>
          <w:rtl/>
        </w:rPr>
        <w:t xml:space="preserve"> </w:t>
      </w:r>
      <w:r w:rsidRPr="00100AAD">
        <w:rPr>
          <w:rFonts w:eastAsiaTheme="minorHAnsi"/>
          <w:rtl/>
        </w:rPr>
        <w:t xml:space="preserve">הינו אמצעי אחסון אלקטרוני נייד שניתן לחבר למחשב באמצעים פיזיים או אלחוטיים. כולל </w:t>
      </w:r>
      <w:r w:rsidRPr="00100AAD">
        <w:rPr>
          <w:rFonts w:eastAsiaTheme="minorHAnsi"/>
        </w:rPr>
        <w:t>Disk on key</w:t>
      </w:r>
      <w:r w:rsidRPr="00100AAD">
        <w:rPr>
          <w:rFonts w:eastAsiaTheme="minorHAnsi"/>
          <w:rtl/>
        </w:rPr>
        <w:t xml:space="preserve"> מסוג </w:t>
      </w:r>
      <w:r w:rsidRPr="00100AAD">
        <w:rPr>
          <w:rFonts w:eastAsiaTheme="minorHAnsi"/>
        </w:rPr>
        <w:t>USB</w:t>
      </w:r>
      <w:r w:rsidRPr="00100AAD">
        <w:rPr>
          <w:rFonts w:eastAsiaTheme="minorHAnsi"/>
          <w:rtl/>
        </w:rPr>
        <w:t xml:space="preserve">, כוננים קשיחים חיצוניים, כרטיסי זיכרון, </w:t>
      </w:r>
      <w:r w:rsidR="00AC33C1">
        <w:rPr>
          <w:rFonts w:eastAsiaTheme="minorHAnsi" w:hint="cs"/>
          <w:rtl/>
        </w:rPr>
        <w:t xml:space="preserve">מדיה </w:t>
      </w:r>
      <w:r w:rsidR="00AC33C1">
        <w:rPr>
          <w:rFonts w:eastAsiaTheme="minorHAnsi"/>
          <w:rtl/>
        </w:rPr>
        <w:t>אופטי</w:t>
      </w:r>
      <w:r w:rsidR="00AC33C1">
        <w:rPr>
          <w:rFonts w:eastAsiaTheme="minorHAnsi" w:hint="cs"/>
          <w:rtl/>
        </w:rPr>
        <w:t>ת</w:t>
      </w:r>
      <w:r w:rsidRPr="00100AAD">
        <w:rPr>
          <w:rFonts w:eastAsiaTheme="minorHAnsi"/>
          <w:rtl/>
        </w:rPr>
        <w:t xml:space="preserve">, </w:t>
      </w:r>
      <w:proofErr w:type="spellStart"/>
      <w:r w:rsidRPr="00100AAD">
        <w:rPr>
          <w:rFonts w:eastAsiaTheme="minorHAnsi"/>
          <w:rtl/>
        </w:rPr>
        <w:t>סמארטפונים</w:t>
      </w:r>
      <w:proofErr w:type="spellEnd"/>
      <w:r w:rsidRPr="00100AAD">
        <w:rPr>
          <w:rFonts w:eastAsiaTheme="minorHAnsi"/>
          <w:rtl/>
        </w:rPr>
        <w:t xml:space="preserve">, </w:t>
      </w:r>
      <w:proofErr w:type="spellStart"/>
      <w:r w:rsidRPr="00100AAD">
        <w:rPr>
          <w:rFonts w:eastAsiaTheme="minorHAnsi"/>
          <w:rtl/>
        </w:rPr>
        <w:t>טאבלטים</w:t>
      </w:r>
      <w:proofErr w:type="spellEnd"/>
      <w:r w:rsidRPr="00100AAD">
        <w:rPr>
          <w:rFonts w:eastAsiaTheme="minorHAnsi"/>
          <w:rtl/>
        </w:rPr>
        <w:t xml:space="preserve"> </w:t>
      </w:r>
      <w:proofErr w:type="spellStart"/>
      <w:r w:rsidRPr="00100AAD">
        <w:rPr>
          <w:rFonts w:eastAsiaTheme="minorHAnsi"/>
          <w:rtl/>
        </w:rPr>
        <w:t>וכו</w:t>
      </w:r>
      <w:proofErr w:type="spellEnd"/>
      <w:r w:rsidRPr="00100AAD">
        <w:rPr>
          <w:rFonts w:eastAsiaTheme="minorHAnsi"/>
          <w:rtl/>
        </w:rPr>
        <w:t>'.</w:t>
      </w:r>
    </w:p>
    <w:p w14:paraId="55247AFE" w14:textId="77777777" w:rsidR="004E172D" w:rsidRPr="00B12390" w:rsidRDefault="004D6A17" w:rsidP="00335C02">
      <w:pPr>
        <w:numPr>
          <w:ilvl w:val="1"/>
          <w:numId w:val="292"/>
        </w:numPr>
        <w:spacing w:before="120" w:after="120" w:line="360" w:lineRule="auto"/>
        <w:ind w:hanging="565"/>
        <w:jc w:val="both"/>
        <w:rPr>
          <w:rFonts w:eastAsiaTheme="minorHAnsi"/>
          <w:caps/>
        </w:rPr>
      </w:pPr>
      <w:r w:rsidRPr="00100AAD">
        <w:rPr>
          <w:rFonts w:eastAsiaTheme="minorHAnsi"/>
          <w:b/>
          <w:bCs/>
          <w:rtl/>
        </w:rPr>
        <w:t>סיווג מידע</w:t>
      </w:r>
      <w:r w:rsidR="00100AAD">
        <w:rPr>
          <w:rFonts w:eastAsiaTheme="minorHAnsi" w:hint="cs"/>
          <w:b/>
          <w:bCs/>
          <w:rtl/>
        </w:rPr>
        <w:t xml:space="preserve"> </w:t>
      </w:r>
      <w:r w:rsidR="00100AAD" w:rsidRPr="00100AAD">
        <w:rPr>
          <w:rFonts w:eastAsiaTheme="minorHAnsi" w:hint="eastAsia"/>
        </w:rPr>
        <w:t>–</w:t>
      </w:r>
      <w:r w:rsidRPr="00100AAD">
        <w:rPr>
          <w:rFonts w:eastAsiaTheme="minorHAnsi"/>
          <w:b/>
          <w:bCs/>
          <w:rtl/>
        </w:rPr>
        <w:t xml:space="preserve"> </w:t>
      </w:r>
      <w:r w:rsidRPr="00B12390">
        <w:rPr>
          <w:rFonts w:eastAsiaTheme="minorHAnsi"/>
          <w:rtl/>
        </w:rPr>
        <w:t xml:space="preserve">הקניית הגדרת רגישות למידע, בהתבסס על העקרונות שהותוו על ידי </w:t>
      </w:r>
      <w:r w:rsidR="0087706E" w:rsidRPr="00B12390">
        <w:rPr>
          <w:rFonts w:eastAsiaTheme="minorHAnsi" w:hint="eastAsia"/>
          <w:rtl/>
        </w:rPr>
        <w:t>ה</w:t>
      </w:r>
      <w:r w:rsidR="00FF3D80" w:rsidRPr="00B12390">
        <w:rPr>
          <w:rFonts w:eastAsiaTheme="minorHAnsi"/>
          <w:rtl/>
        </w:rPr>
        <w:t>משרד</w:t>
      </w:r>
      <w:r w:rsidRPr="00B12390">
        <w:rPr>
          <w:rFonts w:eastAsiaTheme="minorHAnsi"/>
          <w:rtl/>
        </w:rPr>
        <w:t xml:space="preserve"> לנושא אבטחת מידע </w:t>
      </w:r>
      <w:r w:rsidR="0087706E" w:rsidRPr="00B12390">
        <w:rPr>
          <w:rFonts w:eastAsiaTheme="minorHAnsi" w:hint="eastAsia"/>
          <w:rtl/>
        </w:rPr>
        <w:t>וסייבר</w:t>
      </w:r>
      <w:r w:rsidR="0087706E" w:rsidRPr="00B12390">
        <w:rPr>
          <w:rFonts w:eastAsiaTheme="minorHAnsi"/>
          <w:rtl/>
        </w:rPr>
        <w:t xml:space="preserve"> </w:t>
      </w:r>
      <w:r w:rsidRPr="00B12390">
        <w:rPr>
          <w:rFonts w:eastAsiaTheme="minorHAnsi"/>
          <w:rtl/>
        </w:rPr>
        <w:t>ב</w:t>
      </w:r>
      <w:r w:rsidR="00FF3D80" w:rsidRPr="00B12390">
        <w:rPr>
          <w:rFonts w:eastAsiaTheme="minorHAnsi"/>
          <w:rtl/>
        </w:rPr>
        <w:t>משרד</w:t>
      </w:r>
      <w:r w:rsidRPr="00B12390">
        <w:rPr>
          <w:rFonts w:eastAsiaTheme="minorHAnsi"/>
          <w:rtl/>
        </w:rPr>
        <w:t>.</w:t>
      </w:r>
    </w:p>
    <w:p w14:paraId="738F51EA" w14:textId="77777777" w:rsidR="004E172D" w:rsidRPr="004E172D" w:rsidRDefault="004D6A17" w:rsidP="00335C02">
      <w:pPr>
        <w:numPr>
          <w:ilvl w:val="1"/>
          <w:numId w:val="292"/>
        </w:numPr>
        <w:spacing w:before="120" w:after="120" w:line="360" w:lineRule="auto"/>
        <w:ind w:hanging="565"/>
        <w:jc w:val="both"/>
        <w:rPr>
          <w:rFonts w:eastAsiaTheme="minorHAnsi"/>
          <w:caps/>
          <w:rtl/>
        </w:rPr>
      </w:pPr>
      <w:r w:rsidRPr="00100AAD">
        <w:rPr>
          <w:rFonts w:eastAsiaTheme="minorHAnsi"/>
          <w:b/>
          <w:bCs/>
          <w:rtl/>
        </w:rPr>
        <w:t>נזק למידע</w:t>
      </w:r>
      <w:r w:rsidRPr="004E172D">
        <w:rPr>
          <w:rFonts w:eastAsiaTheme="minorHAnsi"/>
          <w:rtl/>
        </w:rPr>
        <w:t xml:space="preserve"> </w:t>
      </w:r>
      <w:r w:rsidR="00100AAD">
        <w:rPr>
          <w:rFonts w:eastAsiaTheme="minorHAnsi" w:hint="eastAsia"/>
          <w:rtl/>
        </w:rPr>
        <w:t>–</w:t>
      </w:r>
      <w:r w:rsidR="0087706E" w:rsidRPr="004E172D">
        <w:rPr>
          <w:rFonts w:eastAsiaTheme="minorHAnsi"/>
          <w:rtl/>
        </w:rPr>
        <w:t xml:space="preserve"> </w:t>
      </w:r>
      <w:r w:rsidRPr="004E172D">
        <w:rPr>
          <w:rFonts w:eastAsiaTheme="minorHAnsi"/>
          <w:rtl/>
        </w:rPr>
        <w:t>פגיעה בסודיות, בשלמות וזמינות</w:t>
      </w:r>
      <w:r w:rsidR="008B043E">
        <w:rPr>
          <w:rFonts w:eastAsiaTheme="minorHAnsi"/>
          <w:rtl/>
        </w:rPr>
        <w:t xml:space="preserve"> המידע בבעלותו של </w:t>
      </w:r>
      <w:r w:rsidR="00FF3D80">
        <w:rPr>
          <w:rFonts w:eastAsiaTheme="minorHAnsi"/>
          <w:rtl/>
        </w:rPr>
        <w:t>משרד</w:t>
      </w:r>
      <w:r w:rsidR="008B043E">
        <w:rPr>
          <w:rFonts w:eastAsiaTheme="minorHAnsi" w:hint="cs"/>
          <w:rtl/>
        </w:rPr>
        <w:t>.</w:t>
      </w:r>
    </w:p>
    <w:p w14:paraId="5C467092" w14:textId="77777777" w:rsidR="004E172D" w:rsidRPr="004E172D" w:rsidRDefault="004D6A17" w:rsidP="00A42769">
      <w:pPr>
        <w:numPr>
          <w:ilvl w:val="1"/>
          <w:numId w:val="292"/>
        </w:numPr>
        <w:spacing w:before="120" w:after="120" w:line="360" w:lineRule="auto"/>
        <w:ind w:hanging="565"/>
        <w:jc w:val="both"/>
        <w:rPr>
          <w:rFonts w:eastAsiaTheme="minorHAnsi"/>
          <w:caps/>
        </w:rPr>
      </w:pPr>
      <w:r w:rsidRPr="00100AAD">
        <w:rPr>
          <w:rFonts w:eastAsiaTheme="minorHAnsi"/>
          <w:b/>
          <w:bCs/>
          <w:rtl/>
        </w:rPr>
        <w:t>אבטחת מידע</w:t>
      </w:r>
      <w:r w:rsidRPr="004E172D">
        <w:rPr>
          <w:rFonts w:eastAsiaTheme="minorHAnsi"/>
          <w:rtl/>
        </w:rPr>
        <w:t xml:space="preserve"> </w:t>
      </w:r>
      <w:r w:rsidR="00100AAD">
        <w:rPr>
          <w:rFonts w:eastAsiaTheme="minorHAnsi" w:hint="cs"/>
          <w:rtl/>
        </w:rPr>
        <w:t>–</w:t>
      </w:r>
      <w:r w:rsidRPr="004E172D">
        <w:rPr>
          <w:rFonts w:eastAsiaTheme="minorHAnsi"/>
          <w:rtl/>
        </w:rPr>
        <w:t xml:space="preserve"> הגנה על סודיות, שלמות וזמינות  המידע בבעלותו של </w:t>
      </w:r>
      <w:r w:rsidR="00FF3D80">
        <w:rPr>
          <w:rFonts w:eastAsiaTheme="minorHAnsi"/>
          <w:rtl/>
        </w:rPr>
        <w:t>משרד</w:t>
      </w:r>
      <w:r w:rsidRPr="004E172D">
        <w:rPr>
          <w:rFonts w:eastAsiaTheme="minorHAnsi"/>
          <w:rtl/>
        </w:rPr>
        <w:t>. הגנה על המידע מפני חשיפה, שימוש או העתקה, והכל ללא רשות כדין;</w:t>
      </w:r>
    </w:p>
    <w:p w14:paraId="155986E7" w14:textId="77777777" w:rsidR="004E172D" w:rsidRPr="004E172D" w:rsidRDefault="004D6A17" w:rsidP="00335C02">
      <w:pPr>
        <w:numPr>
          <w:ilvl w:val="1"/>
          <w:numId w:val="292"/>
        </w:numPr>
        <w:spacing w:before="120" w:after="120" w:line="360" w:lineRule="auto"/>
        <w:ind w:hanging="565"/>
        <w:jc w:val="both"/>
        <w:rPr>
          <w:rFonts w:eastAsiaTheme="minorHAnsi"/>
          <w:caps/>
        </w:rPr>
      </w:pPr>
      <w:r w:rsidRPr="00100AAD">
        <w:rPr>
          <w:rFonts w:eastAsiaTheme="minorHAnsi"/>
          <w:b/>
          <w:bCs/>
          <w:rtl/>
        </w:rPr>
        <w:t>שלמות מידע</w:t>
      </w:r>
      <w:r w:rsidRPr="004E172D">
        <w:rPr>
          <w:rFonts w:eastAsiaTheme="minorHAnsi"/>
          <w:rtl/>
        </w:rPr>
        <w:t xml:space="preserve"> </w:t>
      </w:r>
      <w:r w:rsidR="00100AAD">
        <w:rPr>
          <w:rFonts w:eastAsiaTheme="minorHAnsi" w:hint="cs"/>
          <w:rtl/>
        </w:rPr>
        <w:t>–</w:t>
      </w:r>
      <w:r w:rsidRPr="004E172D">
        <w:rPr>
          <w:rFonts w:eastAsiaTheme="minorHAnsi"/>
          <w:rtl/>
        </w:rPr>
        <w:t xml:space="preserve"> זהות הנתונים במאגר מידע למקור שממנו נשאבו, בלא ששונו, נמסרו או הושמדו ללא רשות כדין.</w:t>
      </w:r>
    </w:p>
    <w:p w14:paraId="26991B0B" w14:textId="77777777" w:rsidR="004E172D" w:rsidRPr="004E172D" w:rsidRDefault="004D6A17" w:rsidP="00335C02">
      <w:pPr>
        <w:numPr>
          <w:ilvl w:val="1"/>
          <w:numId w:val="292"/>
        </w:numPr>
        <w:spacing w:before="120" w:after="120" w:line="360" w:lineRule="auto"/>
        <w:ind w:hanging="565"/>
        <w:jc w:val="both"/>
        <w:rPr>
          <w:rFonts w:eastAsiaTheme="minorHAnsi"/>
          <w:caps/>
        </w:rPr>
      </w:pPr>
      <w:r w:rsidRPr="00100AAD">
        <w:rPr>
          <w:rFonts w:eastAsiaTheme="minorHAnsi"/>
          <w:b/>
          <w:bCs/>
          <w:rtl/>
        </w:rPr>
        <w:t>סודיות המידע</w:t>
      </w:r>
      <w:r w:rsidRPr="004E172D">
        <w:rPr>
          <w:rFonts w:eastAsiaTheme="minorHAnsi"/>
          <w:rtl/>
        </w:rPr>
        <w:t xml:space="preserve"> </w:t>
      </w:r>
      <w:r w:rsidR="00100AAD">
        <w:rPr>
          <w:rFonts w:eastAsiaTheme="minorHAnsi" w:hint="eastAsia"/>
          <w:rtl/>
        </w:rPr>
        <w:t>–</w:t>
      </w:r>
      <w:r w:rsidR="0087706E" w:rsidRPr="004E172D">
        <w:rPr>
          <w:rFonts w:eastAsiaTheme="minorHAnsi"/>
          <w:rtl/>
        </w:rPr>
        <w:t xml:space="preserve"> </w:t>
      </w:r>
      <w:r w:rsidRPr="004E172D">
        <w:rPr>
          <w:rFonts w:eastAsiaTheme="minorHAnsi"/>
          <w:rtl/>
        </w:rPr>
        <w:t>חשיפת המידע לגורמים לא מורשים.</w:t>
      </w:r>
    </w:p>
    <w:p w14:paraId="5AAF47A4" w14:textId="77777777" w:rsidR="004E172D" w:rsidRPr="004E172D" w:rsidRDefault="004D6A17" w:rsidP="00335C02">
      <w:pPr>
        <w:numPr>
          <w:ilvl w:val="1"/>
          <w:numId w:val="292"/>
        </w:numPr>
        <w:spacing w:before="120" w:after="120" w:line="360" w:lineRule="auto"/>
        <w:ind w:hanging="565"/>
        <w:jc w:val="both"/>
        <w:rPr>
          <w:rFonts w:eastAsiaTheme="minorHAnsi"/>
          <w:caps/>
        </w:rPr>
      </w:pPr>
      <w:r w:rsidRPr="00100AAD">
        <w:rPr>
          <w:rFonts w:eastAsiaTheme="minorHAnsi"/>
          <w:b/>
          <w:bCs/>
          <w:rtl/>
        </w:rPr>
        <w:t>זמינות המידע</w:t>
      </w:r>
      <w:r w:rsidRPr="004E172D">
        <w:rPr>
          <w:rFonts w:eastAsiaTheme="minorHAnsi"/>
          <w:rtl/>
        </w:rPr>
        <w:t xml:space="preserve"> </w:t>
      </w:r>
      <w:r w:rsidR="00100AAD">
        <w:rPr>
          <w:rFonts w:eastAsiaTheme="minorHAnsi" w:hint="eastAsia"/>
          <w:rtl/>
        </w:rPr>
        <w:t>–</w:t>
      </w:r>
      <w:r w:rsidR="0087706E" w:rsidRPr="004E172D">
        <w:rPr>
          <w:rFonts w:eastAsiaTheme="minorHAnsi"/>
          <w:rtl/>
        </w:rPr>
        <w:t xml:space="preserve"> </w:t>
      </w:r>
      <w:r w:rsidRPr="004E172D">
        <w:rPr>
          <w:rFonts w:eastAsiaTheme="minorHAnsi"/>
          <w:rtl/>
        </w:rPr>
        <w:t>שמירה על נגישות למידע באופן רציף</w:t>
      </w:r>
      <w:r w:rsidR="0087706E">
        <w:rPr>
          <w:rFonts w:eastAsiaTheme="minorHAnsi" w:hint="cs"/>
          <w:rtl/>
        </w:rPr>
        <w:t>.</w:t>
      </w:r>
      <w:r w:rsidRPr="004E172D">
        <w:rPr>
          <w:rFonts w:eastAsiaTheme="minorHAnsi"/>
          <w:rtl/>
        </w:rPr>
        <w:t xml:space="preserve"> </w:t>
      </w:r>
    </w:p>
    <w:p w14:paraId="115C45D5" w14:textId="77777777" w:rsidR="004E172D" w:rsidRPr="004E172D" w:rsidRDefault="004D6A17" w:rsidP="00335C02">
      <w:pPr>
        <w:numPr>
          <w:ilvl w:val="1"/>
          <w:numId w:val="292"/>
        </w:numPr>
        <w:spacing w:before="120" w:after="120" w:line="360" w:lineRule="auto"/>
        <w:ind w:hanging="565"/>
        <w:jc w:val="both"/>
        <w:rPr>
          <w:rFonts w:eastAsiaTheme="minorHAnsi"/>
          <w:caps/>
        </w:rPr>
      </w:pPr>
      <w:r w:rsidRPr="00100AAD">
        <w:rPr>
          <w:rFonts w:eastAsiaTheme="minorHAnsi"/>
          <w:b/>
          <w:bCs/>
          <w:rtl/>
        </w:rPr>
        <w:t>אירוע במ"מ</w:t>
      </w:r>
      <w:r w:rsidRPr="004E172D">
        <w:rPr>
          <w:rFonts w:eastAsiaTheme="minorHAnsi"/>
          <w:rtl/>
        </w:rPr>
        <w:t xml:space="preserve"> </w:t>
      </w:r>
      <w:r w:rsidR="00100AAD">
        <w:rPr>
          <w:rFonts w:eastAsiaTheme="minorHAnsi" w:hint="eastAsia"/>
          <w:rtl/>
        </w:rPr>
        <w:t>–</w:t>
      </w:r>
      <w:r w:rsidR="0087706E" w:rsidRPr="004E172D">
        <w:rPr>
          <w:rFonts w:eastAsiaTheme="minorHAnsi"/>
          <w:rtl/>
        </w:rPr>
        <w:t xml:space="preserve"> </w:t>
      </w:r>
      <w:r w:rsidRPr="004E172D">
        <w:rPr>
          <w:rFonts w:eastAsiaTheme="minorHAnsi"/>
          <w:rtl/>
        </w:rPr>
        <w:t>אירוע בטחון מערכות מחשב. פעולה המתבצעת</w:t>
      </w:r>
      <w:r w:rsidR="00BF48CF">
        <w:rPr>
          <w:rFonts w:eastAsiaTheme="minorHAnsi" w:hint="cs"/>
          <w:rtl/>
        </w:rPr>
        <w:t xml:space="preserve"> על ידי עובד</w:t>
      </w:r>
      <w:r w:rsidRPr="004E172D">
        <w:rPr>
          <w:rFonts w:eastAsiaTheme="minorHAnsi"/>
          <w:rtl/>
        </w:rPr>
        <w:t xml:space="preserve"> בזדון או בשוגג.</w:t>
      </w:r>
    </w:p>
    <w:p w14:paraId="1BEFBB65" w14:textId="77777777" w:rsidR="004E172D" w:rsidRPr="004E172D" w:rsidRDefault="004D6A17" w:rsidP="00A5205F">
      <w:pPr>
        <w:numPr>
          <w:ilvl w:val="1"/>
          <w:numId w:val="292"/>
        </w:numPr>
        <w:spacing w:before="120" w:after="120" w:line="360" w:lineRule="auto"/>
        <w:ind w:hanging="565"/>
        <w:jc w:val="both"/>
        <w:rPr>
          <w:rFonts w:eastAsiaTheme="minorHAnsi"/>
          <w:caps/>
          <w:rtl/>
        </w:rPr>
      </w:pPr>
      <w:r w:rsidRPr="00100AAD">
        <w:rPr>
          <w:rFonts w:eastAsiaTheme="minorHAnsi"/>
          <w:b/>
          <w:bCs/>
          <w:rtl/>
        </w:rPr>
        <w:t>מיקור חוץ</w:t>
      </w:r>
      <w:r w:rsidRPr="004E172D">
        <w:rPr>
          <w:rFonts w:eastAsiaTheme="minorHAnsi"/>
          <w:rtl/>
        </w:rPr>
        <w:t xml:space="preserve"> </w:t>
      </w:r>
      <w:r w:rsidR="00100AAD">
        <w:rPr>
          <w:rFonts w:eastAsiaTheme="minorHAnsi" w:hint="cs"/>
          <w:rtl/>
        </w:rPr>
        <w:t>–</w:t>
      </w:r>
      <w:r w:rsidRPr="004E172D">
        <w:rPr>
          <w:rFonts w:eastAsiaTheme="minorHAnsi"/>
          <w:rtl/>
        </w:rPr>
        <w:t xml:space="preserve"> השימוש בשירותי מי</w:t>
      </w:r>
      <w:r w:rsidR="008B043E">
        <w:rPr>
          <w:rFonts w:eastAsiaTheme="minorHAnsi"/>
          <w:rtl/>
        </w:rPr>
        <w:t xml:space="preserve">קור חוץ משמעו </w:t>
      </w:r>
      <w:r w:rsidR="0087706E">
        <w:rPr>
          <w:rFonts w:eastAsiaTheme="minorHAnsi"/>
          <w:rtl/>
        </w:rPr>
        <w:t>הוצא</w:t>
      </w:r>
      <w:r w:rsidR="0087706E">
        <w:rPr>
          <w:rFonts w:eastAsiaTheme="minorHAnsi" w:hint="cs"/>
          <w:rtl/>
        </w:rPr>
        <w:t>ת פעילות</w:t>
      </w:r>
      <w:r w:rsidR="0087706E">
        <w:rPr>
          <w:rFonts w:eastAsiaTheme="minorHAnsi"/>
          <w:rtl/>
        </w:rPr>
        <w:t xml:space="preserve"> </w:t>
      </w:r>
      <w:r w:rsidR="008B043E">
        <w:rPr>
          <w:rFonts w:eastAsiaTheme="minorHAnsi"/>
          <w:rtl/>
        </w:rPr>
        <w:t>מחוץ לארגון</w:t>
      </w:r>
      <w:r w:rsidRPr="004E172D">
        <w:rPr>
          <w:rFonts w:eastAsiaTheme="minorHAnsi"/>
          <w:rtl/>
        </w:rPr>
        <w:t xml:space="preserve">, או ביצוע </w:t>
      </w:r>
      <w:r w:rsidR="0087706E">
        <w:rPr>
          <w:rFonts w:eastAsiaTheme="minorHAnsi" w:hint="cs"/>
          <w:rtl/>
        </w:rPr>
        <w:t xml:space="preserve">פעילות </w:t>
      </w:r>
      <w:r w:rsidRPr="004E172D">
        <w:rPr>
          <w:rFonts w:eastAsiaTheme="minorHAnsi"/>
          <w:rtl/>
        </w:rPr>
        <w:t xml:space="preserve">על ידי </w:t>
      </w:r>
      <w:r w:rsidR="0087706E">
        <w:rPr>
          <w:rFonts w:eastAsiaTheme="minorHAnsi" w:hint="cs"/>
          <w:rtl/>
        </w:rPr>
        <w:t>גורם</w:t>
      </w:r>
      <w:r w:rsidRPr="004E172D">
        <w:rPr>
          <w:rFonts w:eastAsiaTheme="minorHAnsi"/>
          <w:rtl/>
        </w:rPr>
        <w:t xml:space="preserve"> </w:t>
      </w:r>
      <w:r w:rsidR="00F35788">
        <w:rPr>
          <w:rFonts w:eastAsiaTheme="minorHAnsi" w:hint="cs"/>
          <w:rtl/>
        </w:rPr>
        <w:t>צד שלישי</w:t>
      </w:r>
      <w:r w:rsidR="00100AAD">
        <w:rPr>
          <w:rFonts w:eastAsiaTheme="minorHAnsi" w:hint="cs"/>
          <w:rtl/>
        </w:rPr>
        <w:t xml:space="preserve"> </w:t>
      </w:r>
      <w:r w:rsidRPr="004E172D">
        <w:rPr>
          <w:rFonts w:eastAsiaTheme="minorHAnsi"/>
          <w:rtl/>
        </w:rPr>
        <w:t>שאינ</w:t>
      </w:r>
      <w:r w:rsidR="0087706E">
        <w:rPr>
          <w:rFonts w:eastAsiaTheme="minorHAnsi" w:hint="cs"/>
          <w:rtl/>
        </w:rPr>
        <w:t>ו</w:t>
      </w:r>
      <w:r w:rsidRPr="004E172D">
        <w:rPr>
          <w:rFonts w:eastAsiaTheme="minorHAnsi"/>
          <w:rtl/>
        </w:rPr>
        <w:t xml:space="preserve"> עובד בארגון, </w:t>
      </w:r>
      <w:r w:rsidR="00CD076C">
        <w:rPr>
          <w:rFonts w:eastAsiaTheme="minorHAnsi" w:hint="cs"/>
          <w:rtl/>
        </w:rPr>
        <w:t>המבצע</w:t>
      </w:r>
      <w:r w:rsidR="00CD076C" w:rsidRPr="004E172D">
        <w:rPr>
          <w:rFonts w:eastAsiaTheme="minorHAnsi"/>
          <w:rtl/>
        </w:rPr>
        <w:t xml:space="preserve"> </w:t>
      </w:r>
      <w:r w:rsidRPr="004E172D">
        <w:rPr>
          <w:rFonts w:eastAsiaTheme="minorHAnsi"/>
          <w:rtl/>
        </w:rPr>
        <w:t>פעולות ותהליכים המבוצעים בדרך כלל על ידי הארגון.</w:t>
      </w:r>
    </w:p>
    <w:p w14:paraId="56F4E250" w14:textId="77777777" w:rsidR="007F1475" w:rsidRPr="00E36918" w:rsidRDefault="007F1475" w:rsidP="008B043E">
      <w:pPr>
        <w:spacing w:line="360" w:lineRule="auto"/>
        <w:jc w:val="both"/>
        <w:rPr>
          <w:rFonts w:eastAsia="Times New Roman"/>
          <w:b/>
          <w:bCs/>
          <w:caps/>
          <w:rtl/>
          <w:lang w:eastAsia="he-IL"/>
        </w:rPr>
      </w:pPr>
    </w:p>
    <w:p w14:paraId="0B9B01FD" w14:textId="77777777" w:rsidR="009B7AA8" w:rsidRDefault="009B7AA8" w:rsidP="009B7AA8">
      <w:pPr>
        <w:spacing w:after="120" w:line="360" w:lineRule="auto"/>
        <w:ind w:left="360"/>
        <w:jc w:val="both"/>
        <w:outlineLvl w:val="0"/>
        <w:rPr>
          <w:rFonts w:eastAsia="Times New Roman"/>
          <w:b/>
          <w:bCs/>
          <w:caps/>
          <w:lang w:eastAsia="he-IL"/>
        </w:rPr>
      </w:pPr>
    </w:p>
    <w:p w14:paraId="54A8021A" w14:textId="77777777" w:rsidR="00510E12" w:rsidRDefault="004D6A17" w:rsidP="009B7AA8">
      <w:pPr>
        <w:numPr>
          <w:ilvl w:val="0"/>
          <w:numId w:val="292"/>
        </w:numPr>
        <w:spacing w:after="120" w:line="360" w:lineRule="auto"/>
        <w:jc w:val="center"/>
        <w:outlineLvl w:val="0"/>
        <w:rPr>
          <w:rFonts w:eastAsia="Times New Roman"/>
          <w:b/>
          <w:bCs/>
          <w:caps/>
          <w:sz w:val="28"/>
          <w:szCs w:val="28"/>
          <w:lang w:eastAsia="he-IL"/>
        </w:rPr>
      </w:pPr>
      <w:r w:rsidRPr="009B7AA8">
        <w:rPr>
          <w:rFonts w:eastAsia="Times New Roman"/>
          <w:b/>
          <w:bCs/>
          <w:sz w:val="28"/>
          <w:szCs w:val="28"/>
          <w:rtl/>
          <w:lang w:eastAsia="he-IL"/>
        </w:rPr>
        <w:t xml:space="preserve">דרישות אבטחת </w:t>
      </w:r>
      <w:r w:rsidR="0068485C" w:rsidRPr="009B7AA8">
        <w:rPr>
          <w:rFonts w:eastAsia="Times New Roman"/>
          <w:b/>
          <w:bCs/>
          <w:sz w:val="28"/>
          <w:szCs w:val="28"/>
          <w:rtl/>
          <w:lang w:eastAsia="he-IL"/>
        </w:rPr>
        <w:t>מידע</w:t>
      </w:r>
      <w:r w:rsidRPr="009B7AA8">
        <w:rPr>
          <w:rFonts w:eastAsia="Times New Roman" w:hint="cs"/>
          <w:b/>
          <w:bCs/>
          <w:sz w:val="28"/>
          <w:szCs w:val="28"/>
          <w:rtl/>
          <w:lang w:eastAsia="he-IL"/>
        </w:rPr>
        <w:t>, סייבר ופרטיות</w:t>
      </w:r>
    </w:p>
    <w:tbl>
      <w:tblPr>
        <w:tblStyle w:val="TableGrid0"/>
        <w:bidiVisual/>
        <w:tblW w:w="8515" w:type="dxa"/>
        <w:tblInd w:w="-201" w:type="dxa"/>
        <w:tblLook w:val="04A0" w:firstRow="1" w:lastRow="0" w:firstColumn="1" w:lastColumn="0" w:noHBand="0" w:noVBand="1"/>
      </w:tblPr>
      <w:tblGrid>
        <w:gridCol w:w="8515"/>
      </w:tblGrid>
      <w:tr w:rsidR="00085573" w14:paraId="6EC4D657" w14:textId="77777777" w:rsidTr="009808D8">
        <w:trPr>
          <w:trHeight w:val="585"/>
        </w:trPr>
        <w:tc>
          <w:tcPr>
            <w:tcW w:w="8515" w:type="dxa"/>
            <w:shd w:val="clear" w:color="auto" w:fill="DEEAF6"/>
          </w:tcPr>
          <w:p w14:paraId="4C658C51" w14:textId="77777777" w:rsidR="009B7AA8" w:rsidRPr="00A33DE2" w:rsidRDefault="004D6A17" w:rsidP="00CE1765">
            <w:pPr>
              <w:spacing w:before="120" w:after="120" w:line="360" w:lineRule="auto"/>
              <w:jc w:val="center"/>
              <w:rPr>
                <w:b/>
                <w:bCs/>
                <w:rtl/>
              </w:rPr>
            </w:pPr>
            <w:r w:rsidRPr="00A33DE2">
              <w:rPr>
                <w:rFonts w:hint="cs"/>
                <w:b/>
                <w:bCs/>
                <w:rtl/>
              </w:rPr>
              <w:t>הנחיות למענה המציע</w:t>
            </w:r>
          </w:p>
        </w:tc>
      </w:tr>
      <w:tr w:rsidR="00085573" w14:paraId="445F113B" w14:textId="77777777" w:rsidTr="00951560">
        <w:trPr>
          <w:trHeight w:val="3097"/>
        </w:trPr>
        <w:tc>
          <w:tcPr>
            <w:tcW w:w="8515" w:type="dxa"/>
          </w:tcPr>
          <w:p w14:paraId="105FBC6C" w14:textId="77777777" w:rsidR="009B7AA8" w:rsidRPr="00A33DE2" w:rsidRDefault="004D6A17" w:rsidP="00A5205F">
            <w:pPr>
              <w:numPr>
                <w:ilvl w:val="1"/>
                <w:numId w:val="293"/>
              </w:numPr>
              <w:spacing w:before="120" w:after="120" w:line="360" w:lineRule="auto"/>
              <w:jc w:val="both"/>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דרישות אבטחת מידע</w:t>
            </w:r>
            <w:r w:rsidR="00CD076C">
              <w:rPr>
                <w:rFonts w:hint="cs"/>
                <w:rtl/>
              </w:rPr>
              <w:t xml:space="preserve">, </w:t>
            </w:r>
            <w:r>
              <w:rPr>
                <w:rFonts w:hint="cs"/>
                <w:rtl/>
              </w:rPr>
              <w:t xml:space="preserve">סייבר </w:t>
            </w:r>
            <w:r w:rsidR="00CD076C">
              <w:rPr>
                <w:rFonts w:hint="cs"/>
                <w:rtl/>
              </w:rPr>
              <w:t xml:space="preserve">ופרטיות </w:t>
            </w:r>
            <w:r>
              <w:rPr>
                <w:rFonts w:hint="cs"/>
                <w:rtl/>
              </w:rPr>
              <w:t xml:space="preserve">המופיעות בפרק זה. </w:t>
            </w:r>
          </w:p>
          <w:p w14:paraId="43CC359B" w14:textId="77777777" w:rsidR="009B7AA8" w:rsidRDefault="004D6A17" w:rsidP="00CE1765">
            <w:pPr>
              <w:numPr>
                <w:ilvl w:val="1"/>
                <w:numId w:val="293"/>
              </w:numPr>
              <w:spacing w:before="120" w:after="120" w:line="360" w:lineRule="auto"/>
              <w:jc w:val="both"/>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0C3141E5" w14:textId="77777777" w:rsidR="009B7AA8" w:rsidRPr="00A33DE2" w:rsidRDefault="004D6A17" w:rsidP="00CE1765">
            <w:pPr>
              <w:numPr>
                <w:ilvl w:val="1"/>
                <w:numId w:val="293"/>
              </w:numPr>
              <w:spacing w:before="120" w:after="120" w:line="360" w:lineRule="auto"/>
              <w:jc w:val="both"/>
              <w:rPr>
                <w:b/>
                <w:bCs/>
              </w:rPr>
            </w:pPr>
            <w:r w:rsidRPr="00A33DE2">
              <w:rPr>
                <w:rFonts w:hint="cs"/>
                <w:rtl/>
              </w:rPr>
              <w:t xml:space="preserve">על המציע </w:t>
            </w:r>
            <w:r w:rsidR="007E35EC" w:rsidRPr="00A33DE2">
              <w:rPr>
                <w:rFonts w:hint="cs"/>
                <w:b/>
                <w:bCs/>
                <w:rtl/>
              </w:rPr>
              <w:t xml:space="preserve">לסמן </w:t>
            </w:r>
            <w:r w:rsidR="007E35EC"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sidR="007E35EC">
                  <w:rPr>
                    <w:rFonts w:ascii="Segoe UI Symbol" w:eastAsia="MS Gothic" w:hAnsi="Segoe UI Symbol" w:cs="Segoe UI Symbol" w:hint="cs"/>
                    <w:rtl/>
                  </w:rPr>
                  <w:t>☒</w:t>
                </w:r>
              </w:sdtContent>
            </w:sdt>
            <w:r w:rsidR="007E35EC" w:rsidRPr="00A33DE2">
              <w:rPr>
                <w:rFonts w:hint="cs"/>
                <w:b/>
                <w:bCs/>
                <w:rtl/>
              </w:rPr>
              <w:t xml:space="preserve"> </w:t>
            </w:r>
            <w:r w:rsidRPr="00A33DE2">
              <w:rPr>
                <w:rFonts w:hint="cs"/>
                <w:b/>
                <w:bCs/>
                <w:rtl/>
              </w:rPr>
              <w:t xml:space="preserve">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58B9A5B6" w14:textId="77777777" w:rsidR="009B7AA8" w:rsidRDefault="004D6A17" w:rsidP="000B1B31">
            <w:pPr>
              <w:numPr>
                <w:ilvl w:val="1"/>
                <w:numId w:val="293"/>
              </w:numPr>
              <w:spacing w:before="120" w:after="120" w:line="360" w:lineRule="auto"/>
              <w:jc w:val="both"/>
            </w:pPr>
            <w:r w:rsidRPr="00A33DE2">
              <w:rPr>
                <w:rtl/>
              </w:rPr>
              <w:t>בסעיפים בהם ה</w:t>
            </w:r>
            <w:r w:rsidR="00AC33C1">
              <w:rPr>
                <w:rtl/>
              </w:rPr>
              <w:t>מציע</w:t>
            </w:r>
            <w:r w:rsidRPr="00A33DE2">
              <w:rPr>
                <w:rtl/>
              </w:rPr>
              <w:t xml:space="preserve"> נדרש לצרף צרופות או פירוט </w:t>
            </w:r>
            <w:r>
              <w:rPr>
                <w:rFonts w:hint="cs"/>
                <w:rtl/>
              </w:rPr>
              <w:t xml:space="preserve">נוסף </w:t>
            </w:r>
            <w:r w:rsidRPr="007E35EC">
              <w:rPr>
                <w:b/>
                <w:bCs/>
                <w:rtl/>
              </w:rPr>
              <w:t>על</w:t>
            </w:r>
            <w:r w:rsidRPr="007E35EC">
              <w:rPr>
                <w:rFonts w:hint="cs"/>
                <w:b/>
                <w:bCs/>
                <w:rtl/>
              </w:rPr>
              <w:t xml:space="preserve"> המציע</w:t>
            </w:r>
            <w:r w:rsidRPr="007E35EC">
              <w:rPr>
                <w:b/>
                <w:bCs/>
                <w:rtl/>
              </w:rPr>
              <w:t xml:space="preserve"> </w:t>
            </w:r>
            <w:r w:rsidR="000B1B31" w:rsidRPr="007E35EC">
              <w:rPr>
                <w:rFonts w:hint="cs"/>
                <w:b/>
                <w:bCs/>
                <w:rtl/>
              </w:rPr>
              <w:t>לספק</w:t>
            </w:r>
            <w:r w:rsidRPr="007E35EC">
              <w:rPr>
                <w:b/>
                <w:bCs/>
                <w:rtl/>
              </w:rPr>
              <w:t xml:space="preserve"> את </w:t>
            </w:r>
            <w:r w:rsidRPr="007E35EC">
              <w:rPr>
                <w:rFonts w:hint="cs"/>
                <w:b/>
                <w:bCs/>
                <w:rtl/>
              </w:rPr>
              <w:t xml:space="preserve">כל </w:t>
            </w:r>
            <w:r w:rsidRPr="007E35EC">
              <w:rPr>
                <w:b/>
                <w:bCs/>
                <w:rtl/>
              </w:rPr>
              <w:t xml:space="preserve">המסמכים </w:t>
            </w:r>
            <w:r w:rsidRPr="007E35EC">
              <w:rPr>
                <w:rFonts w:hint="cs"/>
                <w:b/>
                <w:bCs/>
                <w:rtl/>
              </w:rPr>
              <w:t>הרלוונטיי</w:t>
            </w:r>
            <w:r w:rsidRPr="007E35EC">
              <w:rPr>
                <w:rFonts w:hint="eastAsia"/>
                <w:b/>
                <w:bCs/>
                <w:rtl/>
              </w:rPr>
              <w:t>ם</w:t>
            </w:r>
            <w:r w:rsidRPr="007E35EC">
              <w:rPr>
                <w:b/>
                <w:bCs/>
                <w:rtl/>
              </w:rPr>
              <w:t>.</w:t>
            </w:r>
          </w:p>
          <w:p w14:paraId="651727CF" w14:textId="77777777" w:rsidR="00B15DE4" w:rsidRDefault="004D6A17" w:rsidP="000B1B31">
            <w:pPr>
              <w:numPr>
                <w:ilvl w:val="1"/>
                <w:numId w:val="293"/>
              </w:numPr>
              <w:spacing w:before="120" w:after="120" w:line="360" w:lineRule="auto"/>
              <w:jc w:val="both"/>
              <w:rPr>
                <w:rtl/>
              </w:rPr>
            </w:pPr>
            <w:r>
              <w:rPr>
                <w:rtl/>
              </w:rPr>
              <w:t>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0E24E6E5" w14:textId="77777777" w:rsidR="009B7AA8" w:rsidRPr="009B7AA8" w:rsidRDefault="009B7AA8" w:rsidP="009B7AA8">
      <w:pPr>
        <w:spacing w:after="120" w:line="360" w:lineRule="auto"/>
        <w:ind w:left="360"/>
        <w:outlineLvl w:val="0"/>
        <w:rPr>
          <w:rFonts w:eastAsia="Times New Roman"/>
          <w:b/>
          <w:bCs/>
          <w:caps/>
          <w:sz w:val="28"/>
          <w:szCs w:val="28"/>
          <w:lang w:eastAsia="he-IL"/>
        </w:rPr>
      </w:pPr>
    </w:p>
    <w:tbl>
      <w:tblPr>
        <w:tblStyle w:val="TableGrid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085573" w14:paraId="66BC5142" w14:textId="77777777" w:rsidTr="00554AC7">
        <w:trPr>
          <w:trHeight w:val="642"/>
        </w:trPr>
        <w:tc>
          <w:tcPr>
            <w:tcW w:w="10091" w:type="dxa"/>
            <w:gridSpan w:val="3"/>
            <w:shd w:val="clear" w:color="auto" w:fill="DEEAF6"/>
          </w:tcPr>
          <w:p w14:paraId="38BA863B" w14:textId="77777777" w:rsidR="00791CF7" w:rsidRPr="00B069C8" w:rsidRDefault="004D6A17" w:rsidP="00951560">
            <w:pPr>
              <w:numPr>
                <w:ilvl w:val="1"/>
                <w:numId w:val="294"/>
              </w:numPr>
              <w:spacing w:before="240" w:after="240" w:line="360" w:lineRule="auto"/>
              <w:jc w:val="center"/>
              <w:rPr>
                <w:rFonts w:eastAsia="Times New Roman"/>
                <w:b/>
                <w:bCs/>
                <w:rtl/>
                <w:lang w:eastAsia="he-IL"/>
              </w:rPr>
            </w:pPr>
            <w:r w:rsidRPr="00B069C8">
              <w:rPr>
                <w:rFonts w:eastAsia="Times New Roman"/>
                <w:b/>
                <w:bCs/>
                <w:rtl/>
                <w:lang w:eastAsia="he-IL"/>
              </w:rPr>
              <w:t>כללי</w:t>
            </w:r>
          </w:p>
        </w:tc>
      </w:tr>
      <w:tr w:rsidR="00085573" w14:paraId="683D320C" w14:textId="77777777" w:rsidTr="00F4021B">
        <w:tc>
          <w:tcPr>
            <w:tcW w:w="1884" w:type="dxa"/>
          </w:tcPr>
          <w:p w14:paraId="61864A49" w14:textId="77777777" w:rsidR="00085573" w:rsidRDefault="00085573"/>
        </w:tc>
        <w:tc>
          <w:tcPr>
            <w:tcW w:w="8207" w:type="dxa"/>
            <w:gridSpan w:val="2"/>
          </w:tcPr>
          <w:p w14:paraId="77DCAF47" w14:textId="77777777" w:rsidR="009B7AA8" w:rsidRPr="00791CF7" w:rsidRDefault="004D6A17" w:rsidP="00973109">
            <w:pPr>
              <w:keepLines/>
              <w:spacing w:before="120" w:line="360" w:lineRule="auto"/>
              <w:jc w:val="both"/>
              <w:rPr>
                <w:rFonts w:ascii="Times New Roman" w:eastAsia="Times New Roman" w:hAnsi="Times New Roman"/>
                <w:sz w:val="28"/>
                <w:szCs w:val="28"/>
                <w:rtl/>
              </w:rPr>
            </w:pPr>
            <w:r w:rsidRPr="00E30227">
              <w:rPr>
                <w:rFonts w:hint="cs"/>
                <w:rtl/>
              </w:rPr>
              <w:t>ה</w:t>
            </w:r>
            <w:r w:rsidRPr="00E30227">
              <w:rPr>
                <w:rtl/>
              </w:rPr>
              <w:t xml:space="preserve">משרד רואה חשיבות רבה במימוש שיטתי ויעיל של היבטי אבטחת המידע, ובכלל זה היבטים הקשורים </w:t>
            </w:r>
            <w:r w:rsidRPr="00E30227">
              <w:rPr>
                <w:rFonts w:hint="cs"/>
                <w:rtl/>
              </w:rPr>
              <w:t>ל</w:t>
            </w:r>
            <w:r w:rsidRPr="00E30227">
              <w:rPr>
                <w:rtl/>
              </w:rPr>
              <w:t>הגנה על מידע ול</w:t>
            </w:r>
            <w:r w:rsidRPr="00E30227">
              <w:rPr>
                <w:rFonts w:hint="cs"/>
                <w:rtl/>
              </w:rPr>
              <w:t>עמידה ב</w:t>
            </w:r>
            <w:r w:rsidRPr="00E30227">
              <w:rPr>
                <w:rtl/>
              </w:rPr>
              <w:t xml:space="preserve">חוק הגנת הפרטיות </w:t>
            </w:r>
            <w:proofErr w:type="spellStart"/>
            <w:r w:rsidRPr="00E30227">
              <w:rPr>
                <w:rtl/>
              </w:rPr>
              <w:t>התשמ"א</w:t>
            </w:r>
            <w:proofErr w:type="spellEnd"/>
            <w:r w:rsidRPr="00E30227">
              <w:rPr>
                <w:rtl/>
              </w:rPr>
              <w:t>-</w:t>
            </w:r>
            <w:r w:rsidR="008C2A79">
              <w:rPr>
                <w:rFonts w:hint="cs"/>
                <w:rtl/>
              </w:rPr>
              <w:t xml:space="preserve"> </w:t>
            </w:r>
            <w:r w:rsidRPr="00E30227">
              <w:rPr>
                <w:rtl/>
              </w:rPr>
              <w:t>1981</w:t>
            </w:r>
            <w:r w:rsidR="008C2A79">
              <w:rPr>
                <w:rFonts w:hint="cs"/>
                <w:rtl/>
              </w:rPr>
              <w:t xml:space="preserve"> ותקנותיו</w:t>
            </w:r>
            <w:r w:rsidRPr="00E30227">
              <w:rPr>
                <w:rtl/>
              </w:rPr>
              <w:t>.</w:t>
            </w:r>
          </w:p>
        </w:tc>
      </w:tr>
      <w:tr w:rsidR="00085573" w14:paraId="0F1D4318" w14:textId="77777777" w:rsidTr="00F4021B">
        <w:tc>
          <w:tcPr>
            <w:tcW w:w="1884" w:type="dxa"/>
          </w:tcPr>
          <w:p w14:paraId="0EB5EEEC" w14:textId="77777777" w:rsidR="00085573" w:rsidRDefault="00085573"/>
        </w:tc>
        <w:tc>
          <w:tcPr>
            <w:tcW w:w="8207" w:type="dxa"/>
            <w:gridSpan w:val="2"/>
          </w:tcPr>
          <w:p w14:paraId="749B912C" w14:textId="77777777" w:rsidR="009B7AA8" w:rsidRPr="00B069C8" w:rsidRDefault="004D6A17" w:rsidP="00973109">
            <w:pPr>
              <w:keepLines/>
              <w:spacing w:before="120" w:line="360" w:lineRule="auto"/>
              <w:jc w:val="both"/>
              <w:rPr>
                <w:rFonts w:ascii="Times New Roman" w:eastAsia="Times New Roman" w:hAnsi="Times New Roman"/>
                <w:sz w:val="28"/>
                <w:szCs w:val="28"/>
                <w:rtl/>
              </w:rPr>
            </w:pPr>
            <w:r w:rsidRPr="00B069C8">
              <w:rPr>
                <w:rFonts w:ascii="Times New Roman" w:eastAsia="Times New Roman" w:hAnsi="Times New Roman" w:hint="eastAsia"/>
                <w:rtl/>
              </w:rPr>
              <w:t>על</w:t>
            </w:r>
            <w:r w:rsidRPr="00B069C8">
              <w:rPr>
                <w:rFonts w:ascii="Times New Roman" w:eastAsia="Times New Roman" w:hAnsi="Times New Roman"/>
                <w:rtl/>
              </w:rPr>
              <w:t xml:space="preserve"> המציע </w:t>
            </w:r>
            <w:r w:rsidRPr="00B069C8">
              <w:rPr>
                <w:rFonts w:ascii="Times New Roman" w:eastAsia="Times New Roman" w:hAnsi="Times New Roman" w:hint="eastAsia"/>
                <w:rtl/>
              </w:rPr>
              <w:t>לפרט</w:t>
            </w:r>
            <w:r w:rsidRPr="00B069C8">
              <w:rPr>
                <w:rFonts w:ascii="Times New Roman" w:eastAsia="Times New Roman" w:hAnsi="Times New Roman" w:hint="cs"/>
                <w:rtl/>
              </w:rPr>
              <w:t xml:space="preserve"> ולהציג למשרד, ככל שיידר</w:t>
            </w:r>
            <w:r w:rsidRPr="00B069C8">
              <w:rPr>
                <w:rFonts w:ascii="Times New Roman" w:eastAsia="Times New Roman" w:hAnsi="Times New Roman" w:hint="eastAsia"/>
                <w:rtl/>
              </w:rPr>
              <w:t>ש</w:t>
            </w:r>
            <w:r w:rsidRPr="00B069C8">
              <w:rPr>
                <w:rFonts w:ascii="Times New Roman" w:eastAsia="Times New Roman" w:hAnsi="Times New Roman" w:hint="cs"/>
                <w:rtl/>
              </w:rPr>
              <w:t xml:space="preserve"> לעשות זאת, את האמצעים בהם הוא נוקט לשם שמירה על אבטחת המידע</w:t>
            </w:r>
            <w:r w:rsidR="00B069C8" w:rsidRPr="00B069C8">
              <w:rPr>
                <w:rFonts w:ascii="Times New Roman" w:eastAsia="Times New Roman" w:hAnsi="Times New Roman" w:hint="cs"/>
                <w:rtl/>
              </w:rPr>
              <w:t xml:space="preserve"> לרבות מסמכים רלוונטיים.</w:t>
            </w:r>
            <w:r w:rsidRPr="00B069C8">
              <w:rPr>
                <w:rFonts w:ascii="Times New Roman" w:eastAsia="Times New Roman" w:hAnsi="Times New Roman" w:hint="cs"/>
                <w:rtl/>
              </w:rPr>
              <w:t xml:space="preserve"> </w:t>
            </w:r>
          </w:p>
        </w:tc>
      </w:tr>
      <w:tr w:rsidR="00085573" w14:paraId="584AB9E6" w14:textId="77777777" w:rsidTr="00345E4A">
        <w:tc>
          <w:tcPr>
            <w:tcW w:w="1884" w:type="dxa"/>
          </w:tcPr>
          <w:p w14:paraId="70A397CE" w14:textId="77777777" w:rsidR="00085573" w:rsidRDefault="00085573"/>
        </w:tc>
        <w:tc>
          <w:tcPr>
            <w:tcW w:w="8207" w:type="dxa"/>
            <w:gridSpan w:val="2"/>
            <w:vAlign w:val="center"/>
          </w:tcPr>
          <w:p w14:paraId="4F039A7E" w14:textId="77777777" w:rsidR="00315C7A" w:rsidRPr="00315C7A" w:rsidRDefault="004D6A17" w:rsidP="00345E4A">
            <w:pPr>
              <w:keepLines/>
              <w:spacing w:before="120" w:line="360" w:lineRule="auto"/>
              <w:jc w:val="both"/>
              <w:rPr>
                <w:rFonts w:ascii="Times New Roman" w:eastAsia="Times New Roman" w:hAnsi="Times New Roman"/>
                <w:b/>
                <w:bCs/>
                <w:rtl/>
              </w:rPr>
            </w:pPr>
            <w:r w:rsidRPr="00315C7A">
              <w:rPr>
                <w:rFonts w:eastAsia="Times New Roman" w:hint="eastAsia"/>
                <w:b/>
                <w:bCs/>
                <w:rtl/>
              </w:rPr>
              <w:t>על</w:t>
            </w:r>
            <w:r w:rsidRPr="00315C7A">
              <w:rPr>
                <w:rFonts w:eastAsia="Times New Roman"/>
                <w:b/>
                <w:bCs/>
                <w:rtl/>
              </w:rPr>
              <w:t xml:space="preserve"> המציע </w:t>
            </w:r>
            <w:r w:rsidRPr="00315C7A">
              <w:rPr>
                <w:rFonts w:eastAsia="Times New Roman" w:hint="cs"/>
                <w:b/>
                <w:bCs/>
                <w:rtl/>
              </w:rPr>
              <w:t xml:space="preserve">להיות בעל הסמכה </w:t>
            </w:r>
            <w:r w:rsidR="00345E4A">
              <w:rPr>
                <w:rFonts w:eastAsia="Times New Roman" w:hint="cs"/>
                <w:b/>
                <w:bCs/>
                <w:rtl/>
              </w:rPr>
              <w:t>בתוקף</w:t>
            </w:r>
            <w:r w:rsidRPr="00315C7A">
              <w:rPr>
                <w:rFonts w:eastAsia="Times New Roman" w:hint="cs"/>
                <w:b/>
                <w:bCs/>
                <w:rtl/>
              </w:rPr>
              <w:t xml:space="preserve"> לתקן </w:t>
            </w:r>
            <w:r w:rsidRPr="00315C7A">
              <w:rPr>
                <w:rFonts w:eastAsia="Times New Roman" w:hint="cs"/>
                <w:b/>
                <w:bCs/>
              </w:rPr>
              <w:t>ISO</w:t>
            </w:r>
            <w:r w:rsidRPr="00315C7A">
              <w:rPr>
                <w:rFonts w:eastAsia="Times New Roman"/>
                <w:b/>
                <w:bCs/>
              </w:rPr>
              <w:t>27001</w:t>
            </w:r>
            <w:r w:rsidRPr="00315C7A">
              <w:rPr>
                <w:rFonts w:eastAsia="Times New Roman" w:hint="cs"/>
                <w:b/>
                <w:bCs/>
                <w:rtl/>
              </w:rPr>
              <w:t xml:space="preserve">. </w:t>
            </w:r>
          </w:p>
        </w:tc>
      </w:tr>
      <w:tr w:rsidR="00085573" w14:paraId="3A502F64" w14:textId="77777777" w:rsidTr="00554AC7">
        <w:trPr>
          <w:trHeight w:val="641"/>
        </w:trPr>
        <w:tc>
          <w:tcPr>
            <w:tcW w:w="1884" w:type="dxa"/>
            <w:shd w:val="clear" w:color="auto" w:fill="DEEAF6"/>
            <w:vAlign w:val="center"/>
          </w:tcPr>
          <w:p w14:paraId="45CA9C7F" w14:textId="77777777" w:rsidR="00315C7A" w:rsidRPr="004566F0" w:rsidRDefault="004D6A17" w:rsidP="00315C7A">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08E29C37" w14:textId="77777777" w:rsidR="00315C7A" w:rsidRPr="004566F0" w:rsidRDefault="004D6A17" w:rsidP="00315C7A">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788FA8EB" w14:textId="77777777" w:rsidR="00315C7A" w:rsidRPr="004566F0" w:rsidRDefault="004D6A17" w:rsidP="00315C7A">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085573" w14:paraId="200C85C8" w14:textId="77777777" w:rsidTr="00554AC7">
        <w:trPr>
          <w:trHeight w:val="641"/>
        </w:trPr>
        <w:tc>
          <w:tcPr>
            <w:tcW w:w="10091" w:type="dxa"/>
            <w:gridSpan w:val="3"/>
            <w:shd w:val="clear" w:color="auto" w:fill="DEEAF6"/>
            <w:vAlign w:val="center"/>
          </w:tcPr>
          <w:p w14:paraId="3136D816" w14:textId="77777777" w:rsidR="00315C7A" w:rsidRPr="00791CF7" w:rsidRDefault="004D6A17" w:rsidP="00315C7A">
            <w:pPr>
              <w:numPr>
                <w:ilvl w:val="1"/>
                <w:numId w:val="294"/>
              </w:numPr>
              <w:spacing w:before="120" w:after="120" w:line="360" w:lineRule="auto"/>
              <w:jc w:val="center"/>
              <w:outlineLvl w:val="0"/>
              <w:rPr>
                <w:b/>
                <w:bCs/>
                <w:rtl/>
              </w:rPr>
            </w:pPr>
            <w:r w:rsidRPr="004566F0">
              <w:rPr>
                <w:rFonts w:hint="cs"/>
                <w:b/>
                <w:bCs/>
                <w:rtl/>
              </w:rPr>
              <w:t>שמירה על מידע</w:t>
            </w:r>
          </w:p>
        </w:tc>
      </w:tr>
      <w:tr w:rsidR="00085573" w14:paraId="2B93CF39" w14:textId="77777777" w:rsidTr="00F4021B">
        <w:tc>
          <w:tcPr>
            <w:tcW w:w="1884" w:type="dxa"/>
          </w:tcPr>
          <w:p w14:paraId="1B750F91" w14:textId="77777777" w:rsidR="00085573" w:rsidRDefault="00085573"/>
        </w:tc>
        <w:tc>
          <w:tcPr>
            <w:tcW w:w="6654" w:type="dxa"/>
            <w:vAlign w:val="center"/>
          </w:tcPr>
          <w:p w14:paraId="74E2F335" w14:textId="77777777" w:rsidR="00315C7A" w:rsidRPr="00791CF7" w:rsidRDefault="004D6A17" w:rsidP="00315C7A">
            <w:pPr>
              <w:spacing w:before="120" w:after="120" w:line="360" w:lineRule="auto"/>
              <w:jc w:val="both"/>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553" w:type="dxa"/>
            <w:vAlign w:val="center"/>
          </w:tcPr>
          <w:p w14:paraId="419927AC" w14:textId="77777777" w:rsidR="00315C7A" w:rsidRPr="00DC4516" w:rsidRDefault="00491FC9" w:rsidP="00315C7A">
            <w:pPr>
              <w:keepLines/>
              <w:spacing w:before="120" w:line="360" w:lineRule="auto"/>
              <w:jc w:val="center"/>
              <w:rPr>
                <w:rFonts w:ascii="Times New Roman" w:eastAsia="Times New Roman" w:hAnsi="Times New Roman"/>
                <w:rtl/>
              </w:rPr>
            </w:pPr>
            <w:sdt>
              <w:sdtPr>
                <w:rPr>
                  <w:rFonts w:hint="cs"/>
                  <w:rtl/>
                </w:rPr>
                <w:id w:val="141489802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F5771A5" w14:textId="77777777" w:rsidTr="00F4021B">
        <w:trPr>
          <w:trHeight w:val="1093"/>
        </w:trPr>
        <w:tc>
          <w:tcPr>
            <w:tcW w:w="1884" w:type="dxa"/>
          </w:tcPr>
          <w:p w14:paraId="60817A19" w14:textId="77777777" w:rsidR="00085573" w:rsidRDefault="00085573"/>
        </w:tc>
        <w:tc>
          <w:tcPr>
            <w:tcW w:w="6654" w:type="dxa"/>
            <w:vAlign w:val="center"/>
          </w:tcPr>
          <w:p w14:paraId="6235FA5B" w14:textId="77777777" w:rsidR="00315C7A" w:rsidRPr="00791CF7" w:rsidRDefault="004D6A17" w:rsidP="00315C7A">
            <w:pPr>
              <w:spacing w:before="120" w:after="120" w:line="360" w:lineRule="auto"/>
              <w:jc w:val="both"/>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w:t>
            </w:r>
            <w:r w:rsidR="00BC1DBC">
              <w:rPr>
                <w:rFonts w:hint="cs"/>
                <w:rtl/>
              </w:rPr>
              <w:t xml:space="preserve">מוגן </w:t>
            </w:r>
            <w:r w:rsidRPr="00881644">
              <w:rPr>
                <w:rFonts w:hint="cs"/>
                <w:rtl/>
              </w:rPr>
              <w:t xml:space="preserve">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553" w:type="dxa"/>
            <w:vAlign w:val="center"/>
          </w:tcPr>
          <w:p w14:paraId="4BD256C4" w14:textId="77777777" w:rsidR="00315C7A" w:rsidRPr="00DC4516" w:rsidRDefault="00491FC9" w:rsidP="00315C7A">
            <w:pPr>
              <w:keepLines/>
              <w:spacing w:before="120" w:line="360" w:lineRule="auto"/>
              <w:jc w:val="center"/>
              <w:rPr>
                <w:rFonts w:ascii="Times New Roman" w:eastAsia="Times New Roman" w:hAnsi="Times New Roman"/>
                <w:rtl/>
              </w:rPr>
            </w:pPr>
            <w:sdt>
              <w:sdtPr>
                <w:rPr>
                  <w:rFonts w:hint="cs"/>
                  <w:rtl/>
                </w:rPr>
                <w:id w:val="-81364447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945591D" w14:textId="77777777" w:rsidTr="00F4021B">
        <w:tc>
          <w:tcPr>
            <w:tcW w:w="1884" w:type="dxa"/>
          </w:tcPr>
          <w:p w14:paraId="38AFBBFB" w14:textId="77777777" w:rsidR="00085573" w:rsidRDefault="00085573"/>
        </w:tc>
        <w:tc>
          <w:tcPr>
            <w:tcW w:w="6654" w:type="dxa"/>
            <w:vAlign w:val="center"/>
          </w:tcPr>
          <w:p w14:paraId="48CB5B62" w14:textId="77777777" w:rsidR="00315C7A" w:rsidRPr="00791CF7" w:rsidRDefault="004D6A17" w:rsidP="00765762">
            <w:pPr>
              <w:spacing w:before="120" w:after="120" w:line="360" w:lineRule="auto"/>
              <w:jc w:val="both"/>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sidR="00BC1DBC">
              <w:rPr>
                <w:rFonts w:hint="cs"/>
                <w:rtl/>
              </w:rPr>
              <w:t xml:space="preserve">המוגן </w:t>
            </w:r>
            <w:r>
              <w:rPr>
                <w:rFonts w:hint="cs"/>
                <w:rtl/>
              </w:rPr>
              <w:t xml:space="preserve">של המשרד, </w:t>
            </w:r>
            <w:r w:rsidRPr="00881644">
              <w:rPr>
                <w:rFonts w:hint="cs"/>
                <w:rtl/>
              </w:rPr>
              <w:t xml:space="preserve">בהתאם לסטנדרטים </w:t>
            </w:r>
            <w:r>
              <w:rPr>
                <w:rFonts w:hint="cs"/>
                <w:rtl/>
              </w:rPr>
              <w:t xml:space="preserve">מקובלים </w:t>
            </w:r>
            <w:r w:rsidRPr="00881644">
              <w:rPr>
                <w:rFonts w:hint="cs"/>
                <w:rtl/>
              </w:rPr>
              <w:t>בשוק</w:t>
            </w:r>
            <w:r w:rsidR="00765762">
              <w:rPr>
                <w:rFonts w:hint="cs"/>
                <w:rtl/>
              </w:rPr>
              <w:t>.</w:t>
            </w:r>
          </w:p>
        </w:tc>
        <w:tc>
          <w:tcPr>
            <w:tcW w:w="1553" w:type="dxa"/>
            <w:vAlign w:val="center"/>
          </w:tcPr>
          <w:p w14:paraId="3C7D9837" w14:textId="77777777" w:rsidR="00315C7A" w:rsidRPr="00DC4516" w:rsidRDefault="00491FC9" w:rsidP="00315C7A">
            <w:pPr>
              <w:keepLines/>
              <w:spacing w:before="120" w:line="360" w:lineRule="auto"/>
              <w:jc w:val="center"/>
              <w:rPr>
                <w:rFonts w:ascii="Times New Roman" w:eastAsia="Times New Roman" w:hAnsi="Times New Roman"/>
                <w:rtl/>
              </w:rPr>
            </w:pPr>
            <w:sdt>
              <w:sdtPr>
                <w:rPr>
                  <w:rFonts w:hint="cs"/>
                  <w:rtl/>
                </w:rPr>
                <w:id w:val="133526336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E3048E7" w14:textId="77777777" w:rsidTr="00F4021B">
        <w:tc>
          <w:tcPr>
            <w:tcW w:w="1884" w:type="dxa"/>
          </w:tcPr>
          <w:p w14:paraId="34786CED" w14:textId="77777777" w:rsidR="00085573" w:rsidRDefault="00085573"/>
        </w:tc>
        <w:tc>
          <w:tcPr>
            <w:tcW w:w="6654" w:type="dxa"/>
            <w:vAlign w:val="center"/>
          </w:tcPr>
          <w:p w14:paraId="0AF78D34" w14:textId="77777777" w:rsidR="004E2184" w:rsidRDefault="004D6A17" w:rsidP="004E2184">
            <w:pPr>
              <w:spacing w:before="120" w:after="120" w:line="360" w:lineRule="auto"/>
              <w:jc w:val="both"/>
              <w:rPr>
                <w:rtl/>
              </w:rPr>
            </w:pPr>
            <w:r w:rsidRPr="00686AA1">
              <w:rPr>
                <w:rtl/>
              </w:rPr>
              <w:t xml:space="preserve">המציע מתחייב שהוא, או מי מטעמו, לא יעביר מידע </w:t>
            </w:r>
            <w:r w:rsidR="00BC1DBC">
              <w:rPr>
                <w:rFonts w:hint="cs"/>
                <w:rtl/>
              </w:rPr>
              <w:t>מוגן</w:t>
            </w:r>
            <w:r w:rsidRPr="00686AA1">
              <w:rPr>
                <w:rtl/>
              </w:rPr>
              <w:t xml:space="preserve">, או חלק </w:t>
            </w:r>
            <w:r w:rsidR="00232A14">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553" w:type="dxa"/>
            <w:vAlign w:val="center"/>
          </w:tcPr>
          <w:p w14:paraId="55F0B3D8"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1099254440"/>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68FF564C" w14:textId="77777777" w:rsidTr="00F4021B">
        <w:tc>
          <w:tcPr>
            <w:tcW w:w="1884" w:type="dxa"/>
          </w:tcPr>
          <w:p w14:paraId="6D697AD1" w14:textId="77777777" w:rsidR="00085573" w:rsidRDefault="00085573"/>
        </w:tc>
        <w:tc>
          <w:tcPr>
            <w:tcW w:w="6654" w:type="dxa"/>
            <w:vAlign w:val="center"/>
          </w:tcPr>
          <w:p w14:paraId="029986E9" w14:textId="77777777" w:rsidR="004E2184" w:rsidRPr="00791CF7" w:rsidRDefault="004D6A17" w:rsidP="004E2184">
            <w:pPr>
              <w:spacing w:before="120" w:after="120" w:line="360" w:lineRule="auto"/>
              <w:jc w:val="both"/>
              <w:rPr>
                <w:rtl/>
              </w:rPr>
            </w:pPr>
            <w:r>
              <w:rPr>
                <w:rFonts w:hint="cs"/>
                <w:rtl/>
              </w:rPr>
              <w:t>חל איסור מוחלט להעברת מידע של המשרד באמצעות התקן נייד.</w:t>
            </w:r>
          </w:p>
        </w:tc>
        <w:tc>
          <w:tcPr>
            <w:tcW w:w="1553" w:type="dxa"/>
            <w:vAlign w:val="center"/>
          </w:tcPr>
          <w:p w14:paraId="56D94A2C"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327184553"/>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0EA19464" w14:textId="77777777" w:rsidTr="00F4021B">
        <w:tc>
          <w:tcPr>
            <w:tcW w:w="1884" w:type="dxa"/>
          </w:tcPr>
          <w:p w14:paraId="269E8A10" w14:textId="77777777" w:rsidR="00085573" w:rsidRDefault="00085573"/>
        </w:tc>
        <w:tc>
          <w:tcPr>
            <w:tcW w:w="6654" w:type="dxa"/>
            <w:vAlign w:val="center"/>
          </w:tcPr>
          <w:p w14:paraId="2B23433B" w14:textId="77777777" w:rsidR="004E2184" w:rsidRPr="00791CF7" w:rsidRDefault="004D6A17" w:rsidP="004E2184">
            <w:pPr>
              <w:spacing w:before="120" w:after="120" w:line="360" w:lineRule="auto"/>
              <w:jc w:val="both"/>
              <w:rPr>
                <w:rtl/>
              </w:rPr>
            </w:pPr>
            <w:r>
              <w:rPr>
                <w:rFonts w:hint="cs"/>
                <w:rtl/>
              </w:rPr>
              <w:t xml:space="preserve">במידה וקיים צורך ייעודי בשימוש בהתקן נייד להעברת מידע </w:t>
            </w:r>
            <w:r w:rsidR="00BC1DBC">
              <w:rPr>
                <w:rFonts w:hint="cs"/>
                <w:rtl/>
              </w:rPr>
              <w:t xml:space="preserve">מוגן </w:t>
            </w:r>
            <w:r>
              <w:rPr>
                <w:rFonts w:hint="cs"/>
                <w:rtl/>
              </w:rPr>
              <w:t>יש לקבל על כך אישור מראש ובכתב מהמשרד.</w:t>
            </w:r>
          </w:p>
        </w:tc>
        <w:tc>
          <w:tcPr>
            <w:tcW w:w="1553" w:type="dxa"/>
            <w:vAlign w:val="center"/>
          </w:tcPr>
          <w:p w14:paraId="02D709DA"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477034087"/>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7CEA7F46" w14:textId="77777777" w:rsidTr="00F4021B">
        <w:tc>
          <w:tcPr>
            <w:tcW w:w="1884" w:type="dxa"/>
          </w:tcPr>
          <w:p w14:paraId="67C6698A" w14:textId="77777777" w:rsidR="00085573" w:rsidRDefault="00085573"/>
        </w:tc>
        <w:tc>
          <w:tcPr>
            <w:tcW w:w="6654" w:type="dxa"/>
            <w:vAlign w:val="center"/>
          </w:tcPr>
          <w:p w14:paraId="41CBC03B" w14:textId="77777777" w:rsidR="004E2184" w:rsidRPr="00791CF7" w:rsidRDefault="004D6A17" w:rsidP="004E2184">
            <w:pPr>
              <w:spacing w:line="360" w:lineRule="auto"/>
              <w:jc w:val="both"/>
              <w:rPr>
                <w:rFonts w:eastAsia="Times New Roman"/>
                <w:rtl/>
              </w:rPr>
            </w:pPr>
            <w:r w:rsidRPr="00E923C9">
              <w:rPr>
                <w:rFonts w:eastAsia="Times New Roman"/>
                <w:rtl/>
                <w:lang w:eastAsia="he-IL"/>
              </w:rPr>
              <w:t>ה</w:t>
            </w:r>
            <w:r>
              <w:rPr>
                <w:rFonts w:eastAsia="Times New Roman"/>
                <w:rtl/>
                <w:lang w:eastAsia="he-IL"/>
              </w:rPr>
              <w:t>מציע</w:t>
            </w:r>
            <w:r w:rsidRPr="00E923C9">
              <w:rPr>
                <w:rFonts w:eastAsia="Times New Roman"/>
                <w:rtl/>
              </w:rPr>
              <w:t xml:space="preserve"> מתחייב כי מידע</w:t>
            </w:r>
            <w:r w:rsidR="00232A14">
              <w:rPr>
                <w:rFonts w:eastAsia="Times New Roman" w:hint="cs"/>
                <w:rtl/>
              </w:rPr>
              <w:t xml:space="preserve"> </w:t>
            </w:r>
            <w:r w:rsidR="00BC1DBC">
              <w:rPr>
                <w:rFonts w:eastAsia="Times New Roman" w:hint="cs"/>
                <w:rtl/>
              </w:rPr>
              <w:t>מוגן</w:t>
            </w:r>
            <w:r w:rsidR="006A1B05">
              <w:rPr>
                <w:rFonts w:eastAsia="Times New Roman" w:hint="cs"/>
                <w:rtl/>
              </w:rPr>
              <w:t xml:space="preserve"> </w:t>
            </w:r>
            <w:r w:rsidRPr="00E923C9">
              <w:rPr>
                <w:rFonts w:eastAsia="Times New Roman"/>
                <w:rtl/>
              </w:rPr>
              <w:t xml:space="preserve">יאוחסן אך ורק בתשתית מאובטחת וכי העברת המידע אל ומתשתית זו יעשה באופן מאובטח. על תשתית זו ועל תהליכי שמירת והעברת הנתונים לעמוד בדרישות </w:t>
            </w:r>
            <w:r w:rsidR="00232A14">
              <w:rPr>
                <w:rFonts w:eastAsia="Times New Roman" w:hint="cs"/>
                <w:rtl/>
              </w:rPr>
              <w:t xml:space="preserve">חוק הגנת הפרטיות </w:t>
            </w:r>
            <w:proofErr w:type="spellStart"/>
            <w:r w:rsidR="00232A14">
              <w:rPr>
                <w:rFonts w:eastAsia="Times New Roman" w:hint="cs"/>
                <w:rtl/>
              </w:rPr>
              <w:t>התשמ"א</w:t>
            </w:r>
            <w:proofErr w:type="spellEnd"/>
            <w:r w:rsidR="00232A14">
              <w:rPr>
                <w:rFonts w:eastAsia="Times New Roman" w:hint="cs"/>
                <w:rtl/>
              </w:rPr>
              <w:t xml:space="preserve"> </w:t>
            </w:r>
            <w:r w:rsidR="00232A14">
              <w:rPr>
                <w:rFonts w:eastAsia="Times New Roman"/>
                <w:rtl/>
              </w:rPr>
              <w:t>–</w:t>
            </w:r>
            <w:r w:rsidR="00232A14">
              <w:rPr>
                <w:rFonts w:eastAsia="Times New Roman" w:hint="cs"/>
                <w:rtl/>
              </w:rPr>
              <w:t xml:space="preserve"> 1981 ו</w:t>
            </w:r>
            <w:r w:rsidRPr="00E923C9">
              <w:rPr>
                <w:rFonts w:eastAsia="Times New Roman"/>
                <w:rtl/>
              </w:rPr>
              <w:t xml:space="preserve">תקנות הגנת הפרטיות (אבטחת מידע), </w:t>
            </w:r>
            <w:r w:rsidR="00232A14">
              <w:rPr>
                <w:rFonts w:eastAsia="Times New Roman" w:hint="cs"/>
                <w:rtl/>
              </w:rPr>
              <w:t>ה</w:t>
            </w:r>
            <w:r w:rsidRPr="00E923C9">
              <w:rPr>
                <w:rFonts w:eastAsia="Times New Roman"/>
                <w:rtl/>
              </w:rPr>
              <w:t>תשע"ז-2017.</w:t>
            </w:r>
          </w:p>
        </w:tc>
        <w:tc>
          <w:tcPr>
            <w:tcW w:w="1553" w:type="dxa"/>
            <w:vAlign w:val="center"/>
          </w:tcPr>
          <w:p w14:paraId="409A5CE4"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1809666870"/>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5CB98E26" w14:textId="77777777" w:rsidTr="00F4021B">
        <w:tc>
          <w:tcPr>
            <w:tcW w:w="1884" w:type="dxa"/>
          </w:tcPr>
          <w:p w14:paraId="4B21A893" w14:textId="77777777" w:rsidR="00085573" w:rsidRDefault="00085573"/>
        </w:tc>
        <w:tc>
          <w:tcPr>
            <w:tcW w:w="6654" w:type="dxa"/>
            <w:vAlign w:val="center"/>
          </w:tcPr>
          <w:p w14:paraId="654CEAE3" w14:textId="77777777" w:rsidR="004E2184" w:rsidRPr="00E923C9" w:rsidRDefault="004D6A17" w:rsidP="004E2184">
            <w:pPr>
              <w:spacing w:line="360" w:lineRule="auto"/>
              <w:jc w:val="both"/>
              <w:rPr>
                <w:rFonts w:eastAsia="Times New Roman"/>
                <w:rtl/>
                <w:lang w:eastAsia="he-IL"/>
              </w:rPr>
            </w:pPr>
            <w:r w:rsidRPr="003E73EC">
              <w:rPr>
                <w:rFonts w:eastAsia="Times New Roman" w:hint="cs"/>
                <w:rtl/>
              </w:rPr>
              <w:t xml:space="preserve">העברה ושיתוף </w:t>
            </w:r>
            <w:r w:rsidRPr="003E73EC">
              <w:rPr>
                <w:rFonts w:eastAsia="Times New Roman" w:hint="eastAsia"/>
                <w:rtl/>
              </w:rPr>
              <w:t>מידע</w:t>
            </w:r>
            <w:r w:rsidRPr="003E73EC">
              <w:rPr>
                <w:rFonts w:eastAsia="Times New Roman"/>
                <w:rtl/>
              </w:rPr>
              <w:t xml:space="preserve"> </w:t>
            </w:r>
            <w:r w:rsidR="00D01644">
              <w:rPr>
                <w:rFonts w:eastAsia="Times New Roman" w:hint="cs"/>
                <w:rtl/>
              </w:rPr>
              <w:t>מוגן</w:t>
            </w:r>
            <w:r w:rsidRPr="003E73EC">
              <w:rPr>
                <w:rFonts w:eastAsia="Times New Roman" w:hint="cs"/>
                <w:rtl/>
              </w:rPr>
              <w:t xml:space="preserve"> </w:t>
            </w:r>
            <w:r>
              <w:rPr>
                <w:rFonts w:eastAsia="Times New Roman" w:hint="cs"/>
                <w:rtl/>
              </w:rPr>
              <w:t>בין המציע למשרד</w:t>
            </w:r>
            <w:r w:rsidRPr="003E73EC">
              <w:rPr>
                <w:rFonts w:eastAsia="Times New Roman" w:hint="cs"/>
                <w:rtl/>
              </w:rPr>
              <w:t xml:space="preserve"> </w:t>
            </w:r>
            <w:r w:rsidRPr="0045741B">
              <w:rPr>
                <w:rFonts w:eastAsia="Times New Roman" w:hint="cs"/>
                <w:b/>
                <w:bCs/>
                <w:u w:val="single"/>
                <w:rtl/>
              </w:rPr>
              <w:t>לא יועברו במייל</w:t>
            </w:r>
            <w:r w:rsidRPr="003E73EC">
              <w:rPr>
                <w:rFonts w:eastAsia="Times New Roman" w:hint="cs"/>
                <w:rtl/>
              </w:rPr>
              <w:t xml:space="preserve"> ויבוצעו על ידי מנגנון מאובטח </w:t>
            </w:r>
            <w:r>
              <w:rPr>
                <w:rFonts w:eastAsia="Times New Roman" w:hint="cs"/>
                <w:rtl/>
              </w:rPr>
              <w:t xml:space="preserve">ומוצפן </w:t>
            </w:r>
            <w:r w:rsidRPr="003E73EC">
              <w:rPr>
                <w:rFonts w:eastAsia="Times New Roman" w:hint="cs"/>
                <w:rtl/>
              </w:rPr>
              <w:t>להעברת קבצים (בכספת או בענן) כפי שיאושר ע"י המשרד.</w:t>
            </w:r>
          </w:p>
        </w:tc>
        <w:tc>
          <w:tcPr>
            <w:tcW w:w="1553" w:type="dxa"/>
            <w:vAlign w:val="center"/>
          </w:tcPr>
          <w:p w14:paraId="52DBFE59"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1868018608"/>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36D6B2B3" w14:textId="77777777" w:rsidTr="00F4021B">
        <w:tc>
          <w:tcPr>
            <w:tcW w:w="1884" w:type="dxa"/>
          </w:tcPr>
          <w:p w14:paraId="558F1E45" w14:textId="77777777" w:rsidR="00085573" w:rsidRDefault="00085573"/>
        </w:tc>
        <w:tc>
          <w:tcPr>
            <w:tcW w:w="6654" w:type="dxa"/>
            <w:vAlign w:val="center"/>
          </w:tcPr>
          <w:p w14:paraId="6E892E6E" w14:textId="77777777" w:rsidR="004E2184" w:rsidRPr="00686AA1" w:rsidRDefault="004D6A17" w:rsidP="004E2184">
            <w:pPr>
              <w:spacing w:line="360" w:lineRule="auto"/>
              <w:jc w:val="both"/>
              <w:rPr>
                <w:rtl/>
              </w:rPr>
            </w:pPr>
            <w:r w:rsidRPr="00686AA1">
              <w:rPr>
                <w:rtl/>
              </w:rPr>
              <w:t xml:space="preserve">ככל שהמציע יחזיק במידע </w:t>
            </w:r>
            <w:r w:rsidR="004F5412">
              <w:rPr>
                <w:rFonts w:hint="cs"/>
                <w:rtl/>
              </w:rPr>
              <w:t>אישי</w:t>
            </w:r>
            <w:r w:rsidRPr="00686AA1">
              <w:rPr>
                <w:rtl/>
              </w:rPr>
              <w:t xml:space="preserve"> יש לסמן כל פלט בכיתוב: "מכיל מידע </w:t>
            </w:r>
            <w:r w:rsidR="007C23DB">
              <w:rPr>
                <w:rFonts w:hint="cs"/>
                <w:rtl/>
              </w:rPr>
              <w:t xml:space="preserve">אישי </w:t>
            </w:r>
            <w:r w:rsidRPr="00686AA1">
              <w:rPr>
                <w:rtl/>
              </w:rPr>
              <w:t>לפי חוק הגנת הפרטיות - המוסר שלא כדין עובר עבירה"</w:t>
            </w:r>
            <w:r w:rsidRPr="00686AA1">
              <w:rPr>
                <w:rFonts w:hint="cs"/>
                <w:rtl/>
              </w:rPr>
              <w:t>.</w:t>
            </w:r>
          </w:p>
        </w:tc>
        <w:tc>
          <w:tcPr>
            <w:tcW w:w="1553" w:type="dxa"/>
            <w:vAlign w:val="center"/>
          </w:tcPr>
          <w:p w14:paraId="1FC72B59"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240846132"/>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17CE7567" w14:textId="77777777" w:rsidTr="00F4021B">
        <w:tc>
          <w:tcPr>
            <w:tcW w:w="1884" w:type="dxa"/>
          </w:tcPr>
          <w:p w14:paraId="65924DCC" w14:textId="77777777" w:rsidR="00085573" w:rsidRDefault="00085573"/>
        </w:tc>
        <w:tc>
          <w:tcPr>
            <w:tcW w:w="6654" w:type="dxa"/>
            <w:vAlign w:val="center"/>
          </w:tcPr>
          <w:p w14:paraId="38BF83F8" w14:textId="77777777" w:rsidR="004E2184" w:rsidRPr="00686AA1" w:rsidRDefault="004D6A17" w:rsidP="004E2184">
            <w:pPr>
              <w:spacing w:line="360" w:lineRule="auto"/>
              <w:jc w:val="both"/>
              <w:rPr>
                <w:rtl/>
              </w:rPr>
            </w:pPr>
            <w:r w:rsidRPr="00686AA1">
              <w:rPr>
                <w:rFonts w:hint="cs"/>
                <w:rtl/>
              </w:rPr>
              <w:t>ככל שהמציע נדרש להפעיל גורם צד שלישי לצורך ביצוע הפעילות במסגרת המכרז</w:t>
            </w:r>
            <w:r w:rsidR="00C96C82">
              <w:rPr>
                <w:rFonts w:hint="cs"/>
                <w:rtl/>
              </w:rPr>
              <w:t>,</w:t>
            </w:r>
            <w:r w:rsidR="00C96C82" w:rsidRPr="00686AA1">
              <w:rPr>
                <w:rFonts w:hint="cs"/>
                <w:rtl/>
              </w:rPr>
              <w:t xml:space="preserve"> </w:t>
            </w:r>
            <w:r w:rsidRPr="00686AA1">
              <w:rPr>
                <w:rFonts w:hint="cs"/>
                <w:rtl/>
              </w:rPr>
              <w:t xml:space="preserve">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26369A69" w14:textId="77777777" w:rsidR="004E2184" w:rsidRPr="00765762" w:rsidRDefault="00491FC9" w:rsidP="004E2184">
            <w:pPr>
              <w:keepLines/>
              <w:spacing w:before="120" w:line="360" w:lineRule="auto"/>
              <w:jc w:val="center"/>
              <w:rPr>
                <w:rFonts w:ascii="Times New Roman" w:eastAsia="Times New Roman" w:hAnsi="Times New Roman"/>
                <w:rtl/>
              </w:rPr>
            </w:pPr>
            <w:sdt>
              <w:sdtPr>
                <w:rPr>
                  <w:rFonts w:hint="cs"/>
                  <w:rtl/>
                </w:rPr>
                <w:id w:val="-747489969"/>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5A5713EC" w14:textId="77777777" w:rsidTr="00F4021B">
        <w:tc>
          <w:tcPr>
            <w:tcW w:w="1884" w:type="dxa"/>
          </w:tcPr>
          <w:p w14:paraId="667AC04A" w14:textId="77777777" w:rsidR="00085573" w:rsidRDefault="00085573"/>
        </w:tc>
        <w:tc>
          <w:tcPr>
            <w:tcW w:w="6654" w:type="dxa"/>
            <w:vAlign w:val="center"/>
          </w:tcPr>
          <w:p w14:paraId="0E2FC8DA" w14:textId="77777777" w:rsidR="00DC4516" w:rsidRPr="00765762" w:rsidRDefault="004D6A17" w:rsidP="00DC4516">
            <w:pPr>
              <w:spacing w:line="360" w:lineRule="auto"/>
              <w:jc w:val="both"/>
              <w:rPr>
                <w:rtl/>
              </w:rPr>
            </w:pPr>
            <w:r>
              <w:rPr>
                <w:rFonts w:hint="cs"/>
                <w:rtl/>
              </w:rPr>
              <w:t>המציע</w:t>
            </w:r>
            <w:r w:rsidRPr="00765762">
              <w:rPr>
                <w:rtl/>
              </w:rPr>
              <w:t xml:space="preserve"> מתחייב למנות ממונה על אבטחת המידע מטעמו, אשר יהיה אחראי על הטיפול </w:t>
            </w:r>
            <w:r>
              <w:rPr>
                <w:rFonts w:hint="cs"/>
                <w:rtl/>
              </w:rPr>
              <w:t>ב</w:t>
            </w:r>
            <w:r w:rsidRPr="00765762">
              <w:rPr>
                <w:rtl/>
              </w:rPr>
              <w:t xml:space="preserve">מידע </w:t>
            </w:r>
            <w:r>
              <w:rPr>
                <w:rFonts w:hint="cs"/>
                <w:rtl/>
              </w:rPr>
              <w:t xml:space="preserve">של המשרד </w:t>
            </w:r>
            <w:r w:rsidRPr="00765762">
              <w:rPr>
                <w:rtl/>
              </w:rPr>
              <w:t>המצוי</w:t>
            </w:r>
            <w:r>
              <w:rPr>
                <w:rtl/>
              </w:rPr>
              <w:t xml:space="preserve"> ביד</w:t>
            </w:r>
            <w:r>
              <w:rPr>
                <w:rFonts w:hint="cs"/>
                <w:rtl/>
              </w:rPr>
              <w:t>ו,</w:t>
            </w:r>
            <w:r w:rsidRPr="00765762">
              <w:rPr>
                <w:rtl/>
              </w:rPr>
              <w:t xml:space="preserve"> וכן על יישום ההנחיות המופיעות במסמך זה</w:t>
            </w:r>
            <w:r w:rsidRPr="00765762">
              <w:t>.</w:t>
            </w:r>
          </w:p>
        </w:tc>
        <w:tc>
          <w:tcPr>
            <w:tcW w:w="1553" w:type="dxa"/>
            <w:vAlign w:val="center"/>
          </w:tcPr>
          <w:p w14:paraId="5A39113C" w14:textId="77777777" w:rsidR="00DC4516" w:rsidRPr="00765762" w:rsidRDefault="00491FC9" w:rsidP="00DC4516">
            <w:pPr>
              <w:keepLines/>
              <w:spacing w:before="120" w:line="360" w:lineRule="auto"/>
              <w:jc w:val="center"/>
              <w:rPr>
                <w:rFonts w:ascii="Times New Roman" w:eastAsia="Times New Roman" w:hAnsi="Times New Roman"/>
                <w:rtl/>
              </w:rPr>
            </w:pPr>
            <w:sdt>
              <w:sdtPr>
                <w:rPr>
                  <w:rFonts w:hint="cs"/>
                  <w:rtl/>
                </w:rPr>
                <w:id w:val="1019750837"/>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5A484C0C" w14:textId="77777777" w:rsidTr="00F4021B">
        <w:tc>
          <w:tcPr>
            <w:tcW w:w="1884" w:type="dxa"/>
          </w:tcPr>
          <w:p w14:paraId="59A41881" w14:textId="77777777" w:rsidR="00085573" w:rsidRDefault="00085573"/>
        </w:tc>
        <w:tc>
          <w:tcPr>
            <w:tcW w:w="6654" w:type="dxa"/>
            <w:vAlign w:val="center"/>
          </w:tcPr>
          <w:p w14:paraId="074CE98E" w14:textId="77777777" w:rsidR="00DC4516" w:rsidRPr="00686AA1" w:rsidRDefault="004D6A17" w:rsidP="00DC4516">
            <w:pPr>
              <w:spacing w:line="360" w:lineRule="auto"/>
              <w:jc w:val="both"/>
              <w:rPr>
                <w:rtl/>
              </w:rPr>
            </w:pPr>
            <w:r w:rsidRPr="00686AA1">
              <w:rPr>
                <w:rFonts w:hint="cs"/>
                <w:rtl/>
              </w:rPr>
              <w:t>המציע מחויב</w:t>
            </w:r>
            <w:r w:rsidRPr="00686AA1">
              <w:rPr>
                <w:rtl/>
              </w:rPr>
              <w:t xml:space="preserve"> </w:t>
            </w:r>
            <w:r w:rsidRPr="00686AA1">
              <w:rPr>
                <w:rFonts w:hint="cs"/>
                <w:rtl/>
              </w:rPr>
              <w:t>להגן על</w:t>
            </w:r>
            <w:r w:rsidRPr="00686AA1">
              <w:rPr>
                <w:rtl/>
              </w:rPr>
              <w:t xml:space="preserve"> המידע </w:t>
            </w:r>
            <w:r w:rsidRPr="00686AA1">
              <w:rPr>
                <w:rFonts w:hint="cs"/>
                <w:rtl/>
              </w:rPr>
              <w:t>של המשרד</w:t>
            </w:r>
            <w:r w:rsidRPr="00686AA1">
              <w:rPr>
                <w:rtl/>
              </w:rPr>
              <w:t xml:space="preserve"> כל עוד המידע מצוי אצלו, גם לאחר תום תקופת </w:t>
            </w:r>
            <w:r w:rsidRPr="00686AA1">
              <w:rPr>
                <w:rFonts w:hint="cs"/>
                <w:rtl/>
              </w:rPr>
              <w:t>המכרז</w:t>
            </w:r>
            <w:r w:rsidRPr="00686AA1">
              <w:rPr>
                <w:rtl/>
              </w:rPr>
              <w:t>.</w:t>
            </w:r>
          </w:p>
        </w:tc>
        <w:tc>
          <w:tcPr>
            <w:tcW w:w="1553" w:type="dxa"/>
            <w:vAlign w:val="center"/>
          </w:tcPr>
          <w:p w14:paraId="2CA89426" w14:textId="77777777" w:rsidR="00DC4516" w:rsidRPr="00765762" w:rsidRDefault="00491FC9" w:rsidP="00DC4516">
            <w:pPr>
              <w:keepLines/>
              <w:spacing w:before="120" w:line="360" w:lineRule="auto"/>
              <w:jc w:val="center"/>
              <w:rPr>
                <w:rFonts w:ascii="Times New Roman" w:eastAsia="Times New Roman" w:hAnsi="Times New Roman"/>
                <w:rtl/>
              </w:rPr>
            </w:pPr>
            <w:sdt>
              <w:sdtPr>
                <w:rPr>
                  <w:rFonts w:hint="cs"/>
                  <w:rtl/>
                </w:rPr>
                <w:id w:val="1501705189"/>
                <w14:checkbox>
                  <w14:checked w14:val="0"/>
                  <w14:checkedState w14:val="2612" w14:font="MS Gothic"/>
                  <w14:uncheckedState w14:val="2610" w14:font="MS Gothic"/>
                </w14:checkbox>
              </w:sdtPr>
              <w:sdtEndPr/>
              <w:sdtContent>
                <w:r w:rsidR="004D6A17">
                  <w:rPr>
                    <w:rFonts w:ascii="Segoe UI Symbol" w:eastAsia="MS Gothic" w:hAnsi="Segoe UI Symbol" w:cs="Segoe UI Symbol" w:hint="cs"/>
                    <w:rtl/>
                  </w:rPr>
                  <w:t>☐</w:t>
                </w:r>
              </w:sdtContent>
            </w:sdt>
          </w:p>
        </w:tc>
      </w:tr>
      <w:tr w:rsidR="00085573" w14:paraId="134F0BAD" w14:textId="77777777" w:rsidTr="00554AC7">
        <w:trPr>
          <w:trHeight w:val="704"/>
        </w:trPr>
        <w:tc>
          <w:tcPr>
            <w:tcW w:w="10091" w:type="dxa"/>
            <w:gridSpan w:val="3"/>
            <w:shd w:val="clear" w:color="auto" w:fill="DEEAF6"/>
            <w:vAlign w:val="center"/>
          </w:tcPr>
          <w:p w14:paraId="229A44D3" w14:textId="77777777" w:rsidR="00DC4516" w:rsidRPr="00765762" w:rsidRDefault="004D6A17" w:rsidP="00AE6CB7">
            <w:pPr>
              <w:numPr>
                <w:ilvl w:val="1"/>
                <w:numId w:val="294"/>
              </w:numPr>
              <w:spacing w:before="120" w:after="120" w:line="360" w:lineRule="auto"/>
              <w:jc w:val="center"/>
              <w:outlineLvl w:val="0"/>
              <w:rPr>
                <w:b/>
                <w:bCs/>
                <w:rtl/>
              </w:rPr>
            </w:pPr>
            <w:r w:rsidRPr="00765762">
              <w:rPr>
                <w:rFonts w:hint="cs"/>
                <w:b/>
                <w:bCs/>
                <w:rtl/>
              </w:rPr>
              <w:t>אבטחת מידע בתשתיות הטכנולוגיות של המציע</w:t>
            </w:r>
          </w:p>
        </w:tc>
      </w:tr>
      <w:tr w:rsidR="00085573" w14:paraId="066DD819" w14:textId="77777777" w:rsidTr="00F4021B">
        <w:tc>
          <w:tcPr>
            <w:tcW w:w="1884" w:type="dxa"/>
          </w:tcPr>
          <w:p w14:paraId="5A7FA817" w14:textId="77777777" w:rsidR="00085573" w:rsidRDefault="00085573"/>
        </w:tc>
        <w:tc>
          <w:tcPr>
            <w:tcW w:w="6654" w:type="dxa"/>
            <w:vAlign w:val="center"/>
          </w:tcPr>
          <w:p w14:paraId="6E6055B1" w14:textId="77777777" w:rsidR="00DC4516" w:rsidRPr="00693FEF" w:rsidRDefault="004D6A17" w:rsidP="00DC4516">
            <w:pPr>
              <w:spacing w:line="360" w:lineRule="auto"/>
              <w:jc w:val="both"/>
              <w:rPr>
                <w:rFonts w:eastAsia="Times New Roman"/>
                <w:rtl/>
              </w:rPr>
            </w:pPr>
            <w:r w:rsidRPr="00693FEF">
              <w:rPr>
                <w:rFonts w:eastAsia="Times New Roman" w:hint="cs"/>
                <w:rtl/>
              </w:rPr>
              <w:t>המציע</w:t>
            </w:r>
            <w:r w:rsidRPr="00693FEF">
              <w:rPr>
                <w:rFonts w:eastAsia="Times New Roman"/>
                <w:rtl/>
              </w:rPr>
              <w:t xml:space="preserve"> יציג למשרד, ככל שיידרש, את האמצעים בהם הוא נוקט לשם אבטחת המידע.</w:t>
            </w:r>
          </w:p>
        </w:tc>
        <w:tc>
          <w:tcPr>
            <w:tcW w:w="1553" w:type="dxa"/>
            <w:vAlign w:val="center"/>
          </w:tcPr>
          <w:p w14:paraId="00C45141" w14:textId="77777777" w:rsidR="00DC4516" w:rsidRPr="00765762" w:rsidRDefault="00491FC9" w:rsidP="00DC4516">
            <w:pPr>
              <w:keepLines/>
              <w:spacing w:before="120" w:line="360" w:lineRule="auto"/>
              <w:jc w:val="center"/>
              <w:rPr>
                <w:rFonts w:ascii="Times New Roman" w:eastAsia="Times New Roman" w:hAnsi="Times New Roman"/>
                <w:rtl/>
              </w:rPr>
            </w:pPr>
            <w:sdt>
              <w:sdtPr>
                <w:rPr>
                  <w:rFonts w:hint="cs"/>
                  <w:rtl/>
                </w:rPr>
                <w:id w:val="575244772"/>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10D39084" w14:textId="77777777" w:rsidTr="00F4021B">
        <w:tc>
          <w:tcPr>
            <w:tcW w:w="1884" w:type="dxa"/>
          </w:tcPr>
          <w:p w14:paraId="3F07F460" w14:textId="77777777" w:rsidR="00085573" w:rsidRDefault="00085573"/>
        </w:tc>
        <w:tc>
          <w:tcPr>
            <w:tcW w:w="6654" w:type="dxa"/>
            <w:vAlign w:val="center"/>
          </w:tcPr>
          <w:p w14:paraId="2F36DC2D" w14:textId="77777777" w:rsidR="00DC4516" w:rsidRPr="00693FEF" w:rsidRDefault="004D6A17" w:rsidP="00DC4516">
            <w:pPr>
              <w:spacing w:line="360" w:lineRule="auto"/>
              <w:jc w:val="both"/>
              <w:rPr>
                <w:rFonts w:ascii="Times New Roman" w:eastAsia="Times New Roman" w:hAnsi="Times New Roman"/>
                <w:szCs w:val="28"/>
                <w:rtl/>
                <w:lang w:eastAsia="he-IL"/>
              </w:rPr>
            </w:pPr>
            <w:r w:rsidRPr="007F1475">
              <w:rPr>
                <w:rFonts w:eastAsia="Times New Roman" w:hint="eastAsia"/>
                <w:rtl/>
              </w:rPr>
              <w:t>ה</w:t>
            </w:r>
            <w:r>
              <w:rPr>
                <w:rFonts w:eastAsia="Times New Roman" w:hint="eastAsia"/>
                <w:rtl/>
              </w:rPr>
              <w:t>מציע</w:t>
            </w:r>
            <w:r w:rsidRPr="007F1475">
              <w:rPr>
                <w:rFonts w:eastAsia="Times New Roman"/>
                <w:rtl/>
              </w:rPr>
              <w:t xml:space="preserve"> מתחייב ליישם אמצעי אבטחה הולמים שימנעו חדירה מכוונת או מקרית למערכ</w:t>
            </w:r>
            <w:r>
              <w:rPr>
                <w:rFonts w:eastAsia="Times New Roman" w:hint="cs"/>
                <w:rtl/>
              </w:rPr>
              <w:t>ו</w:t>
            </w:r>
            <w:r w:rsidRPr="007F1475">
              <w:rPr>
                <w:rFonts w:eastAsia="Times New Roman"/>
                <w:rtl/>
              </w:rPr>
              <w:t>ת</w:t>
            </w:r>
            <w:r>
              <w:rPr>
                <w:rFonts w:eastAsia="Times New Roman" w:hint="cs"/>
                <w:rtl/>
              </w:rPr>
              <w:t>, שרתים,</w:t>
            </w:r>
            <w:r w:rsidRPr="007F1475">
              <w:rPr>
                <w:rFonts w:eastAsia="Times New Roman"/>
                <w:rtl/>
              </w:rPr>
              <w:t xml:space="preserve"> </w:t>
            </w:r>
            <w:r w:rsidRPr="007F1475">
              <w:rPr>
                <w:rFonts w:eastAsia="Times New Roman" w:hint="cs"/>
                <w:rtl/>
              </w:rPr>
              <w:t xml:space="preserve">מחשבים </w:t>
            </w:r>
            <w:r>
              <w:rPr>
                <w:rFonts w:eastAsia="Times New Roman" w:hint="cs"/>
                <w:rtl/>
              </w:rPr>
              <w:t>ו</w:t>
            </w:r>
            <w:r w:rsidRPr="007F1475">
              <w:rPr>
                <w:rFonts w:eastAsia="Times New Roman"/>
                <w:rtl/>
              </w:rPr>
              <w:t>תשתי</w:t>
            </w:r>
            <w:r>
              <w:rPr>
                <w:rFonts w:eastAsia="Times New Roman" w:hint="cs"/>
                <w:rtl/>
              </w:rPr>
              <w:t>ו</w:t>
            </w:r>
            <w:r w:rsidRPr="007F1475">
              <w:rPr>
                <w:rFonts w:eastAsia="Times New Roman"/>
                <w:rtl/>
              </w:rPr>
              <w:t>ת התקשורת</w:t>
            </w:r>
            <w:r w:rsidRPr="007F1475">
              <w:rPr>
                <w:rFonts w:eastAsia="Times New Roman" w:hint="cs"/>
                <w:rtl/>
              </w:rPr>
              <w:t xml:space="preserve"> של ה</w:t>
            </w:r>
            <w:r>
              <w:rPr>
                <w:rFonts w:eastAsia="Times New Roman" w:hint="cs"/>
                <w:rtl/>
              </w:rPr>
              <w:t>מציע לרבות יישום האמצעים הבאים:</w:t>
            </w:r>
          </w:p>
        </w:tc>
        <w:tc>
          <w:tcPr>
            <w:tcW w:w="1553" w:type="dxa"/>
            <w:vAlign w:val="center"/>
          </w:tcPr>
          <w:p w14:paraId="66A98802" w14:textId="77777777" w:rsidR="00DC4516" w:rsidRPr="00765762" w:rsidRDefault="00491FC9" w:rsidP="00DC4516">
            <w:pPr>
              <w:keepLines/>
              <w:spacing w:before="120" w:line="360" w:lineRule="auto"/>
              <w:jc w:val="center"/>
              <w:rPr>
                <w:rFonts w:ascii="Times New Roman" w:eastAsia="Times New Roman" w:hAnsi="Times New Roman"/>
                <w:rtl/>
              </w:rPr>
            </w:pPr>
            <w:sdt>
              <w:sdtPr>
                <w:rPr>
                  <w:rFonts w:hint="cs"/>
                  <w:rtl/>
                </w:rPr>
                <w:id w:val="1758318189"/>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5A5DE9AB" w14:textId="77777777" w:rsidTr="00F4021B">
        <w:tc>
          <w:tcPr>
            <w:tcW w:w="1884" w:type="dxa"/>
          </w:tcPr>
          <w:p w14:paraId="1F5BDEFD" w14:textId="77777777" w:rsidR="00085573" w:rsidRDefault="00085573"/>
        </w:tc>
        <w:tc>
          <w:tcPr>
            <w:tcW w:w="6654" w:type="dxa"/>
            <w:vAlign w:val="center"/>
          </w:tcPr>
          <w:p w14:paraId="22864AE1" w14:textId="77777777" w:rsidR="00DC4516" w:rsidRPr="00693FEF" w:rsidRDefault="004D6A17" w:rsidP="00DC4516">
            <w:pPr>
              <w:spacing w:line="360" w:lineRule="auto"/>
              <w:jc w:val="both"/>
              <w:rPr>
                <w:rFonts w:eastAsia="Times New Roman"/>
                <w:rtl/>
              </w:rPr>
            </w:pPr>
            <w:r w:rsidRPr="00693FEF">
              <w:rPr>
                <w:rFonts w:eastAsia="Times New Roman" w:hint="cs"/>
                <w:rtl/>
              </w:rPr>
              <w:t>חומת אש (</w:t>
            </w:r>
            <w:r w:rsidRPr="00693FEF">
              <w:rPr>
                <w:rFonts w:eastAsia="Times New Roman"/>
              </w:rPr>
              <w:t>Firewall</w:t>
            </w:r>
            <w:r w:rsidRPr="00693FEF">
              <w:rPr>
                <w:rFonts w:eastAsia="Times New Roman" w:hint="cs"/>
                <w:rtl/>
              </w:rPr>
              <w:t>) ואמצעי גלישה מאובטחת להגנה בפני אתרים זדוניים ומתחזים (</w:t>
            </w:r>
            <w:proofErr w:type="spellStart"/>
            <w:r w:rsidRPr="00693FEF">
              <w:rPr>
                <w:rFonts w:eastAsia="Times New Roman" w:hint="cs"/>
                <w:rtl/>
              </w:rPr>
              <w:t>פישינג</w:t>
            </w:r>
            <w:proofErr w:type="spellEnd"/>
            <w:r w:rsidRPr="00693FEF">
              <w:rPr>
                <w:rFonts w:eastAsia="Times New Roman" w:hint="cs"/>
                <w:rtl/>
              </w:rPr>
              <w:t>)</w:t>
            </w:r>
            <w:r w:rsidRPr="00693FEF">
              <w:rPr>
                <w:rFonts w:eastAsia="Times New Roman"/>
                <w:rtl/>
              </w:rPr>
              <w:t xml:space="preserve"> בין </w:t>
            </w:r>
            <w:r w:rsidRPr="00693FEF">
              <w:rPr>
                <w:rFonts w:eastAsia="Times New Roman" w:hint="cs"/>
                <w:rtl/>
              </w:rPr>
              <w:t>מחשבי ומערכות</w:t>
            </w:r>
            <w:r w:rsidRPr="00693FEF">
              <w:rPr>
                <w:rFonts w:eastAsia="Times New Roman"/>
                <w:rtl/>
              </w:rPr>
              <w:t xml:space="preserve"> </w:t>
            </w:r>
            <w:r w:rsidRPr="00693FEF">
              <w:rPr>
                <w:rFonts w:eastAsia="Times New Roman" w:hint="cs"/>
                <w:rtl/>
              </w:rPr>
              <w:t>המציע</w:t>
            </w:r>
            <w:r w:rsidRPr="00693FEF">
              <w:rPr>
                <w:rFonts w:eastAsia="Times New Roman"/>
                <w:rtl/>
              </w:rPr>
              <w:t xml:space="preserve"> לרשת האינטרנט.</w:t>
            </w:r>
          </w:p>
        </w:tc>
        <w:tc>
          <w:tcPr>
            <w:tcW w:w="1553" w:type="dxa"/>
            <w:vAlign w:val="center"/>
          </w:tcPr>
          <w:p w14:paraId="14F371B5" w14:textId="77777777" w:rsidR="00DC4516" w:rsidRPr="00765762" w:rsidRDefault="00491FC9" w:rsidP="00DC4516">
            <w:pPr>
              <w:keepLines/>
              <w:spacing w:before="120" w:line="360" w:lineRule="auto"/>
              <w:jc w:val="center"/>
              <w:rPr>
                <w:rFonts w:ascii="Times New Roman" w:eastAsia="Times New Roman" w:hAnsi="Times New Roman"/>
                <w:rtl/>
              </w:rPr>
            </w:pPr>
            <w:sdt>
              <w:sdtPr>
                <w:rPr>
                  <w:rFonts w:hint="cs"/>
                  <w:rtl/>
                </w:rPr>
                <w:id w:val="575480012"/>
                <w14:checkbox>
                  <w14:checked w14:val="0"/>
                  <w14:checkedState w14:val="2612" w14:font="MS Gothic"/>
                  <w14:uncheckedState w14:val="2610" w14:font="MS Gothic"/>
                </w14:checkbox>
              </w:sdtPr>
              <w:sdtEndPr/>
              <w:sdtContent>
                <w:r w:rsidR="004D6A17" w:rsidRPr="00765762">
                  <w:rPr>
                    <w:rFonts w:ascii="Segoe UI Symbol" w:eastAsia="MS Gothic" w:hAnsi="Segoe UI Symbol" w:cs="Segoe UI Symbol" w:hint="cs"/>
                    <w:rtl/>
                  </w:rPr>
                  <w:t>☐</w:t>
                </w:r>
              </w:sdtContent>
            </w:sdt>
          </w:p>
        </w:tc>
      </w:tr>
      <w:tr w:rsidR="00085573" w14:paraId="1C3A1C5D" w14:textId="77777777" w:rsidTr="00F4021B">
        <w:tc>
          <w:tcPr>
            <w:tcW w:w="1884" w:type="dxa"/>
          </w:tcPr>
          <w:p w14:paraId="5FDA38CF" w14:textId="77777777" w:rsidR="00085573" w:rsidRDefault="00085573"/>
        </w:tc>
        <w:tc>
          <w:tcPr>
            <w:tcW w:w="6654" w:type="dxa"/>
            <w:vAlign w:val="center"/>
          </w:tcPr>
          <w:p w14:paraId="51C2486C" w14:textId="77777777" w:rsidR="00DC4516" w:rsidRPr="00693FEF" w:rsidRDefault="004D6A17" w:rsidP="00DC4516">
            <w:pPr>
              <w:spacing w:line="360" w:lineRule="auto"/>
              <w:jc w:val="both"/>
              <w:rPr>
                <w:rFonts w:eastAsia="Times New Roman"/>
                <w:rtl/>
              </w:rPr>
            </w:pPr>
            <w:r w:rsidRPr="00693FEF">
              <w:rPr>
                <w:rFonts w:eastAsia="Times New Roman" w:hint="cs"/>
                <w:rtl/>
              </w:rPr>
              <w:t>א</w:t>
            </w:r>
            <w:r w:rsidRPr="00693FEF">
              <w:rPr>
                <w:rFonts w:eastAsia="Times New Roman"/>
                <w:rtl/>
              </w:rPr>
              <w:t>מצעי הגנה</w:t>
            </w:r>
            <w:r w:rsidRPr="00693FEF">
              <w:rPr>
                <w:rFonts w:eastAsia="Times New Roman" w:hint="cs"/>
                <w:rtl/>
              </w:rPr>
              <w:t xml:space="preserve"> מתקדמים</w:t>
            </w:r>
            <w:r w:rsidRPr="00693FEF">
              <w:rPr>
                <w:rFonts w:eastAsia="Times New Roman"/>
                <w:rtl/>
              </w:rPr>
              <w:t xml:space="preserve"> </w:t>
            </w:r>
            <w:r w:rsidRPr="00693FEF">
              <w:rPr>
                <w:rFonts w:eastAsia="Times New Roman" w:hint="cs"/>
                <w:rtl/>
              </w:rPr>
              <w:t>לנקודות קצה ב</w:t>
            </w:r>
            <w:r w:rsidRPr="00693FEF">
              <w:rPr>
                <w:rFonts w:eastAsia="Times New Roman"/>
                <w:rtl/>
              </w:rPr>
              <w:t xml:space="preserve">פני </w:t>
            </w:r>
            <w:r w:rsidRPr="00693FEF">
              <w:rPr>
                <w:rFonts w:eastAsia="Times New Roman" w:hint="cs"/>
                <w:rtl/>
              </w:rPr>
              <w:t xml:space="preserve">וירוסים, כופר, </w:t>
            </w:r>
            <w:r w:rsidRPr="00693FEF">
              <w:rPr>
                <w:rFonts w:eastAsia="Times New Roman"/>
                <w:rtl/>
              </w:rPr>
              <w:t xml:space="preserve">קוד </w:t>
            </w:r>
            <w:r w:rsidRPr="00693FEF">
              <w:rPr>
                <w:rFonts w:eastAsia="Times New Roman" w:hint="cs"/>
                <w:rtl/>
              </w:rPr>
              <w:t xml:space="preserve">זדוני ועוד, כגון: </w:t>
            </w:r>
            <w:r w:rsidRPr="00693FEF">
              <w:rPr>
                <w:rFonts w:eastAsia="Times New Roman"/>
              </w:rPr>
              <w:t>EDR/XDR</w:t>
            </w:r>
            <w:r w:rsidRPr="00693FEF">
              <w:rPr>
                <w:rFonts w:eastAsia="Times New Roman" w:hint="cs"/>
                <w:rtl/>
              </w:rPr>
              <w:t xml:space="preserve"> בכל תחנות העבודה, השרתים, והמחשבים הניידים בסביבת המציע.</w:t>
            </w:r>
          </w:p>
        </w:tc>
        <w:tc>
          <w:tcPr>
            <w:tcW w:w="1553" w:type="dxa"/>
            <w:vAlign w:val="center"/>
          </w:tcPr>
          <w:p w14:paraId="25612E4E" w14:textId="77777777" w:rsidR="00DC4516" w:rsidRPr="00DC4516" w:rsidRDefault="00491FC9" w:rsidP="00DC4516">
            <w:pPr>
              <w:keepLines/>
              <w:spacing w:before="120" w:line="360" w:lineRule="auto"/>
              <w:jc w:val="center"/>
              <w:rPr>
                <w:rFonts w:ascii="Times New Roman" w:eastAsia="Times New Roman" w:hAnsi="Times New Roman"/>
                <w:rtl/>
              </w:rPr>
            </w:pPr>
            <w:sdt>
              <w:sdtPr>
                <w:rPr>
                  <w:rFonts w:hint="cs"/>
                  <w:rtl/>
                </w:rPr>
                <w:id w:val="-122936966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F858BEE" w14:textId="77777777" w:rsidTr="00F4021B">
        <w:tc>
          <w:tcPr>
            <w:tcW w:w="1884" w:type="dxa"/>
          </w:tcPr>
          <w:p w14:paraId="7C5ECDD5" w14:textId="77777777" w:rsidR="00085573" w:rsidRDefault="00085573"/>
        </w:tc>
        <w:tc>
          <w:tcPr>
            <w:tcW w:w="6654" w:type="dxa"/>
            <w:vAlign w:val="center"/>
          </w:tcPr>
          <w:p w14:paraId="5C0B7178" w14:textId="77777777" w:rsidR="00DC4516" w:rsidRPr="00693FEF" w:rsidRDefault="004D6A17" w:rsidP="00DC4516">
            <w:pPr>
              <w:spacing w:line="360" w:lineRule="auto"/>
              <w:jc w:val="both"/>
              <w:rPr>
                <w:rFonts w:eastAsia="Times New Roman"/>
                <w:rtl/>
              </w:rPr>
            </w:pPr>
            <w:r w:rsidRPr="00693FEF">
              <w:rPr>
                <w:rFonts w:eastAsia="Times New Roman" w:hint="eastAsia"/>
                <w:rtl/>
              </w:rPr>
              <w:t>מערכת</w:t>
            </w:r>
            <w:r w:rsidRPr="00693FEF">
              <w:rPr>
                <w:rFonts w:eastAsia="Times New Roman"/>
                <w:rtl/>
              </w:rPr>
              <w:t xml:space="preserve"> דואר אלקטרוני מאובטחת הכוללת הגנה מפני וירוסים </w:t>
            </w:r>
            <w:proofErr w:type="spellStart"/>
            <w:r w:rsidRPr="00693FEF">
              <w:rPr>
                <w:rFonts w:eastAsia="Times New Roman" w:hint="eastAsia"/>
                <w:rtl/>
              </w:rPr>
              <w:t>ופישינג</w:t>
            </w:r>
            <w:proofErr w:type="spellEnd"/>
            <w:r w:rsidRPr="00693FEF">
              <w:rPr>
                <w:rFonts w:eastAsia="Times New Roman"/>
                <w:rtl/>
              </w:rPr>
              <w:t>.</w:t>
            </w:r>
          </w:p>
        </w:tc>
        <w:tc>
          <w:tcPr>
            <w:tcW w:w="1553" w:type="dxa"/>
            <w:vAlign w:val="center"/>
          </w:tcPr>
          <w:p w14:paraId="3E0CE3A2" w14:textId="77777777" w:rsidR="00DC4516" w:rsidRPr="00DC4516" w:rsidRDefault="00491FC9" w:rsidP="00DC4516">
            <w:pPr>
              <w:keepLines/>
              <w:spacing w:before="120" w:line="360" w:lineRule="auto"/>
              <w:jc w:val="center"/>
              <w:rPr>
                <w:rFonts w:ascii="Times New Roman" w:eastAsia="Times New Roman" w:hAnsi="Times New Roman"/>
                <w:rtl/>
              </w:rPr>
            </w:pPr>
            <w:sdt>
              <w:sdtPr>
                <w:rPr>
                  <w:rFonts w:hint="cs"/>
                  <w:rtl/>
                </w:rPr>
                <w:id w:val="107092253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62694845" w14:textId="77777777" w:rsidTr="00F4021B">
        <w:tc>
          <w:tcPr>
            <w:tcW w:w="1884" w:type="dxa"/>
          </w:tcPr>
          <w:p w14:paraId="1155E748" w14:textId="77777777" w:rsidR="00085573" w:rsidRDefault="00085573"/>
        </w:tc>
        <w:tc>
          <w:tcPr>
            <w:tcW w:w="6654" w:type="dxa"/>
            <w:vAlign w:val="center"/>
          </w:tcPr>
          <w:p w14:paraId="27966304" w14:textId="77777777" w:rsidR="00A5205F" w:rsidRPr="00F47583" w:rsidRDefault="004D6A17" w:rsidP="00F47583">
            <w:pPr>
              <w:spacing w:line="360" w:lineRule="auto"/>
              <w:contextualSpacing/>
              <w:jc w:val="both"/>
              <w:rPr>
                <w:rFonts w:eastAsia="Times New Roman"/>
                <w:rtl/>
              </w:rPr>
            </w:pPr>
            <w:r w:rsidRPr="00A5205F">
              <w:rPr>
                <w:rFonts w:eastAsia="Times New Roman"/>
                <w:rtl/>
              </w:rPr>
              <w:t xml:space="preserve">העלאת קבצים </w:t>
            </w:r>
            <w:r>
              <w:rPr>
                <w:rFonts w:eastAsia="Times New Roman" w:hint="cs"/>
                <w:rtl/>
              </w:rPr>
              <w:t xml:space="preserve">למערכות ותשתיות טכנולוגיות </w:t>
            </w:r>
            <w:r w:rsidR="00F47583">
              <w:rPr>
                <w:rFonts w:eastAsia="Times New Roman" w:hint="cs"/>
                <w:rtl/>
              </w:rPr>
              <w:t xml:space="preserve">של המציע </w:t>
            </w:r>
            <w:r w:rsidRPr="00A5205F">
              <w:rPr>
                <w:rFonts w:eastAsia="Times New Roman"/>
                <w:rtl/>
              </w:rPr>
              <w:t>תעבור</w:t>
            </w:r>
            <w:r w:rsidR="00F47583">
              <w:rPr>
                <w:rFonts w:eastAsia="Times New Roman" w:hint="cs"/>
                <w:rtl/>
              </w:rPr>
              <w:t xml:space="preserve"> תהליך</w:t>
            </w:r>
            <w:r w:rsidRPr="00A5205F">
              <w:rPr>
                <w:rFonts w:eastAsia="Times New Roman"/>
                <w:rtl/>
              </w:rPr>
              <w:t xml:space="preserve"> הלבנה ל</w:t>
            </w:r>
            <w:r w:rsidR="00F47583">
              <w:rPr>
                <w:rFonts w:eastAsia="Times New Roman" w:hint="cs"/>
                <w:rtl/>
              </w:rPr>
              <w:t xml:space="preserve">סריקת </w:t>
            </w:r>
            <w:r>
              <w:rPr>
                <w:rFonts w:eastAsia="Times New Roman"/>
                <w:rtl/>
              </w:rPr>
              <w:t xml:space="preserve">ווירוסים </w:t>
            </w:r>
            <w:proofErr w:type="spellStart"/>
            <w:r>
              <w:rPr>
                <w:rFonts w:eastAsia="Times New Roman"/>
                <w:rtl/>
              </w:rPr>
              <w:t>ונוזקות</w:t>
            </w:r>
            <w:proofErr w:type="spellEnd"/>
            <w:r>
              <w:rPr>
                <w:rFonts w:eastAsia="Times New Roman"/>
                <w:rtl/>
              </w:rPr>
              <w:t xml:space="preserve"> שונות</w:t>
            </w:r>
            <w:r>
              <w:rPr>
                <w:rFonts w:eastAsia="Times New Roman" w:hint="cs"/>
                <w:rtl/>
              </w:rPr>
              <w:t>.</w:t>
            </w:r>
          </w:p>
        </w:tc>
        <w:tc>
          <w:tcPr>
            <w:tcW w:w="1553" w:type="dxa"/>
            <w:vAlign w:val="center"/>
          </w:tcPr>
          <w:p w14:paraId="4F614A39" w14:textId="77777777" w:rsidR="00A5205F" w:rsidRPr="00A5205F" w:rsidRDefault="00491FC9" w:rsidP="00DC4516">
            <w:pPr>
              <w:keepLines/>
              <w:spacing w:before="120" w:line="360" w:lineRule="auto"/>
              <w:jc w:val="center"/>
              <w:rPr>
                <w:rFonts w:ascii="Times New Roman" w:eastAsia="Times New Roman" w:hAnsi="Times New Roman"/>
                <w:rtl/>
              </w:rPr>
            </w:pPr>
            <w:sdt>
              <w:sdtPr>
                <w:rPr>
                  <w:rFonts w:hint="cs"/>
                  <w:rtl/>
                </w:rPr>
                <w:id w:val="1678540097"/>
                <w14:checkbox>
                  <w14:checked w14:val="0"/>
                  <w14:checkedState w14:val="2612" w14:font="MS Gothic"/>
                  <w14:uncheckedState w14:val="2610" w14:font="MS Gothic"/>
                </w14:checkbox>
              </w:sdtPr>
              <w:sdtEndPr/>
              <w:sdtContent>
                <w:r w:rsidR="00F47583" w:rsidRPr="00DC4516">
                  <w:rPr>
                    <w:rFonts w:ascii="Segoe UI Symbol" w:eastAsia="MS Gothic" w:hAnsi="Segoe UI Symbol" w:cs="Segoe UI Symbol" w:hint="cs"/>
                    <w:rtl/>
                  </w:rPr>
                  <w:t>☐</w:t>
                </w:r>
              </w:sdtContent>
            </w:sdt>
          </w:p>
        </w:tc>
      </w:tr>
      <w:tr w:rsidR="00085573" w14:paraId="239C947C" w14:textId="77777777" w:rsidTr="00F4021B">
        <w:tc>
          <w:tcPr>
            <w:tcW w:w="1884" w:type="dxa"/>
          </w:tcPr>
          <w:p w14:paraId="7C06578E" w14:textId="77777777" w:rsidR="00085573" w:rsidRDefault="00085573"/>
        </w:tc>
        <w:tc>
          <w:tcPr>
            <w:tcW w:w="6654" w:type="dxa"/>
            <w:vAlign w:val="center"/>
          </w:tcPr>
          <w:p w14:paraId="1A59D049" w14:textId="77777777" w:rsidR="00173675" w:rsidRPr="00173675" w:rsidRDefault="004D6A17" w:rsidP="00F47583">
            <w:pPr>
              <w:spacing w:line="360" w:lineRule="auto"/>
              <w:jc w:val="both"/>
              <w:rPr>
                <w:rFonts w:eastAsia="Times New Roman"/>
                <w:rtl/>
              </w:rPr>
            </w:pPr>
            <w:r w:rsidRPr="00173675">
              <w:rPr>
                <w:rFonts w:eastAsia="Times New Roman"/>
                <w:rtl/>
              </w:rPr>
              <w:t xml:space="preserve">כל אמצעי אבטחת המידע </w:t>
            </w:r>
            <w:r>
              <w:rPr>
                <w:rFonts w:eastAsia="Times New Roman" w:hint="cs"/>
                <w:rtl/>
              </w:rPr>
              <w:t xml:space="preserve">בסביבת המציע </w:t>
            </w:r>
            <w:r w:rsidRPr="00173675">
              <w:rPr>
                <w:rFonts w:eastAsia="Times New Roman"/>
                <w:rtl/>
              </w:rPr>
              <w:t xml:space="preserve">יעברו </w:t>
            </w:r>
            <w:proofErr w:type="spellStart"/>
            <w:r w:rsidRPr="00173675">
              <w:rPr>
                <w:rFonts w:eastAsia="Times New Roman"/>
                <w:rtl/>
              </w:rPr>
              <w:t>הקשחות</w:t>
            </w:r>
            <w:proofErr w:type="spellEnd"/>
            <w:r w:rsidRPr="00173675">
              <w:rPr>
                <w:rFonts w:eastAsia="Times New Roman"/>
                <w:rtl/>
              </w:rPr>
              <w:t xml:space="preserve"> לפי המלצות </w:t>
            </w:r>
            <w:r w:rsidR="00F47583">
              <w:rPr>
                <w:rFonts w:eastAsia="Times New Roman" w:hint="cs"/>
                <w:rtl/>
              </w:rPr>
              <w:t xml:space="preserve"> </w:t>
            </w:r>
            <w:r w:rsidRPr="00173675">
              <w:rPr>
                <w:rFonts w:eastAsia="Times New Roman"/>
                <w:rtl/>
              </w:rPr>
              <w:t>היצרן</w:t>
            </w:r>
            <w:r w:rsidR="00F47583">
              <w:rPr>
                <w:rFonts w:eastAsia="Times New Roman" w:hint="cs"/>
                <w:rtl/>
              </w:rPr>
              <w:t>(</w:t>
            </w:r>
            <w:r w:rsidR="00F47583">
              <w:rPr>
                <w:rFonts w:eastAsia="Times New Roman" w:hint="cs"/>
              </w:rPr>
              <w:t>B</w:t>
            </w:r>
            <w:r w:rsidR="00F47583">
              <w:rPr>
                <w:rFonts w:eastAsia="Times New Roman"/>
              </w:rPr>
              <w:t>est Practice</w:t>
            </w:r>
            <w:r w:rsidR="00F47583">
              <w:rPr>
                <w:rFonts w:eastAsia="Times New Roman" w:hint="cs"/>
                <w:rtl/>
              </w:rPr>
              <w:t>)</w:t>
            </w:r>
            <w:r w:rsidRPr="00173675">
              <w:rPr>
                <w:rFonts w:eastAsia="Times New Roman"/>
                <w:rtl/>
              </w:rPr>
              <w:t>.</w:t>
            </w:r>
          </w:p>
        </w:tc>
        <w:tc>
          <w:tcPr>
            <w:tcW w:w="1553" w:type="dxa"/>
            <w:vAlign w:val="center"/>
          </w:tcPr>
          <w:p w14:paraId="02983101"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299374085"/>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F3BE442" w14:textId="77777777" w:rsidTr="00F4021B">
        <w:tc>
          <w:tcPr>
            <w:tcW w:w="1884" w:type="dxa"/>
          </w:tcPr>
          <w:p w14:paraId="48F91777" w14:textId="77777777" w:rsidR="00085573" w:rsidRDefault="00085573"/>
        </w:tc>
        <w:tc>
          <w:tcPr>
            <w:tcW w:w="6654" w:type="dxa"/>
            <w:vAlign w:val="center"/>
          </w:tcPr>
          <w:p w14:paraId="1706067A" w14:textId="77777777" w:rsidR="00173675" w:rsidRPr="00693FEF" w:rsidRDefault="004D6A17" w:rsidP="00173675">
            <w:pPr>
              <w:spacing w:line="360" w:lineRule="auto"/>
              <w:jc w:val="both"/>
              <w:rPr>
                <w:rFonts w:eastAsia="Times New Roman"/>
                <w:rtl/>
              </w:rPr>
            </w:pPr>
            <w:r w:rsidRPr="00693FEF">
              <w:rPr>
                <w:rFonts w:eastAsia="Times New Roman" w:hint="cs"/>
                <w:rtl/>
              </w:rPr>
              <w:t>עדכוני טלאי תוכנה ואבטחה תדירים לתוכנות, מערכות הפעלה והאפליקציות בסביבת המציע.</w:t>
            </w:r>
          </w:p>
        </w:tc>
        <w:tc>
          <w:tcPr>
            <w:tcW w:w="1553" w:type="dxa"/>
            <w:vAlign w:val="center"/>
          </w:tcPr>
          <w:p w14:paraId="5D332C6B"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00050174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30E9C97" w14:textId="77777777" w:rsidTr="00F4021B">
        <w:tc>
          <w:tcPr>
            <w:tcW w:w="1884" w:type="dxa"/>
          </w:tcPr>
          <w:p w14:paraId="07B07439" w14:textId="77777777" w:rsidR="00085573" w:rsidRDefault="00085573"/>
        </w:tc>
        <w:tc>
          <w:tcPr>
            <w:tcW w:w="6654" w:type="dxa"/>
            <w:vAlign w:val="center"/>
          </w:tcPr>
          <w:p w14:paraId="176763AF" w14:textId="77777777" w:rsidR="00173675" w:rsidRPr="00693FEF" w:rsidRDefault="004D6A17" w:rsidP="00173675">
            <w:pPr>
              <w:spacing w:line="360" w:lineRule="auto"/>
              <w:jc w:val="both"/>
              <w:rPr>
                <w:rFonts w:eastAsia="Times New Roman"/>
                <w:rtl/>
              </w:rPr>
            </w:pPr>
            <w:r w:rsidRPr="00693FEF">
              <w:rPr>
                <w:rFonts w:eastAsia="Times New Roman" w:hint="cs"/>
                <w:rtl/>
              </w:rPr>
              <w:t xml:space="preserve">הזדהות חזקה למחשבים ולשרתים </w:t>
            </w:r>
            <w:r w:rsidR="00AE6CB7">
              <w:rPr>
                <w:rFonts w:eastAsia="Times New Roman" w:hint="cs"/>
                <w:rtl/>
              </w:rPr>
              <w:t xml:space="preserve">של </w:t>
            </w:r>
            <w:r w:rsidRPr="00693FEF">
              <w:rPr>
                <w:rFonts w:eastAsia="Times New Roman" w:hint="cs"/>
                <w:rtl/>
              </w:rPr>
              <w:t xml:space="preserve">המציע </w:t>
            </w:r>
            <w:r w:rsidR="00AE6CB7">
              <w:rPr>
                <w:rFonts w:eastAsia="Times New Roman" w:hint="cs"/>
                <w:rtl/>
              </w:rPr>
              <w:t xml:space="preserve">תתבצע </w:t>
            </w:r>
            <w:r w:rsidRPr="00693FEF">
              <w:rPr>
                <w:rFonts w:eastAsia="Times New Roman" w:hint="cs"/>
                <w:rtl/>
              </w:rPr>
              <w:t>באמצעות סיסמאות מורכבות (לפחות 10 תווים) ו/או מנגנון הזדהות חזק אחר כגון אימות רב-</w:t>
            </w:r>
            <w:r>
              <w:rPr>
                <w:rFonts w:eastAsia="Times New Roman" w:hint="cs"/>
                <w:rtl/>
              </w:rPr>
              <w:t>גורמי</w:t>
            </w:r>
            <w:r w:rsidRPr="00693FEF">
              <w:rPr>
                <w:rFonts w:eastAsia="Times New Roman" w:hint="cs"/>
                <w:rtl/>
              </w:rPr>
              <w:t xml:space="preserve"> </w:t>
            </w:r>
            <w:r w:rsidRPr="00693FEF">
              <w:rPr>
                <w:rFonts w:eastAsia="Times New Roman" w:hint="cs"/>
              </w:rPr>
              <w:t>MFA</w:t>
            </w:r>
            <w:r w:rsidRPr="00693FEF">
              <w:rPr>
                <w:rFonts w:eastAsia="Times New Roman"/>
              </w:rPr>
              <w:t>)</w:t>
            </w:r>
            <w:r w:rsidRPr="00693FEF">
              <w:rPr>
                <w:rFonts w:eastAsia="Times New Roman" w:hint="cs"/>
                <w:rtl/>
              </w:rPr>
              <w:t xml:space="preserve">), הזדהות ביומטרית וכדומה. </w:t>
            </w:r>
          </w:p>
        </w:tc>
        <w:tc>
          <w:tcPr>
            <w:tcW w:w="1553" w:type="dxa"/>
            <w:vAlign w:val="center"/>
          </w:tcPr>
          <w:p w14:paraId="7467F428"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65033285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C082221" w14:textId="77777777" w:rsidTr="00F4021B">
        <w:tc>
          <w:tcPr>
            <w:tcW w:w="1884" w:type="dxa"/>
          </w:tcPr>
          <w:p w14:paraId="729A22A5" w14:textId="77777777" w:rsidR="00085573" w:rsidRDefault="00085573"/>
        </w:tc>
        <w:tc>
          <w:tcPr>
            <w:tcW w:w="6654" w:type="dxa"/>
            <w:vAlign w:val="center"/>
          </w:tcPr>
          <w:p w14:paraId="1E301352" w14:textId="77777777" w:rsidR="00173675" w:rsidRPr="00693FEF" w:rsidRDefault="004D6A17" w:rsidP="00173675">
            <w:pPr>
              <w:spacing w:line="360" w:lineRule="auto"/>
              <w:jc w:val="both"/>
              <w:rPr>
                <w:rFonts w:eastAsia="Times New Roman"/>
                <w:rtl/>
              </w:rPr>
            </w:pPr>
            <w:r>
              <w:rPr>
                <w:rFonts w:eastAsia="Times New Roman" w:hint="cs"/>
                <w:rtl/>
              </w:rPr>
              <w:t xml:space="preserve">על המציע </w:t>
            </w:r>
            <w:proofErr w:type="spellStart"/>
            <w:r>
              <w:rPr>
                <w:rFonts w:eastAsia="Times New Roman" w:hint="cs"/>
                <w:rtl/>
              </w:rPr>
              <w:t>לנטר</w:t>
            </w:r>
            <w:proofErr w:type="spellEnd"/>
            <w:r>
              <w:rPr>
                <w:rFonts w:eastAsia="Times New Roman" w:hint="cs"/>
                <w:rtl/>
              </w:rPr>
              <w:t xml:space="preserve"> את מערכותיו בהיבט</w:t>
            </w:r>
            <w:r w:rsidR="00F47F71">
              <w:rPr>
                <w:rFonts w:eastAsia="Times New Roman" w:hint="cs"/>
                <w:rtl/>
              </w:rPr>
              <w:t>י</w:t>
            </w:r>
            <w:r>
              <w:rPr>
                <w:rFonts w:eastAsia="Times New Roman" w:hint="cs"/>
                <w:rtl/>
              </w:rPr>
              <w:t xml:space="preserve"> סייבר על ידי מערך ניטור </w:t>
            </w:r>
            <w:r>
              <w:rPr>
                <w:rFonts w:eastAsia="Times New Roman" w:hint="cs"/>
              </w:rPr>
              <w:t>SOC</w:t>
            </w:r>
            <w:r>
              <w:rPr>
                <w:rFonts w:eastAsia="Times New Roman" w:hint="cs"/>
                <w:rtl/>
              </w:rPr>
              <w:t xml:space="preserve"> (</w:t>
            </w:r>
            <w:r>
              <w:rPr>
                <w:rFonts w:eastAsia="Times New Roman" w:hint="cs"/>
              </w:rPr>
              <w:t>S</w:t>
            </w:r>
            <w:r>
              <w:rPr>
                <w:rFonts w:eastAsia="Times New Roman"/>
              </w:rPr>
              <w:t>ecurity Operation Center</w:t>
            </w:r>
            <w:r>
              <w:rPr>
                <w:rFonts w:eastAsia="Times New Roman" w:hint="cs"/>
                <w:rtl/>
              </w:rPr>
              <w:t xml:space="preserve">) 24/7 (24 שעות ביממה, 365 ימים בשנה). </w:t>
            </w:r>
          </w:p>
        </w:tc>
        <w:tc>
          <w:tcPr>
            <w:tcW w:w="1553" w:type="dxa"/>
            <w:vAlign w:val="center"/>
          </w:tcPr>
          <w:p w14:paraId="35620289" w14:textId="77777777" w:rsidR="00173675" w:rsidRPr="00DC4516" w:rsidRDefault="00491FC9" w:rsidP="00173675">
            <w:pPr>
              <w:keepLines/>
              <w:spacing w:before="120" w:line="360" w:lineRule="auto"/>
              <w:jc w:val="center"/>
              <w:rPr>
                <w:rFonts w:ascii="Times New Roman" w:eastAsia="Times New Roman" w:hAnsi="Times New Roman"/>
              </w:rPr>
            </w:pPr>
            <w:sdt>
              <w:sdtPr>
                <w:rPr>
                  <w:rFonts w:hint="cs"/>
                  <w:rtl/>
                </w:rPr>
                <w:id w:val="49801489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837CE29" w14:textId="77777777" w:rsidTr="00F4021B">
        <w:tc>
          <w:tcPr>
            <w:tcW w:w="1884" w:type="dxa"/>
          </w:tcPr>
          <w:p w14:paraId="2F121618" w14:textId="77777777" w:rsidR="00085573" w:rsidRDefault="00085573"/>
        </w:tc>
        <w:tc>
          <w:tcPr>
            <w:tcW w:w="6654" w:type="dxa"/>
            <w:vAlign w:val="center"/>
          </w:tcPr>
          <w:p w14:paraId="63E662D8" w14:textId="77777777" w:rsidR="00173675" w:rsidRPr="00DA3906" w:rsidRDefault="004D6A17" w:rsidP="00173675">
            <w:pPr>
              <w:spacing w:line="360" w:lineRule="auto"/>
              <w:jc w:val="both"/>
              <w:rPr>
                <w:rFonts w:eastAsia="Times New Roman"/>
                <w:rtl/>
                <w:lang w:eastAsia="he-IL"/>
              </w:rPr>
            </w:pPr>
            <w:r w:rsidRPr="00DA3906">
              <w:rPr>
                <w:rFonts w:hint="cs"/>
                <w:rtl/>
              </w:rPr>
              <w:t xml:space="preserve">על </w:t>
            </w:r>
            <w:r w:rsidRPr="00DA3906">
              <w:rPr>
                <w:rtl/>
              </w:rPr>
              <w:t>כל מחשב נייד</w:t>
            </w:r>
            <w:r w:rsidRPr="00DA3906">
              <w:rPr>
                <w:rFonts w:hint="cs"/>
                <w:rtl/>
              </w:rPr>
              <w:t xml:space="preserve"> של המציע </w:t>
            </w:r>
            <w:r w:rsidRPr="00DA3906">
              <w:rPr>
                <w:rtl/>
              </w:rPr>
              <w:t xml:space="preserve">המחזיק </w:t>
            </w:r>
            <w:r w:rsidRPr="00DA3906">
              <w:rPr>
                <w:rFonts w:hint="cs"/>
                <w:rtl/>
              </w:rPr>
              <w:t>מידע</w:t>
            </w:r>
            <w:r w:rsidRPr="00DA3906">
              <w:rPr>
                <w:rtl/>
              </w:rPr>
              <w:t xml:space="preserve"> </w:t>
            </w:r>
            <w:r w:rsidRPr="00DA3906">
              <w:rPr>
                <w:rFonts w:hint="cs"/>
                <w:rtl/>
              </w:rPr>
              <w:t>ב</w:t>
            </w:r>
            <w:r w:rsidRPr="00DA3906">
              <w:rPr>
                <w:rtl/>
              </w:rPr>
              <w:t>נ</w:t>
            </w:r>
            <w:r w:rsidRPr="00DA3906">
              <w:rPr>
                <w:rFonts w:hint="cs"/>
                <w:rtl/>
              </w:rPr>
              <w:t>ו</w:t>
            </w:r>
            <w:r w:rsidRPr="00DA3906">
              <w:rPr>
                <w:rtl/>
              </w:rPr>
              <w:t xml:space="preserve">שא </w:t>
            </w:r>
            <w:r w:rsidRPr="00DA3906">
              <w:rPr>
                <w:rFonts w:hint="cs"/>
                <w:rtl/>
              </w:rPr>
              <w:t>ה</w:t>
            </w:r>
            <w:r w:rsidRPr="00DA3906">
              <w:rPr>
                <w:rtl/>
              </w:rPr>
              <w:t>מכרז להיות מוגן על</w:t>
            </w:r>
            <w:r w:rsidRPr="00DA3906">
              <w:rPr>
                <w:rFonts w:hint="cs"/>
                <w:rtl/>
              </w:rPr>
              <w:t xml:space="preserve"> </w:t>
            </w:r>
            <w:r w:rsidRPr="00DA3906">
              <w:rPr>
                <w:rtl/>
              </w:rPr>
              <w:t>ידי מערכת הצפנת דיסק (</w:t>
            </w:r>
            <w:r w:rsidRPr="00DA3906">
              <w:rPr>
                <w:rFonts w:hint="cs"/>
              </w:rPr>
              <w:t>F</w:t>
            </w:r>
            <w:r w:rsidRPr="00DA3906">
              <w:t>ull Disk Encryption</w:t>
            </w:r>
            <w:r w:rsidRPr="00DA3906">
              <w:rPr>
                <w:rtl/>
              </w:rPr>
              <w:t>).</w:t>
            </w:r>
          </w:p>
        </w:tc>
        <w:tc>
          <w:tcPr>
            <w:tcW w:w="1553" w:type="dxa"/>
            <w:vAlign w:val="center"/>
          </w:tcPr>
          <w:p w14:paraId="186AE74A" w14:textId="77777777" w:rsidR="00173675" w:rsidRPr="00DC4516" w:rsidRDefault="00491FC9" w:rsidP="00173675">
            <w:pPr>
              <w:keepLines/>
              <w:spacing w:before="120" w:line="360" w:lineRule="auto"/>
              <w:jc w:val="center"/>
              <w:rPr>
                <w:rFonts w:ascii="Times New Roman" w:eastAsia="Times New Roman" w:hAnsi="Times New Roman"/>
              </w:rPr>
            </w:pPr>
            <w:sdt>
              <w:sdtPr>
                <w:rPr>
                  <w:rFonts w:hint="cs"/>
                  <w:rtl/>
                </w:rPr>
                <w:id w:val="91436810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B3DDA06" w14:textId="77777777" w:rsidTr="00F4021B">
        <w:tc>
          <w:tcPr>
            <w:tcW w:w="1884" w:type="dxa"/>
          </w:tcPr>
          <w:p w14:paraId="6FECD149" w14:textId="77777777" w:rsidR="00085573" w:rsidRDefault="00085573"/>
        </w:tc>
        <w:tc>
          <w:tcPr>
            <w:tcW w:w="6654" w:type="dxa"/>
            <w:vAlign w:val="center"/>
          </w:tcPr>
          <w:p w14:paraId="6B25C7EA" w14:textId="77777777" w:rsidR="00173675" w:rsidRPr="00693FEF" w:rsidRDefault="004D6A17" w:rsidP="00173675">
            <w:pPr>
              <w:spacing w:line="360" w:lineRule="auto"/>
              <w:jc w:val="both"/>
              <w:rPr>
                <w:rFonts w:eastAsia="Times New Roman"/>
                <w:rtl/>
                <w:lang w:eastAsia="he-IL"/>
              </w:rPr>
            </w:pPr>
            <w:r w:rsidRPr="00693FEF">
              <w:rPr>
                <w:rFonts w:eastAsia="Times New Roman" w:hint="cs"/>
                <w:rtl/>
                <w:lang w:eastAsia="he-IL"/>
              </w:rPr>
              <w:t xml:space="preserve">אין להשאיר התקנים ניידים כגון מחשב נייד, כונן חיצוני וכו' האוגרים מידע </w:t>
            </w:r>
            <w:r w:rsidR="00D01644">
              <w:rPr>
                <w:rFonts w:eastAsia="Times New Roman" w:hint="cs"/>
                <w:rtl/>
                <w:lang w:eastAsia="he-IL"/>
              </w:rPr>
              <w:t>מוגן</w:t>
            </w:r>
            <w:r w:rsidRPr="00693FEF">
              <w:rPr>
                <w:rFonts w:eastAsia="Times New Roman" w:hint="cs"/>
                <w:rtl/>
                <w:lang w:eastAsia="he-IL"/>
              </w:rPr>
              <w:t>, ללא השגחה. כמו כן, לאחר שעות העבודה יש לוודא אחסונם במקום נעול.</w:t>
            </w:r>
          </w:p>
        </w:tc>
        <w:tc>
          <w:tcPr>
            <w:tcW w:w="1553" w:type="dxa"/>
            <w:vAlign w:val="center"/>
          </w:tcPr>
          <w:p w14:paraId="23735984"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78460782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1D369BC" w14:textId="77777777" w:rsidTr="00F4021B">
        <w:tc>
          <w:tcPr>
            <w:tcW w:w="1884" w:type="dxa"/>
          </w:tcPr>
          <w:p w14:paraId="2EE1CD15" w14:textId="77777777" w:rsidR="00085573" w:rsidRDefault="00085573"/>
        </w:tc>
        <w:tc>
          <w:tcPr>
            <w:tcW w:w="6654" w:type="dxa"/>
            <w:vAlign w:val="center"/>
          </w:tcPr>
          <w:p w14:paraId="27855B3F" w14:textId="77777777" w:rsidR="00173675" w:rsidRPr="00BF48CF" w:rsidRDefault="004D6A17"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w:t>
            </w:r>
            <w:r w:rsidRPr="00BF48CF">
              <w:rPr>
                <w:rFonts w:eastAsia="Times New Roman"/>
                <w:rtl/>
                <w:lang w:eastAsia="he-IL"/>
              </w:rPr>
              <w:t xml:space="preserve">בצע בדיקות חוסן </w:t>
            </w:r>
            <w:r w:rsidR="00D01644">
              <w:rPr>
                <w:rFonts w:eastAsia="Times New Roman" w:hint="cs"/>
                <w:rtl/>
                <w:lang w:eastAsia="he-IL"/>
              </w:rPr>
              <w:t>אחת ל-18 חודשים</w:t>
            </w:r>
            <w:r w:rsidR="00D01644" w:rsidRPr="00BF48CF">
              <w:rPr>
                <w:rFonts w:eastAsia="Times New Roman" w:hint="cs"/>
                <w:rtl/>
                <w:lang w:eastAsia="he-IL"/>
              </w:rPr>
              <w:t xml:space="preserve"> </w:t>
            </w:r>
            <w:r w:rsidRPr="00BF48CF">
              <w:rPr>
                <w:rFonts w:eastAsia="Times New Roman"/>
                <w:rtl/>
                <w:lang w:eastAsia="he-IL"/>
              </w:rPr>
              <w:t>באופן עצמאי</w:t>
            </w:r>
            <w:r w:rsidRPr="00BF48CF">
              <w:rPr>
                <w:rFonts w:eastAsia="Times New Roman" w:hint="cs"/>
                <w:rtl/>
                <w:lang w:eastAsia="he-IL"/>
              </w:rPr>
              <w:t xml:space="preserve"> או </w:t>
            </w:r>
            <w:r w:rsidRPr="00BF48CF">
              <w:rPr>
                <w:rFonts w:eastAsia="Times New Roman"/>
                <w:rtl/>
                <w:lang w:eastAsia="he-IL"/>
              </w:rPr>
              <w:t xml:space="preserve">על ידי מומחה חיצוני </w:t>
            </w:r>
            <w:r w:rsidRPr="00BF48CF">
              <w:rPr>
                <w:rFonts w:eastAsia="Times New Roman" w:hint="cs"/>
                <w:rtl/>
                <w:lang w:eastAsia="he-IL"/>
              </w:rPr>
              <w:t>לתשתיות וליישומים הטכנולוגיים הקיימים בסביבת המציע</w:t>
            </w:r>
            <w:r w:rsidR="00C96C82">
              <w:rPr>
                <w:rFonts w:eastAsia="Times New Roman" w:hint="cs"/>
                <w:rtl/>
                <w:lang w:eastAsia="he-IL"/>
              </w:rPr>
              <w:t xml:space="preserve"> ולתקן את הליקויים בהתאם</w:t>
            </w:r>
            <w:r w:rsidRPr="00BF48CF">
              <w:rPr>
                <w:rFonts w:eastAsia="Times New Roman" w:hint="cs"/>
                <w:rtl/>
                <w:lang w:eastAsia="he-IL"/>
              </w:rPr>
              <w:t>.</w:t>
            </w:r>
          </w:p>
        </w:tc>
        <w:tc>
          <w:tcPr>
            <w:tcW w:w="1553" w:type="dxa"/>
            <w:vAlign w:val="center"/>
          </w:tcPr>
          <w:p w14:paraId="420A57B4" w14:textId="77777777" w:rsidR="00173675" w:rsidRPr="00DC4516" w:rsidRDefault="00491FC9" w:rsidP="00173675">
            <w:pPr>
              <w:keepLines/>
              <w:spacing w:before="120" w:line="360" w:lineRule="auto"/>
              <w:jc w:val="center"/>
              <w:rPr>
                <w:rFonts w:ascii="Times New Roman" w:eastAsia="Times New Roman" w:hAnsi="Times New Roman"/>
              </w:rPr>
            </w:pPr>
            <w:sdt>
              <w:sdtPr>
                <w:rPr>
                  <w:rFonts w:hint="cs"/>
                  <w:rtl/>
                </w:rPr>
                <w:id w:val="-24009852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E788FBA" w14:textId="77777777" w:rsidTr="00F4021B">
        <w:tc>
          <w:tcPr>
            <w:tcW w:w="1884" w:type="dxa"/>
          </w:tcPr>
          <w:p w14:paraId="468C26DD" w14:textId="77777777" w:rsidR="00085573" w:rsidRDefault="00085573"/>
        </w:tc>
        <w:tc>
          <w:tcPr>
            <w:tcW w:w="6654" w:type="dxa"/>
            <w:vAlign w:val="center"/>
          </w:tcPr>
          <w:p w14:paraId="09BBD6C3" w14:textId="77777777" w:rsidR="00173675" w:rsidRPr="00BF48CF" w:rsidRDefault="004D6A17" w:rsidP="00173675">
            <w:pPr>
              <w:spacing w:line="360" w:lineRule="auto"/>
              <w:jc w:val="both"/>
              <w:rPr>
                <w:rFonts w:eastAsia="Times New Roman"/>
                <w:rtl/>
                <w:lang w:eastAsia="he-IL"/>
              </w:rPr>
            </w:pPr>
            <w:r w:rsidRPr="00BF48CF">
              <w:rPr>
                <w:rFonts w:eastAsia="Times New Roman"/>
                <w:rtl/>
                <w:lang w:eastAsia="he-IL"/>
              </w:rPr>
              <w:t xml:space="preserve">המציע </w:t>
            </w:r>
            <w:r w:rsidRPr="00BF48CF">
              <w:rPr>
                <w:rFonts w:eastAsia="Times New Roman" w:hint="cs"/>
                <w:rtl/>
                <w:lang w:eastAsia="he-IL"/>
              </w:rPr>
              <w:t>נדרש</w:t>
            </w:r>
            <w:r w:rsidRPr="00BF48CF">
              <w:rPr>
                <w:rFonts w:eastAsia="Times New Roman"/>
                <w:rtl/>
                <w:lang w:eastAsia="he-IL"/>
              </w:rPr>
              <w:t xml:space="preserve"> </w:t>
            </w:r>
            <w:r w:rsidRPr="00BF48CF">
              <w:rPr>
                <w:rFonts w:eastAsia="Times New Roman" w:hint="cs"/>
                <w:rtl/>
                <w:lang w:eastAsia="he-IL"/>
              </w:rPr>
              <w:t>לבצ</w:t>
            </w:r>
            <w:r w:rsidRPr="00BF48CF">
              <w:rPr>
                <w:rFonts w:eastAsia="Times New Roman"/>
                <w:rtl/>
                <w:lang w:eastAsia="he-IL"/>
              </w:rPr>
              <w:t xml:space="preserve">ע סקרי </w:t>
            </w:r>
            <w:r w:rsidR="00C96C82">
              <w:rPr>
                <w:rFonts w:eastAsia="Times New Roman" w:hint="cs"/>
                <w:rtl/>
                <w:lang w:eastAsia="he-IL"/>
              </w:rPr>
              <w:t xml:space="preserve">סיכוני </w:t>
            </w:r>
            <w:r w:rsidRPr="00BF48CF">
              <w:rPr>
                <w:rFonts w:eastAsia="Times New Roman"/>
                <w:rtl/>
                <w:lang w:eastAsia="he-IL"/>
              </w:rPr>
              <w:t xml:space="preserve">אבטחת מידע </w:t>
            </w:r>
            <w:r w:rsidR="00D01644">
              <w:rPr>
                <w:rFonts w:eastAsia="Times New Roman" w:hint="cs"/>
                <w:rtl/>
                <w:lang w:eastAsia="he-IL"/>
              </w:rPr>
              <w:t xml:space="preserve"> אחת ל-18 חודשים</w:t>
            </w:r>
            <w:r w:rsidR="00D01644" w:rsidRPr="00BF48CF">
              <w:rPr>
                <w:rFonts w:eastAsia="Times New Roman" w:hint="cs"/>
                <w:rtl/>
                <w:lang w:eastAsia="he-IL"/>
              </w:rPr>
              <w:t xml:space="preserve"> </w:t>
            </w:r>
            <w:r w:rsidRPr="00BF48CF">
              <w:rPr>
                <w:rFonts w:eastAsia="Times New Roman" w:hint="cs"/>
                <w:rtl/>
                <w:lang w:eastAsia="he-IL"/>
              </w:rPr>
              <w:t xml:space="preserve"> </w:t>
            </w:r>
            <w:r w:rsidRPr="00BF48CF">
              <w:rPr>
                <w:rFonts w:eastAsia="Times New Roman"/>
                <w:rtl/>
                <w:lang w:eastAsia="he-IL"/>
              </w:rPr>
              <w:t xml:space="preserve">באופן עצמאי </w:t>
            </w:r>
            <w:r w:rsidRPr="00BF48CF">
              <w:rPr>
                <w:rFonts w:eastAsia="Times New Roman" w:hint="cs"/>
                <w:rtl/>
                <w:lang w:eastAsia="he-IL"/>
              </w:rPr>
              <w:t>או ע</w:t>
            </w:r>
            <w:r w:rsidRPr="00BF48CF">
              <w:rPr>
                <w:rFonts w:eastAsia="Times New Roman"/>
                <w:rtl/>
                <w:lang w:eastAsia="he-IL"/>
              </w:rPr>
              <w:t xml:space="preserve">ל ידי מומחה חיצוני </w:t>
            </w:r>
            <w:r w:rsidRPr="00BF48CF">
              <w:rPr>
                <w:rFonts w:eastAsia="Times New Roman" w:hint="cs"/>
                <w:rtl/>
                <w:lang w:eastAsia="he-IL"/>
              </w:rPr>
              <w:t xml:space="preserve"> לתשתיות וליישומים הטכנולוגיים הקיימים בסביבת המציע</w:t>
            </w:r>
            <w:r w:rsidR="00C96C82">
              <w:rPr>
                <w:rFonts w:eastAsia="Times New Roman" w:hint="cs"/>
                <w:rtl/>
                <w:lang w:eastAsia="he-IL"/>
              </w:rPr>
              <w:t xml:space="preserve"> ולתקן את הליקויים בהתאם</w:t>
            </w:r>
            <w:r w:rsidRPr="00BF48CF">
              <w:rPr>
                <w:rFonts w:eastAsia="Times New Roman" w:hint="cs"/>
                <w:rtl/>
                <w:lang w:eastAsia="he-IL"/>
              </w:rPr>
              <w:t>.</w:t>
            </w:r>
          </w:p>
        </w:tc>
        <w:tc>
          <w:tcPr>
            <w:tcW w:w="1553" w:type="dxa"/>
            <w:vAlign w:val="center"/>
          </w:tcPr>
          <w:p w14:paraId="062AAE97" w14:textId="77777777" w:rsidR="00173675" w:rsidRPr="00DC4516" w:rsidRDefault="00491FC9" w:rsidP="00173675">
            <w:pPr>
              <w:keepLines/>
              <w:spacing w:before="120" w:line="360" w:lineRule="auto"/>
              <w:jc w:val="center"/>
              <w:rPr>
                <w:rFonts w:ascii="Times New Roman" w:eastAsia="Times New Roman" w:hAnsi="Times New Roman"/>
              </w:rPr>
            </w:pPr>
            <w:sdt>
              <w:sdtPr>
                <w:rPr>
                  <w:rFonts w:hint="cs"/>
                  <w:rtl/>
                </w:rPr>
                <w:id w:val="-52517799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2D2B2BE" w14:textId="77777777" w:rsidTr="00AE6CB7">
        <w:trPr>
          <w:trHeight w:val="620"/>
        </w:trPr>
        <w:tc>
          <w:tcPr>
            <w:tcW w:w="10091" w:type="dxa"/>
            <w:gridSpan w:val="3"/>
            <w:shd w:val="clear" w:color="auto" w:fill="DEEAF6"/>
            <w:vAlign w:val="center"/>
          </w:tcPr>
          <w:p w14:paraId="622EA73D" w14:textId="77777777" w:rsidR="00AE6CB7" w:rsidRPr="00AE6CB7" w:rsidRDefault="004D6A17" w:rsidP="00911D22">
            <w:pPr>
              <w:numPr>
                <w:ilvl w:val="1"/>
                <w:numId w:val="294"/>
              </w:numPr>
              <w:spacing w:before="120" w:after="120" w:line="360" w:lineRule="auto"/>
              <w:jc w:val="center"/>
              <w:outlineLvl w:val="0"/>
              <w:rPr>
                <w:b/>
                <w:bCs/>
                <w:rtl/>
              </w:rPr>
            </w:pPr>
            <w:r w:rsidRPr="00AE6CB7">
              <w:rPr>
                <w:rFonts w:hint="cs"/>
                <w:b/>
                <w:bCs/>
                <w:rtl/>
              </w:rPr>
              <w:t xml:space="preserve">אבטחת המערכות </w:t>
            </w:r>
            <w:r w:rsidRPr="00AE6CB7">
              <w:rPr>
                <w:rFonts w:hint="eastAsia"/>
                <w:b/>
                <w:bCs/>
                <w:rtl/>
              </w:rPr>
              <w:t>אשר</w:t>
            </w:r>
            <w:r w:rsidRPr="00AE6CB7">
              <w:rPr>
                <w:b/>
                <w:bCs/>
                <w:rtl/>
              </w:rPr>
              <w:t xml:space="preserve"> </w:t>
            </w:r>
            <w:r>
              <w:rPr>
                <w:rFonts w:hint="eastAsia"/>
                <w:b/>
                <w:bCs/>
                <w:rtl/>
              </w:rPr>
              <w:t>באמצעות</w:t>
            </w:r>
            <w:r>
              <w:rPr>
                <w:rFonts w:hint="cs"/>
                <w:b/>
                <w:bCs/>
                <w:rtl/>
              </w:rPr>
              <w:t>ן</w:t>
            </w:r>
            <w:r w:rsidRPr="00AE6CB7">
              <w:rPr>
                <w:b/>
                <w:bCs/>
                <w:rtl/>
              </w:rPr>
              <w:t xml:space="preserve"> </w:t>
            </w:r>
            <w:r w:rsidRPr="00AE6CB7">
              <w:rPr>
                <w:rFonts w:hint="eastAsia"/>
                <w:b/>
                <w:bCs/>
                <w:rtl/>
              </w:rPr>
              <w:t>המציע</w:t>
            </w:r>
            <w:r w:rsidRPr="00AE6CB7">
              <w:rPr>
                <w:b/>
                <w:bCs/>
                <w:rtl/>
              </w:rPr>
              <w:t xml:space="preserve"> </w:t>
            </w:r>
            <w:r w:rsidRPr="00AE6CB7">
              <w:rPr>
                <w:rFonts w:hint="cs"/>
                <w:b/>
                <w:bCs/>
                <w:rtl/>
              </w:rPr>
              <w:t xml:space="preserve">מבצע את עבודתו </w:t>
            </w:r>
          </w:p>
        </w:tc>
      </w:tr>
      <w:tr w:rsidR="00085573" w14:paraId="5DFCA5AA" w14:textId="77777777" w:rsidTr="00F4021B">
        <w:tc>
          <w:tcPr>
            <w:tcW w:w="1884" w:type="dxa"/>
          </w:tcPr>
          <w:p w14:paraId="581FE5DC" w14:textId="77777777" w:rsidR="00085573" w:rsidRDefault="00085573"/>
        </w:tc>
        <w:tc>
          <w:tcPr>
            <w:tcW w:w="6654" w:type="dxa"/>
            <w:vAlign w:val="center"/>
          </w:tcPr>
          <w:p w14:paraId="5AC203A9" w14:textId="77777777" w:rsidR="00173675" w:rsidRPr="00AE6CB7" w:rsidRDefault="004D6A17" w:rsidP="00AE6CB7">
            <w:pPr>
              <w:spacing w:line="360" w:lineRule="auto"/>
              <w:jc w:val="both"/>
              <w:rPr>
                <w:rFonts w:eastAsia="Times New Roman"/>
                <w:rtl/>
                <w:lang w:eastAsia="he-IL"/>
              </w:rPr>
            </w:pPr>
            <w:r w:rsidRPr="00AE6CB7">
              <w:rPr>
                <w:rFonts w:eastAsia="Times New Roman" w:hint="cs"/>
                <w:rtl/>
                <w:lang w:eastAsia="he-IL"/>
              </w:rPr>
              <w:t xml:space="preserve">המציע מתחייב לעמוד בדרישות </w:t>
            </w:r>
            <w:r w:rsidRPr="00AE6CB7">
              <w:rPr>
                <w:rFonts w:eastAsia="Times New Roman"/>
                <w:rtl/>
                <w:lang w:eastAsia="he-IL"/>
              </w:rPr>
              <w:t>הבאות:</w:t>
            </w:r>
          </w:p>
        </w:tc>
        <w:tc>
          <w:tcPr>
            <w:tcW w:w="1553" w:type="dxa"/>
            <w:vAlign w:val="center"/>
          </w:tcPr>
          <w:p w14:paraId="601342F5" w14:textId="77777777" w:rsidR="00173675" w:rsidRPr="00DC4516" w:rsidRDefault="00173675" w:rsidP="00173675">
            <w:pPr>
              <w:keepLines/>
              <w:spacing w:before="120" w:line="360" w:lineRule="auto"/>
              <w:jc w:val="center"/>
              <w:rPr>
                <w:rFonts w:ascii="Times New Roman" w:eastAsia="Times New Roman" w:hAnsi="Times New Roman"/>
                <w:rtl/>
              </w:rPr>
            </w:pPr>
          </w:p>
        </w:tc>
      </w:tr>
      <w:tr w:rsidR="00085573" w14:paraId="434BBF24" w14:textId="77777777" w:rsidTr="00F4021B">
        <w:tc>
          <w:tcPr>
            <w:tcW w:w="1884" w:type="dxa"/>
          </w:tcPr>
          <w:p w14:paraId="406C63D8" w14:textId="77777777" w:rsidR="00085573" w:rsidRDefault="00085573"/>
        </w:tc>
        <w:tc>
          <w:tcPr>
            <w:tcW w:w="6654" w:type="dxa"/>
            <w:vAlign w:val="center"/>
          </w:tcPr>
          <w:p w14:paraId="193F1D54" w14:textId="77777777" w:rsidR="00173675" w:rsidRPr="00693FEF" w:rsidRDefault="004D6A17" w:rsidP="00E734B3">
            <w:pPr>
              <w:spacing w:line="360" w:lineRule="auto"/>
              <w:jc w:val="both"/>
              <w:rPr>
                <w:rFonts w:eastAsia="Times New Roman"/>
                <w:rtl/>
                <w:lang w:eastAsia="he-IL"/>
              </w:rPr>
            </w:pPr>
            <w:r w:rsidRPr="00ED58B4">
              <w:rPr>
                <w:rFonts w:eastAsia="Times New Roman" w:hint="cs"/>
                <w:rtl/>
                <w:lang w:eastAsia="he-IL"/>
              </w:rPr>
              <w:t>יישו</w:t>
            </w:r>
            <w:r w:rsidR="00E734B3">
              <w:rPr>
                <w:rFonts w:eastAsia="Times New Roman" w:hint="cs"/>
                <w:rtl/>
                <w:lang w:eastAsia="he-IL"/>
              </w:rPr>
              <w:t xml:space="preserve">ם מנגנון הזדהות </w:t>
            </w:r>
            <w:r w:rsidRPr="00ED58B4">
              <w:rPr>
                <w:rFonts w:eastAsia="Times New Roman"/>
                <w:rtl/>
                <w:lang w:eastAsia="he-IL"/>
              </w:rPr>
              <w:t>משתמש</w:t>
            </w:r>
            <w:r w:rsidR="00E734B3">
              <w:rPr>
                <w:rFonts w:eastAsia="Times New Roman" w:hint="cs"/>
                <w:rtl/>
                <w:lang w:eastAsia="he-IL"/>
              </w:rPr>
              <w:t>ים</w:t>
            </w:r>
            <w:r w:rsidRPr="00ED58B4">
              <w:rPr>
                <w:rFonts w:eastAsia="Times New Roman" w:hint="cs"/>
                <w:rtl/>
                <w:lang w:eastAsia="he-IL"/>
              </w:rPr>
              <w:t xml:space="preserve"> הכולל </w:t>
            </w:r>
            <w:r w:rsidRPr="00ED58B4">
              <w:rPr>
                <w:rFonts w:eastAsia="Times New Roman" w:hint="cs"/>
                <w:lang w:eastAsia="he-IL"/>
              </w:rPr>
              <w:t>M</w:t>
            </w:r>
            <w:r w:rsidRPr="00ED58B4">
              <w:rPr>
                <w:rFonts w:eastAsia="Times New Roman"/>
                <w:lang w:eastAsia="he-IL"/>
              </w:rPr>
              <w:t>FA</w:t>
            </w:r>
            <w:r w:rsidRPr="00ED58B4">
              <w:rPr>
                <w:rFonts w:eastAsia="Times New Roman" w:hint="cs"/>
                <w:rtl/>
                <w:lang w:eastAsia="he-IL"/>
              </w:rPr>
              <w:t xml:space="preserve"> (</w:t>
            </w:r>
            <w:r w:rsidRPr="00ED58B4">
              <w:rPr>
                <w:rFonts w:eastAsia="Times New Roman" w:hint="cs"/>
                <w:lang w:eastAsia="he-IL"/>
              </w:rPr>
              <w:t>M</w:t>
            </w:r>
            <w:r w:rsidRPr="00ED58B4">
              <w:rPr>
                <w:rFonts w:eastAsia="Times New Roman"/>
                <w:lang w:eastAsia="he-IL"/>
              </w:rPr>
              <w:t>ulti Factor Authentication</w:t>
            </w:r>
            <w:r w:rsidRPr="00ED58B4">
              <w:rPr>
                <w:rFonts w:eastAsia="Times New Roman" w:hint="cs"/>
                <w:rtl/>
                <w:lang w:eastAsia="he-IL"/>
              </w:rPr>
              <w:t>).</w:t>
            </w:r>
          </w:p>
        </w:tc>
        <w:tc>
          <w:tcPr>
            <w:tcW w:w="1553" w:type="dxa"/>
            <w:vAlign w:val="center"/>
          </w:tcPr>
          <w:p w14:paraId="2554DA69"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85301508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E05B20B" w14:textId="77777777" w:rsidTr="00F4021B">
        <w:tc>
          <w:tcPr>
            <w:tcW w:w="1884" w:type="dxa"/>
          </w:tcPr>
          <w:p w14:paraId="4BF0AF7B" w14:textId="77777777" w:rsidR="00085573" w:rsidRDefault="00085573"/>
        </w:tc>
        <w:tc>
          <w:tcPr>
            <w:tcW w:w="6654" w:type="dxa"/>
            <w:vAlign w:val="center"/>
          </w:tcPr>
          <w:p w14:paraId="6B88CEA2" w14:textId="77777777" w:rsidR="00173675" w:rsidRPr="00693FEF" w:rsidRDefault="004D6A17" w:rsidP="00173675">
            <w:pPr>
              <w:spacing w:line="360" w:lineRule="auto"/>
              <w:jc w:val="both"/>
              <w:rPr>
                <w:rFonts w:eastAsia="Times New Roman"/>
                <w:rtl/>
                <w:lang w:eastAsia="he-IL"/>
              </w:rPr>
            </w:pPr>
            <w:r w:rsidRPr="00ED58B4">
              <w:rPr>
                <w:rFonts w:eastAsia="Times New Roman"/>
                <w:rtl/>
                <w:lang w:eastAsia="he-IL"/>
              </w:rPr>
              <w:t xml:space="preserve">מידור הרשאות </w:t>
            </w:r>
            <w:r w:rsidRPr="00ED58B4">
              <w:rPr>
                <w:rFonts w:eastAsia="Times New Roman" w:hint="cs"/>
                <w:rtl/>
                <w:lang w:eastAsia="he-IL"/>
              </w:rPr>
              <w:t xml:space="preserve">לפי עקרון </w:t>
            </w:r>
            <w:r w:rsidRPr="00ED58B4">
              <w:rPr>
                <w:rFonts w:eastAsia="Times New Roman"/>
                <w:lang w:eastAsia="he-IL"/>
              </w:rPr>
              <w:t>'</w:t>
            </w:r>
            <w:r w:rsidRPr="00ED58B4">
              <w:rPr>
                <w:rFonts w:eastAsia="Times New Roman" w:hint="cs"/>
                <w:rtl/>
                <w:lang w:eastAsia="he-IL"/>
              </w:rPr>
              <w:t>הצורך לדעת</w:t>
            </w:r>
            <w:r w:rsidRPr="00ED58B4">
              <w:rPr>
                <w:rFonts w:eastAsia="Times New Roman"/>
                <w:lang w:eastAsia="he-IL"/>
              </w:rPr>
              <w:t>'</w:t>
            </w:r>
            <w:r w:rsidRPr="00ED58B4">
              <w:rPr>
                <w:rFonts w:eastAsia="Times New Roman" w:hint="cs"/>
                <w:rtl/>
                <w:lang w:eastAsia="he-IL"/>
              </w:rPr>
              <w:t xml:space="preserve"> (</w:t>
            </w:r>
            <w:r w:rsidRPr="00ED58B4">
              <w:rPr>
                <w:rFonts w:eastAsia="Times New Roman"/>
                <w:lang w:eastAsia="he-IL"/>
              </w:rPr>
              <w:t>Need to Know</w:t>
            </w:r>
            <w:r w:rsidRPr="00ED58B4">
              <w:rPr>
                <w:rFonts w:eastAsia="Times New Roman" w:hint="cs"/>
                <w:rtl/>
                <w:lang w:eastAsia="he-IL"/>
              </w:rPr>
              <w:t xml:space="preserve">) </w:t>
            </w:r>
            <w:r w:rsidRPr="00ED58B4">
              <w:rPr>
                <w:rFonts w:eastAsia="Times New Roman"/>
                <w:rtl/>
                <w:lang w:eastAsia="he-IL"/>
              </w:rPr>
              <w:t>המאפשר למשתמש המורשה בלבד גישה למידע</w:t>
            </w:r>
            <w:r w:rsidRPr="00ED58B4">
              <w:rPr>
                <w:rFonts w:eastAsia="Times New Roman" w:hint="cs"/>
                <w:rtl/>
                <w:lang w:eastAsia="he-IL"/>
              </w:rPr>
              <w:t xml:space="preserve"> ב</w:t>
            </w:r>
            <w:r w:rsidRPr="00ED58B4">
              <w:rPr>
                <w:rFonts w:eastAsia="Times New Roman"/>
                <w:rtl/>
                <w:lang w:eastAsia="he-IL"/>
              </w:rPr>
              <w:t xml:space="preserve">מערכת </w:t>
            </w:r>
            <w:r w:rsidRPr="00ED58B4">
              <w:rPr>
                <w:rFonts w:eastAsia="Times New Roman" w:hint="cs"/>
                <w:rtl/>
                <w:lang w:eastAsia="he-IL"/>
              </w:rPr>
              <w:t>בה מנוהלים מסמכי המשרד ובהתאם לצורך למילוי תפקידו.</w:t>
            </w:r>
          </w:p>
        </w:tc>
        <w:tc>
          <w:tcPr>
            <w:tcW w:w="1553" w:type="dxa"/>
            <w:vAlign w:val="center"/>
          </w:tcPr>
          <w:p w14:paraId="7A6C0B98"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88420913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1C83CB5" w14:textId="77777777" w:rsidTr="00F4021B">
        <w:tc>
          <w:tcPr>
            <w:tcW w:w="1884" w:type="dxa"/>
          </w:tcPr>
          <w:p w14:paraId="5B8C1228" w14:textId="77777777" w:rsidR="00085573" w:rsidRDefault="00085573"/>
        </w:tc>
        <w:tc>
          <w:tcPr>
            <w:tcW w:w="6654" w:type="dxa"/>
            <w:vAlign w:val="center"/>
          </w:tcPr>
          <w:p w14:paraId="27A17148" w14:textId="77777777" w:rsidR="00173675" w:rsidRPr="00693FEF" w:rsidRDefault="004D6A17" w:rsidP="00173675">
            <w:pPr>
              <w:spacing w:line="360" w:lineRule="auto"/>
              <w:jc w:val="both"/>
              <w:rPr>
                <w:rFonts w:eastAsia="Times New Roman"/>
                <w:rtl/>
                <w:lang w:eastAsia="he-IL"/>
              </w:rPr>
            </w:pPr>
            <w:r w:rsidRPr="00ED58B4">
              <w:rPr>
                <w:rFonts w:eastAsia="Times New Roman"/>
                <w:rtl/>
                <w:lang w:eastAsia="he-IL"/>
              </w:rPr>
              <w:t xml:space="preserve">גישה למערכות המידע ו/או מאגרי המידע תהיה </w:t>
            </w:r>
            <w:r w:rsidRPr="00ED58B4">
              <w:rPr>
                <w:rFonts w:eastAsia="Times New Roman" w:hint="cs"/>
                <w:rtl/>
                <w:lang w:eastAsia="he-IL"/>
              </w:rPr>
              <w:t xml:space="preserve">ממודרת </w:t>
            </w:r>
            <w:r w:rsidR="00E734B3">
              <w:rPr>
                <w:rFonts w:eastAsia="Times New Roman" w:hint="cs"/>
                <w:rtl/>
                <w:lang w:eastAsia="he-IL"/>
              </w:rPr>
              <w:t xml:space="preserve">ברמת זיהוי משתמש </w:t>
            </w:r>
            <w:r w:rsidRPr="00ED58B4">
              <w:rPr>
                <w:rFonts w:eastAsia="Times New Roman"/>
                <w:rtl/>
                <w:lang w:eastAsia="he-IL"/>
              </w:rPr>
              <w:t>ולא תורשה גישה מעבר לנדרש</w:t>
            </w:r>
            <w:r w:rsidRPr="00ED58B4">
              <w:rPr>
                <w:rFonts w:eastAsia="Times New Roman" w:hint="cs"/>
                <w:rtl/>
                <w:lang w:eastAsia="he-IL"/>
              </w:rPr>
              <w:t xml:space="preserve"> (</w:t>
            </w:r>
            <w:r w:rsidRPr="00ED58B4">
              <w:rPr>
                <w:rFonts w:eastAsia="Times New Roman" w:hint="cs"/>
                <w:lang w:eastAsia="he-IL"/>
              </w:rPr>
              <w:t>L</w:t>
            </w:r>
            <w:r w:rsidRPr="00ED58B4">
              <w:rPr>
                <w:rFonts w:eastAsia="Times New Roman"/>
                <w:lang w:eastAsia="he-IL"/>
              </w:rPr>
              <w:t>east Privilege</w:t>
            </w:r>
            <w:r w:rsidRPr="00ED58B4">
              <w:rPr>
                <w:rFonts w:eastAsia="Times New Roman" w:hint="cs"/>
                <w:rtl/>
                <w:lang w:eastAsia="he-IL"/>
              </w:rPr>
              <w:t>)</w:t>
            </w:r>
            <w:r w:rsidRPr="00ED58B4">
              <w:rPr>
                <w:rFonts w:eastAsia="Times New Roman"/>
                <w:rtl/>
                <w:lang w:eastAsia="he-IL"/>
              </w:rPr>
              <w:t xml:space="preserve"> לצורך מילוי התפקיד.</w:t>
            </w:r>
          </w:p>
        </w:tc>
        <w:tc>
          <w:tcPr>
            <w:tcW w:w="1553" w:type="dxa"/>
            <w:vAlign w:val="center"/>
          </w:tcPr>
          <w:p w14:paraId="7783AE72"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810201965"/>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6FF3256" w14:textId="77777777" w:rsidTr="00F4021B">
        <w:tc>
          <w:tcPr>
            <w:tcW w:w="1884" w:type="dxa"/>
          </w:tcPr>
          <w:p w14:paraId="49CDB7CE" w14:textId="77777777" w:rsidR="00085573" w:rsidRDefault="00085573"/>
        </w:tc>
        <w:tc>
          <w:tcPr>
            <w:tcW w:w="6654" w:type="dxa"/>
            <w:vAlign w:val="center"/>
          </w:tcPr>
          <w:p w14:paraId="741141AF" w14:textId="77777777" w:rsidR="00173675" w:rsidRPr="00693FEF" w:rsidRDefault="004D6A17" w:rsidP="00173675">
            <w:pPr>
              <w:spacing w:line="360" w:lineRule="auto"/>
              <w:jc w:val="both"/>
              <w:rPr>
                <w:rFonts w:eastAsia="Times New Roman"/>
                <w:rtl/>
                <w:lang w:eastAsia="he-IL"/>
              </w:rPr>
            </w:pPr>
            <w:r w:rsidRPr="00ED58B4">
              <w:rPr>
                <w:rFonts w:eastAsia="Times New Roman" w:hint="eastAsia"/>
                <w:rtl/>
                <w:lang w:eastAsia="he-IL"/>
              </w:rPr>
              <w:t>המציע</w:t>
            </w:r>
            <w:r w:rsidRPr="00ED58B4">
              <w:rPr>
                <w:rFonts w:eastAsia="Times New Roman"/>
                <w:rtl/>
                <w:lang w:eastAsia="he-IL"/>
              </w:rPr>
              <w:t xml:space="preserve"> </w:t>
            </w:r>
            <w:r w:rsidRPr="00ED58B4">
              <w:rPr>
                <w:rFonts w:eastAsia="Times New Roman" w:hint="eastAsia"/>
                <w:rtl/>
                <w:lang w:eastAsia="he-IL"/>
              </w:rPr>
              <w:t>מתחייב</w:t>
            </w:r>
            <w:r w:rsidRPr="00ED58B4">
              <w:rPr>
                <w:rFonts w:eastAsia="Times New Roman"/>
                <w:rtl/>
                <w:lang w:eastAsia="he-IL"/>
              </w:rPr>
              <w:t xml:space="preserve"> </w:t>
            </w:r>
            <w:r w:rsidRPr="00ED58B4">
              <w:rPr>
                <w:rFonts w:eastAsia="Times New Roman" w:hint="eastAsia"/>
                <w:rtl/>
                <w:lang w:eastAsia="he-IL"/>
              </w:rPr>
              <w:t>לבצע</w:t>
            </w:r>
            <w:r w:rsidRPr="00ED58B4">
              <w:rPr>
                <w:rFonts w:eastAsia="Times New Roman"/>
                <w:rtl/>
                <w:lang w:eastAsia="he-IL"/>
              </w:rPr>
              <w:t xml:space="preserve"> </w:t>
            </w:r>
            <w:r w:rsidR="00911D22">
              <w:rPr>
                <w:rFonts w:eastAsia="Times New Roman" w:hint="eastAsia"/>
                <w:rtl/>
                <w:lang w:eastAsia="he-IL"/>
              </w:rPr>
              <w:t>סקיר</w:t>
            </w:r>
            <w:r w:rsidR="00911D22">
              <w:rPr>
                <w:rFonts w:eastAsia="Times New Roman" w:hint="cs"/>
                <w:rtl/>
                <w:lang w:eastAsia="he-IL"/>
              </w:rPr>
              <w:t xml:space="preserve">ה ותיקוף </w:t>
            </w:r>
            <w:r w:rsidRPr="00ED58B4">
              <w:rPr>
                <w:rFonts w:eastAsia="Times New Roman" w:hint="eastAsia"/>
                <w:rtl/>
                <w:lang w:eastAsia="he-IL"/>
              </w:rPr>
              <w:t>הרשאות</w:t>
            </w:r>
            <w:r w:rsidRPr="00ED58B4">
              <w:rPr>
                <w:rFonts w:eastAsia="Times New Roman"/>
                <w:rtl/>
                <w:lang w:eastAsia="he-IL"/>
              </w:rPr>
              <w:t xml:space="preserve"> </w:t>
            </w:r>
            <w:r w:rsidR="00C631C5">
              <w:rPr>
                <w:rFonts w:eastAsia="Times New Roman"/>
                <w:rtl/>
                <w:lang w:eastAsia="he-IL"/>
              </w:rPr>
              <w:t>אחת לשנה לכל הפחות</w:t>
            </w:r>
            <w:r w:rsidR="00C631C5" w:rsidRPr="00ED58B4">
              <w:rPr>
                <w:rFonts w:eastAsia="Times New Roman"/>
                <w:rtl/>
                <w:lang w:eastAsia="he-IL"/>
              </w:rPr>
              <w:t>.</w:t>
            </w:r>
          </w:p>
        </w:tc>
        <w:tc>
          <w:tcPr>
            <w:tcW w:w="1553" w:type="dxa"/>
            <w:vAlign w:val="center"/>
          </w:tcPr>
          <w:p w14:paraId="5511CD56"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64921865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80DD5D5" w14:textId="77777777" w:rsidTr="00554AC7">
        <w:trPr>
          <w:trHeight w:val="707"/>
        </w:trPr>
        <w:tc>
          <w:tcPr>
            <w:tcW w:w="10091" w:type="dxa"/>
            <w:gridSpan w:val="3"/>
            <w:shd w:val="clear" w:color="auto" w:fill="DEEAF6"/>
            <w:vAlign w:val="center"/>
          </w:tcPr>
          <w:p w14:paraId="273ADBC5" w14:textId="77777777" w:rsidR="00173675" w:rsidRPr="00693FEF" w:rsidRDefault="004D6A17" w:rsidP="00173675">
            <w:pPr>
              <w:numPr>
                <w:ilvl w:val="1"/>
                <w:numId w:val="294"/>
              </w:numPr>
              <w:spacing w:before="120" w:after="120" w:line="360" w:lineRule="auto"/>
              <w:jc w:val="center"/>
              <w:outlineLvl w:val="0"/>
              <w:rPr>
                <w:b/>
                <w:bCs/>
                <w:rtl/>
              </w:rPr>
            </w:pPr>
            <w:r w:rsidRPr="00693FEF">
              <w:rPr>
                <w:rFonts w:hint="cs"/>
                <w:b/>
                <w:bCs/>
                <w:rtl/>
              </w:rPr>
              <w:t xml:space="preserve">שימוש במערכות ומחשוב </w:t>
            </w:r>
            <w:r w:rsidRPr="00693FEF">
              <w:rPr>
                <w:b/>
                <w:bCs/>
                <w:rtl/>
              </w:rPr>
              <w:t>ענן</w:t>
            </w:r>
          </w:p>
        </w:tc>
      </w:tr>
      <w:tr w:rsidR="00085573" w14:paraId="218BD893" w14:textId="77777777" w:rsidTr="00F4021B">
        <w:tc>
          <w:tcPr>
            <w:tcW w:w="1884" w:type="dxa"/>
          </w:tcPr>
          <w:p w14:paraId="65D107DF" w14:textId="77777777" w:rsidR="00085573" w:rsidRDefault="00085573"/>
        </w:tc>
        <w:tc>
          <w:tcPr>
            <w:tcW w:w="6654" w:type="dxa"/>
            <w:vAlign w:val="center"/>
          </w:tcPr>
          <w:p w14:paraId="1F27D865" w14:textId="77777777" w:rsidR="00173675" w:rsidRPr="00693FEF" w:rsidRDefault="004D6A17" w:rsidP="00173675">
            <w:pPr>
              <w:spacing w:line="360" w:lineRule="auto"/>
              <w:jc w:val="both"/>
              <w:rPr>
                <w:rFonts w:eastAsia="Times New Roman"/>
                <w:rtl/>
              </w:rPr>
            </w:pPr>
            <w:r w:rsidRPr="00B775E1">
              <w:rPr>
                <w:rFonts w:eastAsia="Times New Roman"/>
                <w:rtl/>
                <w:lang w:eastAsia="he-IL"/>
              </w:rPr>
              <w:t xml:space="preserve">על </w:t>
            </w:r>
            <w:r>
              <w:rPr>
                <w:rFonts w:eastAsia="Times New Roman" w:hint="cs"/>
                <w:rtl/>
                <w:lang w:eastAsia="he-IL"/>
              </w:rPr>
              <w:t>ספק</w:t>
            </w:r>
            <w:r w:rsidRPr="00B775E1">
              <w:rPr>
                <w:rFonts w:eastAsia="Times New Roman" w:hint="cs"/>
                <w:rtl/>
                <w:lang w:eastAsia="he-IL"/>
              </w:rPr>
              <w:t xml:space="preserve"> שירותי הענן בהם המציע עושה שימוש לצורך מתן השירותים למשרד </w:t>
            </w:r>
            <w:r w:rsidRPr="00B775E1">
              <w:rPr>
                <w:rFonts w:eastAsia="Times New Roman"/>
                <w:rtl/>
                <w:lang w:eastAsia="he-IL"/>
              </w:rPr>
              <w:t xml:space="preserve">להיות בעל תקן </w:t>
            </w:r>
            <w:r w:rsidRPr="00B775E1">
              <w:rPr>
                <w:rFonts w:eastAsia="Times New Roman"/>
                <w:lang w:eastAsia="he-IL"/>
              </w:rPr>
              <w:t>ISO 27001</w:t>
            </w:r>
            <w:r w:rsidR="00F634AE">
              <w:rPr>
                <w:rFonts w:eastAsia="Times New Roman" w:hint="cs"/>
                <w:rtl/>
                <w:lang w:eastAsia="he-IL"/>
              </w:rPr>
              <w:t xml:space="preserve"> ו- </w:t>
            </w:r>
            <w:r w:rsidR="00F634AE">
              <w:rPr>
                <w:rFonts w:eastAsia="Times New Roman" w:hint="cs"/>
                <w:lang w:eastAsia="he-IL"/>
              </w:rPr>
              <w:t>SOC</w:t>
            </w:r>
            <w:r w:rsidR="00F634AE">
              <w:rPr>
                <w:rFonts w:eastAsia="Times New Roman"/>
                <w:lang w:eastAsia="he-IL"/>
              </w:rPr>
              <w:t>2</w:t>
            </w:r>
            <w:r w:rsidR="00F634AE">
              <w:rPr>
                <w:rFonts w:eastAsia="Times New Roman" w:hint="cs"/>
                <w:rtl/>
                <w:lang w:eastAsia="he-IL"/>
              </w:rPr>
              <w:t>.</w:t>
            </w:r>
          </w:p>
        </w:tc>
        <w:tc>
          <w:tcPr>
            <w:tcW w:w="1553" w:type="dxa"/>
            <w:vAlign w:val="center"/>
          </w:tcPr>
          <w:p w14:paraId="56A5611F"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45051971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3170625" w14:textId="77777777" w:rsidTr="00F4021B">
        <w:tc>
          <w:tcPr>
            <w:tcW w:w="1884" w:type="dxa"/>
          </w:tcPr>
          <w:p w14:paraId="0D0051FA" w14:textId="77777777" w:rsidR="00085573" w:rsidRDefault="00085573"/>
        </w:tc>
        <w:tc>
          <w:tcPr>
            <w:tcW w:w="6654" w:type="dxa"/>
            <w:vAlign w:val="center"/>
          </w:tcPr>
          <w:p w14:paraId="60559DBD" w14:textId="77777777" w:rsidR="00173675" w:rsidRPr="00693FEF" w:rsidRDefault="004D6A17" w:rsidP="00173675">
            <w:pPr>
              <w:spacing w:line="360" w:lineRule="auto"/>
              <w:jc w:val="both"/>
              <w:rPr>
                <w:rFonts w:eastAsia="Times New Roman"/>
                <w:rtl/>
              </w:rPr>
            </w:pPr>
            <w:r w:rsidRPr="00B775E1">
              <w:rPr>
                <w:rFonts w:eastAsia="Times New Roman" w:hint="eastAsia"/>
                <w:rtl/>
                <w:lang w:eastAsia="he-IL"/>
              </w:rPr>
              <w:t>המידע</w:t>
            </w:r>
            <w:r w:rsidRPr="00B775E1">
              <w:rPr>
                <w:rFonts w:eastAsia="Times New Roman"/>
                <w:rtl/>
                <w:lang w:eastAsia="he-IL"/>
              </w:rPr>
              <w:t xml:space="preserve"> </w:t>
            </w:r>
            <w:r w:rsidRPr="00B775E1">
              <w:rPr>
                <w:rFonts w:eastAsia="Times New Roman" w:hint="eastAsia"/>
                <w:rtl/>
                <w:lang w:eastAsia="he-IL"/>
              </w:rPr>
              <w:t>של</w:t>
            </w:r>
            <w:r w:rsidRPr="00B775E1">
              <w:rPr>
                <w:rFonts w:eastAsia="Times New Roman"/>
                <w:rtl/>
                <w:lang w:eastAsia="he-IL"/>
              </w:rPr>
              <w:t xml:space="preserve"> המשרד </w:t>
            </w:r>
            <w:r w:rsidRPr="00B775E1">
              <w:rPr>
                <w:rFonts w:eastAsia="Times New Roman" w:hint="eastAsia"/>
                <w:rtl/>
                <w:lang w:eastAsia="he-IL"/>
              </w:rPr>
              <w:t>יישמר</w:t>
            </w:r>
            <w:r w:rsidRPr="00B775E1">
              <w:rPr>
                <w:rFonts w:eastAsia="Times New Roman"/>
                <w:rtl/>
                <w:lang w:eastAsia="he-IL"/>
              </w:rPr>
              <w:t xml:space="preserve"> </w:t>
            </w:r>
            <w:r w:rsidRPr="00B775E1">
              <w:rPr>
                <w:rFonts w:eastAsia="Times New Roman" w:hint="eastAsia"/>
                <w:rtl/>
                <w:lang w:eastAsia="he-IL"/>
              </w:rPr>
              <w:t>במלואו</w:t>
            </w:r>
            <w:r w:rsidRPr="00B775E1">
              <w:rPr>
                <w:rFonts w:eastAsia="Times New Roman"/>
                <w:rtl/>
                <w:lang w:eastAsia="he-IL"/>
              </w:rPr>
              <w:t xml:space="preserve"> </w:t>
            </w:r>
            <w:r w:rsidRPr="00B775E1">
              <w:rPr>
                <w:rFonts w:eastAsia="Times New Roman" w:hint="eastAsia"/>
                <w:rtl/>
                <w:lang w:eastAsia="he-IL"/>
              </w:rPr>
              <w:t>בגבולות</w:t>
            </w:r>
            <w:r w:rsidRPr="00B775E1">
              <w:rPr>
                <w:rFonts w:eastAsia="Times New Roman"/>
                <w:rtl/>
                <w:lang w:eastAsia="he-IL"/>
              </w:rPr>
              <w:t xml:space="preserve"> </w:t>
            </w:r>
            <w:r w:rsidRPr="00B775E1">
              <w:rPr>
                <w:rFonts w:eastAsia="Times New Roman" w:hint="eastAsia"/>
                <w:rtl/>
                <w:lang w:eastAsia="he-IL"/>
              </w:rPr>
              <w:t>מדינת</w:t>
            </w:r>
            <w:r w:rsidRPr="00B775E1">
              <w:rPr>
                <w:rFonts w:eastAsia="Times New Roman"/>
                <w:rtl/>
                <w:lang w:eastAsia="he-IL"/>
              </w:rPr>
              <w:t xml:space="preserve"> </w:t>
            </w:r>
            <w:r w:rsidRPr="00B775E1">
              <w:rPr>
                <w:rFonts w:eastAsia="Times New Roman" w:hint="eastAsia"/>
                <w:rtl/>
                <w:lang w:eastAsia="he-IL"/>
              </w:rPr>
              <w:t>ישראל</w:t>
            </w:r>
            <w:r w:rsidRPr="00B775E1">
              <w:rPr>
                <w:rFonts w:eastAsia="Times New Roman"/>
                <w:rtl/>
                <w:lang w:eastAsia="he-IL"/>
              </w:rPr>
              <w:t xml:space="preserve"> </w:t>
            </w:r>
            <w:r>
              <w:rPr>
                <w:rFonts w:eastAsia="Times New Roman"/>
                <w:rtl/>
                <w:lang w:eastAsia="he-IL"/>
              </w:rPr>
              <w:t>בשירות אחסון מאובטח העומד</w:t>
            </w:r>
            <w:r>
              <w:rPr>
                <w:rFonts w:eastAsia="Times New Roman" w:hint="cs"/>
                <w:rtl/>
                <w:lang w:eastAsia="he-IL"/>
              </w:rPr>
              <w:t xml:space="preserve"> </w:t>
            </w:r>
            <w:r w:rsidRPr="00B775E1">
              <w:rPr>
                <w:rFonts w:eastAsia="Times New Roman"/>
                <w:rtl/>
                <w:lang w:eastAsia="he-IL"/>
              </w:rPr>
              <w:t xml:space="preserve">בתקינת אבטחת מידע וסטנדרטים בינלאומיים לרבות </w:t>
            </w:r>
            <w:r w:rsidRPr="00B775E1">
              <w:rPr>
                <w:rFonts w:eastAsia="Times New Roman"/>
                <w:lang w:eastAsia="he-IL"/>
              </w:rPr>
              <w:t>ISO27001</w:t>
            </w:r>
            <w:r w:rsidRPr="00B775E1">
              <w:rPr>
                <w:rFonts w:eastAsia="Times New Roman"/>
                <w:rtl/>
                <w:lang w:eastAsia="he-IL"/>
              </w:rPr>
              <w:t xml:space="preserve">, </w:t>
            </w:r>
            <w:r w:rsidRPr="00B775E1">
              <w:rPr>
                <w:rFonts w:eastAsia="Times New Roman"/>
                <w:lang w:eastAsia="he-IL"/>
              </w:rPr>
              <w:t>SOC2</w:t>
            </w:r>
            <w:r w:rsidRPr="00B775E1">
              <w:rPr>
                <w:rFonts w:eastAsia="Times New Roman"/>
                <w:rtl/>
                <w:lang w:eastAsia="he-IL"/>
              </w:rPr>
              <w:t xml:space="preserve">, </w:t>
            </w:r>
            <w:r w:rsidRPr="00B775E1">
              <w:rPr>
                <w:rFonts w:eastAsia="Times New Roman"/>
                <w:lang w:eastAsia="he-IL"/>
              </w:rPr>
              <w:t>GDPR</w:t>
            </w:r>
            <w:r w:rsidRPr="00B775E1">
              <w:rPr>
                <w:rFonts w:eastAsia="Times New Roman"/>
                <w:rtl/>
                <w:lang w:eastAsia="he-IL"/>
              </w:rPr>
              <w:t xml:space="preserve">, </w:t>
            </w:r>
            <w:r w:rsidRPr="00B775E1">
              <w:rPr>
                <w:rFonts w:eastAsia="Times New Roman"/>
                <w:lang w:eastAsia="he-IL"/>
              </w:rPr>
              <w:t>CSA</w:t>
            </w:r>
            <w:r w:rsidRPr="00B775E1">
              <w:rPr>
                <w:rFonts w:eastAsia="Times New Roman"/>
                <w:rtl/>
                <w:lang w:eastAsia="he-IL"/>
              </w:rPr>
              <w:t>.</w:t>
            </w:r>
          </w:p>
        </w:tc>
        <w:tc>
          <w:tcPr>
            <w:tcW w:w="1553" w:type="dxa"/>
            <w:vAlign w:val="center"/>
          </w:tcPr>
          <w:p w14:paraId="4F914529"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8977737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293FBD3" w14:textId="77777777" w:rsidTr="00F4021B">
        <w:tc>
          <w:tcPr>
            <w:tcW w:w="1884" w:type="dxa"/>
          </w:tcPr>
          <w:p w14:paraId="75538185" w14:textId="77777777" w:rsidR="00085573" w:rsidRDefault="00085573"/>
        </w:tc>
        <w:tc>
          <w:tcPr>
            <w:tcW w:w="6654" w:type="dxa"/>
            <w:vAlign w:val="center"/>
          </w:tcPr>
          <w:p w14:paraId="1F9CC17B" w14:textId="77777777" w:rsidR="00173675" w:rsidRPr="00693FEF" w:rsidRDefault="004D6A17"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לבצע מידור של התשתיות הלוגיות (כגון שרתים לוגים, מסדי הנתונים</w:t>
            </w:r>
            <w:r w:rsidRPr="00B775E1">
              <w:rPr>
                <w:rFonts w:eastAsia="Times New Roman" w:hint="cs"/>
                <w:rtl/>
                <w:lang w:eastAsia="he-IL"/>
              </w:rPr>
              <w:t xml:space="preserve"> </w:t>
            </w:r>
            <w:r w:rsidRPr="00B775E1">
              <w:rPr>
                <w:rFonts w:eastAsia="Times New Roman"/>
                <w:rtl/>
                <w:lang w:eastAsia="he-IL"/>
              </w:rPr>
              <w:t xml:space="preserve">ושירותים נוספים) משירותים של לקוחות אחרים המשתמשים בשרותי </w:t>
            </w:r>
            <w:r w:rsidRPr="00B775E1">
              <w:rPr>
                <w:rFonts w:eastAsia="Times New Roman" w:hint="cs"/>
                <w:rtl/>
                <w:lang w:eastAsia="he-IL"/>
              </w:rPr>
              <w:t>ה</w:t>
            </w:r>
            <w:r w:rsidRPr="00B775E1">
              <w:rPr>
                <w:rFonts w:eastAsia="Times New Roman"/>
                <w:rtl/>
                <w:lang w:eastAsia="he-IL"/>
              </w:rPr>
              <w:t>ענן.</w:t>
            </w:r>
          </w:p>
        </w:tc>
        <w:tc>
          <w:tcPr>
            <w:tcW w:w="1553" w:type="dxa"/>
            <w:vAlign w:val="center"/>
          </w:tcPr>
          <w:p w14:paraId="5BB75064"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89342296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B21A672" w14:textId="77777777" w:rsidTr="00F4021B">
        <w:tc>
          <w:tcPr>
            <w:tcW w:w="1884" w:type="dxa"/>
          </w:tcPr>
          <w:p w14:paraId="22308BEB" w14:textId="77777777" w:rsidR="00085573" w:rsidRDefault="00085573"/>
        </w:tc>
        <w:tc>
          <w:tcPr>
            <w:tcW w:w="6654" w:type="dxa"/>
            <w:vAlign w:val="center"/>
          </w:tcPr>
          <w:p w14:paraId="3B748E0A" w14:textId="77777777" w:rsidR="00173675" w:rsidRPr="00693FEF" w:rsidRDefault="004D6A17" w:rsidP="00173675">
            <w:pPr>
              <w:spacing w:line="360" w:lineRule="auto"/>
              <w:jc w:val="both"/>
              <w:rPr>
                <w:rFonts w:eastAsia="Times New Roman"/>
                <w:rtl/>
              </w:rPr>
            </w:pPr>
            <w:r w:rsidRPr="00B775E1">
              <w:rPr>
                <w:rFonts w:eastAsia="Times New Roman"/>
                <w:rtl/>
                <w:lang w:eastAsia="he-IL"/>
              </w:rPr>
              <w:t>על ה</w:t>
            </w:r>
            <w:r>
              <w:rPr>
                <w:rFonts w:eastAsia="Times New Roman"/>
                <w:rtl/>
                <w:lang w:eastAsia="he-IL"/>
              </w:rPr>
              <w:t>מציע</w:t>
            </w:r>
            <w:r w:rsidRPr="00B775E1">
              <w:rPr>
                <w:rFonts w:eastAsia="Times New Roman"/>
                <w:rtl/>
                <w:lang w:eastAsia="he-IL"/>
              </w:rPr>
              <w:t xml:space="preserve"> </w:t>
            </w:r>
            <w:r>
              <w:rPr>
                <w:rFonts w:eastAsia="Times New Roman" w:hint="cs"/>
                <w:rtl/>
                <w:lang w:eastAsia="he-IL"/>
              </w:rPr>
              <w:t xml:space="preserve">לנהל </w:t>
            </w:r>
            <w:r>
              <w:rPr>
                <w:rFonts w:eastAsia="Times New Roman"/>
                <w:rtl/>
                <w:lang w:eastAsia="he-IL"/>
              </w:rPr>
              <w:t xml:space="preserve">תכנית ניהול אבטחת </w:t>
            </w:r>
            <w:r w:rsidRPr="00B775E1">
              <w:rPr>
                <w:rFonts w:eastAsia="Times New Roman"/>
                <w:rtl/>
                <w:lang w:eastAsia="he-IL"/>
              </w:rPr>
              <w:t xml:space="preserve">מידע </w:t>
            </w:r>
            <w:r>
              <w:rPr>
                <w:rFonts w:eastAsia="Times New Roman" w:hint="cs"/>
                <w:rtl/>
                <w:lang w:eastAsia="he-IL"/>
              </w:rPr>
              <w:t>לסביבת</w:t>
            </w:r>
            <w:r>
              <w:rPr>
                <w:rFonts w:eastAsia="Times New Roman"/>
                <w:rtl/>
                <w:lang w:eastAsia="he-IL"/>
              </w:rPr>
              <w:t xml:space="preserve"> שירות</w:t>
            </w:r>
            <w:r>
              <w:rPr>
                <w:rFonts w:eastAsia="Times New Roman" w:hint="cs"/>
                <w:rtl/>
                <w:lang w:eastAsia="he-IL"/>
              </w:rPr>
              <w:t>י</w:t>
            </w:r>
            <w:r>
              <w:rPr>
                <w:rFonts w:eastAsia="Times New Roman"/>
                <w:rtl/>
                <w:lang w:eastAsia="he-IL"/>
              </w:rPr>
              <w:t xml:space="preserve"> </w:t>
            </w:r>
            <w:r>
              <w:rPr>
                <w:rFonts w:eastAsia="Times New Roman" w:hint="cs"/>
                <w:rtl/>
                <w:lang w:eastAsia="he-IL"/>
              </w:rPr>
              <w:t>ה</w:t>
            </w:r>
            <w:r w:rsidRPr="00B775E1">
              <w:rPr>
                <w:rFonts w:eastAsia="Times New Roman"/>
                <w:rtl/>
                <w:lang w:eastAsia="he-IL"/>
              </w:rPr>
              <w:t>ענן</w:t>
            </w:r>
            <w:r>
              <w:rPr>
                <w:rFonts w:eastAsia="Times New Roman" w:hint="cs"/>
                <w:rtl/>
                <w:lang w:eastAsia="he-IL"/>
              </w:rPr>
              <w:t xml:space="preserve"> שלו</w:t>
            </w:r>
            <w:r w:rsidRPr="00B775E1">
              <w:rPr>
                <w:rFonts w:eastAsia="Times New Roman"/>
                <w:rtl/>
                <w:lang w:eastAsia="he-IL"/>
              </w:rPr>
              <w:t>.</w:t>
            </w:r>
          </w:p>
        </w:tc>
        <w:tc>
          <w:tcPr>
            <w:tcW w:w="1553" w:type="dxa"/>
            <w:vAlign w:val="center"/>
          </w:tcPr>
          <w:p w14:paraId="0179DD0B"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10102529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A2A8251" w14:textId="77777777" w:rsidTr="00F4021B">
        <w:tc>
          <w:tcPr>
            <w:tcW w:w="1884" w:type="dxa"/>
          </w:tcPr>
          <w:p w14:paraId="14FB26C7" w14:textId="77777777" w:rsidR="00085573" w:rsidRDefault="00085573"/>
        </w:tc>
        <w:tc>
          <w:tcPr>
            <w:tcW w:w="6654" w:type="dxa"/>
            <w:vAlign w:val="center"/>
          </w:tcPr>
          <w:p w14:paraId="020B6A8D" w14:textId="77777777" w:rsidR="00173675" w:rsidRPr="00693FEF" w:rsidRDefault="004D6A17" w:rsidP="00173675">
            <w:pPr>
              <w:spacing w:line="360" w:lineRule="auto"/>
              <w:jc w:val="both"/>
              <w:rPr>
                <w:rFonts w:eastAsia="Times New Roman"/>
                <w:rtl/>
              </w:rPr>
            </w:pPr>
            <w:r w:rsidRPr="00B775E1">
              <w:rPr>
                <w:rFonts w:eastAsia="Times New Roman"/>
                <w:rtl/>
                <w:lang w:eastAsia="he-IL"/>
              </w:rPr>
              <w:t>ה</w:t>
            </w:r>
            <w:r>
              <w:rPr>
                <w:rFonts w:eastAsia="Times New Roman"/>
                <w:rtl/>
                <w:lang w:eastAsia="he-IL"/>
              </w:rPr>
              <w:t>מציע</w:t>
            </w:r>
            <w:r w:rsidRPr="00B775E1">
              <w:rPr>
                <w:rFonts w:eastAsia="Times New Roman"/>
                <w:rtl/>
                <w:lang w:eastAsia="he-IL"/>
              </w:rPr>
              <w:t xml:space="preserve"> מתחייב כי שימוש בכלים ו/או בשירותים משלימים ו/או חיצוניים לענן יעמדו בדרישות המפורטות במסמך זה.</w:t>
            </w:r>
          </w:p>
        </w:tc>
        <w:tc>
          <w:tcPr>
            <w:tcW w:w="1553" w:type="dxa"/>
            <w:vAlign w:val="center"/>
          </w:tcPr>
          <w:p w14:paraId="0B0356ED"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74494667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6EE336B4" w14:textId="77777777" w:rsidTr="00F4021B">
        <w:tc>
          <w:tcPr>
            <w:tcW w:w="1884" w:type="dxa"/>
          </w:tcPr>
          <w:p w14:paraId="6BD61B14" w14:textId="77777777" w:rsidR="00085573" w:rsidRDefault="00085573"/>
        </w:tc>
        <w:tc>
          <w:tcPr>
            <w:tcW w:w="6654" w:type="dxa"/>
            <w:vAlign w:val="center"/>
          </w:tcPr>
          <w:p w14:paraId="0FD9D208" w14:textId="77777777" w:rsidR="00173675" w:rsidRPr="00693FEF" w:rsidRDefault="004D6A17" w:rsidP="00173675">
            <w:pPr>
              <w:spacing w:line="360" w:lineRule="auto"/>
              <w:jc w:val="both"/>
              <w:rPr>
                <w:rFonts w:eastAsia="Times New Roman"/>
                <w:rtl/>
              </w:rPr>
            </w:pPr>
            <w:r w:rsidRPr="00B775E1">
              <w:rPr>
                <w:rFonts w:eastAsia="Times New Roman"/>
                <w:rtl/>
                <w:lang w:eastAsia="he-IL"/>
              </w:rPr>
              <w:t xml:space="preserve">כל התקשורת לניהול סביבת הענן תתבצע על גבי תווך מוצפן </w:t>
            </w:r>
            <w:r>
              <w:rPr>
                <w:rFonts w:eastAsia="Times New Roman" w:hint="cs"/>
                <w:rtl/>
                <w:lang w:eastAsia="he-IL"/>
              </w:rPr>
              <w:t>(</w:t>
            </w:r>
            <w:r>
              <w:rPr>
                <w:rFonts w:eastAsia="Times New Roman"/>
                <w:lang w:eastAsia="he-IL"/>
              </w:rPr>
              <w:t>In Transit</w:t>
            </w:r>
            <w:r>
              <w:rPr>
                <w:rFonts w:eastAsia="Times New Roman" w:hint="cs"/>
                <w:rtl/>
                <w:lang w:eastAsia="he-IL"/>
              </w:rPr>
              <w:t>) בפרוטוקול מאובטח התומך בפרוטוקול</w:t>
            </w:r>
            <w:r>
              <w:rPr>
                <w:rFonts w:eastAsia="Times New Roman"/>
                <w:lang w:eastAsia="he-IL"/>
              </w:rPr>
              <w:t xml:space="preserve">TLS1.3 </w:t>
            </w:r>
            <w:r>
              <w:rPr>
                <w:rFonts w:eastAsia="Times New Roman" w:hint="cs"/>
                <w:rtl/>
                <w:lang w:eastAsia="he-IL"/>
              </w:rPr>
              <w:t xml:space="preserve"> או </w:t>
            </w:r>
            <w:r>
              <w:rPr>
                <w:rFonts w:eastAsia="Times New Roman"/>
                <w:lang w:eastAsia="he-IL"/>
              </w:rPr>
              <w:t>TLS1.2</w:t>
            </w:r>
            <w:r>
              <w:rPr>
                <w:rFonts w:eastAsia="Times New Roman" w:hint="cs"/>
                <w:rtl/>
                <w:lang w:eastAsia="he-IL"/>
              </w:rPr>
              <w:t xml:space="preserve"> בלבד</w:t>
            </w:r>
            <w:r>
              <w:rPr>
                <w:rFonts w:eastAsia="Times New Roman" w:hint="cs"/>
                <w:rtl/>
              </w:rPr>
              <w:t>.</w:t>
            </w:r>
          </w:p>
        </w:tc>
        <w:tc>
          <w:tcPr>
            <w:tcW w:w="1553" w:type="dxa"/>
            <w:vAlign w:val="center"/>
          </w:tcPr>
          <w:p w14:paraId="325B2D3C"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36725433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56B27B4" w14:textId="77777777" w:rsidTr="00F4021B">
        <w:tc>
          <w:tcPr>
            <w:tcW w:w="1884" w:type="dxa"/>
          </w:tcPr>
          <w:p w14:paraId="1DB6846A" w14:textId="77777777" w:rsidR="00085573" w:rsidRDefault="00085573"/>
        </w:tc>
        <w:tc>
          <w:tcPr>
            <w:tcW w:w="6654" w:type="dxa"/>
            <w:vAlign w:val="center"/>
          </w:tcPr>
          <w:p w14:paraId="7E029512" w14:textId="77777777" w:rsidR="00173675" w:rsidRPr="00B775E1" w:rsidRDefault="004D6A17" w:rsidP="00173675">
            <w:pPr>
              <w:spacing w:line="360" w:lineRule="auto"/>
              <w:jc w:val="both"/>
              <w:rPr>
                <w:rFonts w:eastAsia="Times New Roman"/>
                <w:rtl/>
                <w:lang w:eastAsia="he-IL"/>
              </w:rPr>
            </w:pPr>
            <w:r w:rsidRPr="00B775E1">
              <w:rPr>
                <w:rFonts w:eastAsia="Times New Roman"/>
                <w:rtl/>
                <w:lang w:eastAsia="he-IL"/>
              </w:rPr>
              <w:t xml:space="preserve">כל </w:t>
            </w:r>
            <w:r>
              <w:rPr>
                <w:rFonts w:eastAsia="Times New Roman" w:hint="cs"/>
                <w:rtl/>
                <w:lang w:eastAsia="he-IL"/>
              </w:rPr>
              <w:t>המידע של המשרד הנשמר ב</w:t>
            </w:r>
            <w:r w:rsidRPr="00B775E1">
              <w:rPr>
                <w:rFonts w:eastAsia="Times New Roman"/>
                <w:rtl/>
                <w:lang w:eastAsia="he-IL"/>
              </w:rPr>
              <w:t xml:space="preserve">סביבת הענן </w:t>
            </w:r>
            <w:r>
              <w:rPr>
                <w:rFonts w:eastAsia="Times New Roman" w:hint="cs"/>
                <w:rtl/>
                <w:lang w:eastAsia="he-IL"/>
              </w:rPr>
              <w:t>של המציע יישמר באופן מוצפן במנוחה (</w:t>
            </w:r>
            <w:r>
              <w:rPr>
                <w:rFonts w:eastAsia="Times New Roman"/>
                <w:lang w:eastAsia="he-IL"/>
              </w:rPr>
              <w:t>At Rest</w:t>
            </w:r>
            <w:r>
              <w:rPr>
                <w:rFonts w:eastAsia="Times New Roman" w:hint="cs"/>
                <w:rtl/>
                <w:lang w:eastAsia="he-IL"/>
              </w:rPr>
              <w:t>)</w:t>
            </w:r>
            <w:r>
              <w:rPr>
                <w:rFonts w:eastAsia="Times New Roman" w:hint="cs"/>
                <w:lang w:eastAsia="he-IL"/>
              </w:rPr>
              <w:t xml:space="preserve"> </w:t>
            </w:r>
            <w:r w:rsidRPr="00F9028A">
              <w:rPr>
                <w:rFonts w:eastAsia="Times New Roman"/>
                <w:rtl/>
                <w:lang w:eastAsia="he-IL"/>
              </w:rPr>
              <w:t>ב</w:t>
            </w:r>
            <w:r>
              <w:rPr>
                <w:rFonts w:eastAsia="Times New Roman" w:hint="cs"/>
                <w:rtl/>
                <w:lang w:eastAsia="he-IL"/>
              </w:rPr>
              <w:t>הצפנה ב</w:t>
            </w:r>
            <w:r w:rsidRPr="00F9028A">
              <w:rPr>
                <w:rFonts w:eastAsia="Times New Roman"/>
                <w:rtl/>
                <w:lang w:eastAsia="he-IL"/>
              </w:rPr>
              <w:t>תקן 256-</w:t>
            </w:r>
            <w:r>
              <w:rPr>
                <w:rFonts w:eastAsia="Times New Roman"/>
                <w:lang w:eastAsia="he-IL"/>
              </w:rPr>
              <w:t xml:space="preserve"> </w:t>
            </w:r>
            <w:r w:rsidRPr="00F9028A">
              <w:rPr>
                <w:rFonts w:eastAsia="Times New Roman"/>
                <w:lang w:eastAsia="he-IL"/>
              </w:rPr>
              <w:t>AES</w:t>
            </w:r>
            <w:r>
              <w:rPr>
                <w:rFonts w:eastAsia="Times New Roman" w:hint="cs"/>
                <w:rtl/>
                <w:lang w:eastAsia="he-IL"/>
              </w:rPr>
              <w:t>ומעלה</w:t>
            </w:r>
            <w:r w:rsidRPr="00B775E1">
              <w:rPr>
                <w:rFonts w:eastAsia="Times New Roman"/>
                <w:rtl/>
                <w:lang w:eastAsia="he-IL"/>
              </w:rPr>
              <w:t>.</w:t>
            </w:r>
          </w:p>
        </w:tc>
        <w:tc>
          <w:tcPr>
            <w:tcW w:w="1553" w:type="dxa"/>
            <w:vAlign w:val="center"/>
          </w:tcPr>
          <w:p w14:paraId="441DC714" w14:textId="77777777" w:rsidR="00173675" w:rsidRPr="00DC4516" w:rsidRDefault="00491FC9" w:rsidP="00173675">
            <w:pPr>
              <w:keepLines/>
              <w:spacing w:before="120" w:line="360" w:lineRule="auto"/>
              <w:jc w:val="center"/>
              <w:rPr>
                <w:rFonts w:ascii="Times New Roman" w:eastAsia="Times New Roman" w:hAnsi="Times New Roman"/>
              </w:rPr>
            </w:pPr>
            <w:sdt>
              <w:sdtPr>
                <w:rPr>
                  <w:rFonts w:hint="cs"/>
                  <w:rtl/>
                </w:rPr>
                <w:id w:val="144164203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F5C0774" w14:textId="77777777" w:rsidTr="00F4021B">
        <w:tc>
          <w:tcPr>
            <w:tcW w:w="1884" w:type="dxa"/>
          </w:tcPr>
          <w:p w14:paraId="3ADEEB46" w14:textId="77777777" w:rsidR="00085573" w:rsidRDefault="00085573"/>
        </w:tc>
        <w:tc>
          <w:tcPr>
            <w:tcW w:w="6654" w:type="dxa"/>
            <w:vAlign w:val="center"/>
          </w:tcPr>
          <w:p w14:paraId="14F4AFD4" w14:textId="77777777" w:rsidR="00173675" w:rsidRPr="00693FEF" w:rsidRDefault="004D6A17" w:rsidP="00173675">
            <w:pPr>
              <w:spacing w:line="360" w:lineRule="auto"/>
              <w:jc w:val="both"/>
              <w:rPr>
                <w:rFonts w:eastAsia="Times New Roman"/>
                <w:rtl/>
              </w:rPr>
            </w:pPr>
            <w:r>
              <w:rPr>
                <w:rFonts w:eastAsia="Times New Roman" w:hint="cs"/>
                <w:rtl/>
                <w:lang w:eastAsia="he-IL"/>
              </w:rPr>
              <w:t xml:space="preserve">יובהר כי </w:t>
            </w:r>
            <w:r w:rsidRPr="00B775E1">
              <w:rPr>
                <w:rFonts w:eastAsia="Times New Roman" w:hint="cs"/>
                <w:rtl/>
                <w:lang w:eastAsia="he-IL"/>
              </w:rPr>
              <w:t xml:space="preserve">במידה ונדרש לשמור מידע </w:t>
            </w:r>
            <w:bookmarkStart w:id="527" w:name="_Hlk216858130"/>
            <w:r w:rsidR="00D01644">
              <w:rPr>
                <w:rFonts w:eastAsia="Times New Roman" w:hint="cs"/>
                <w:rtl/>
                <w:lang w:eastAsia="he-IL"/>
              </w:rPr>
              <w:t>מוגן</w:t>
            </w:r>
            <w:r w:rsidRPr="00B775E1">
              <w:rPr>
                <w:rFonts w:eastAsia="Times New Roman" w:hint="cs"/>
                <w:rtl/>
                <w:lang w:eastAsia="he-IL"/>
              </w:rPr>
              <w:t xml:space="preserve"> </w:t>
            </w:r>
            <w:bookmarkEnd w:id="527"/>
            <w:r w:rsidRPr="00B775E1">
              <w:rPr>
                <w:rFonts w:eastAsia="Times New Roman" w:hint="cs"/>
                <w:rtl/>
                <w:lang w:eastAsia="he-IL"/>
              </w:rPr>
              <w:t xml:space="preserve">בענן </w:t>
            </w:r>
            <w:r>
              <w:rPr>
                <w:rFonts w:eastAsia="Times New Roman" w:hint="cs"/>
                <w:rtl/>
                <w:lang w:eastAsia="he-IL"/>
              </w:rPr>
              <w:t>על המציע לקבל על כך</w:t>
            </w:r>
            <w:r w:rsidRPr="00B775E1">
              <w:rPr>
                <w:rFonts w:eastAsia="Times New Roman" w:hint="cs"/>
                <w:rtl/>
                <w:lang w:eastAsia="he-IL"/>
              </w:rPr>
              <w:t xml:space="preserve"> אישור</w:t>
            </w:r>
            <w:r>
              <w:rPr>
                <w:rFonts w:eastAsia="Times New Roman" w:hint="cs"/>
                <w:rtl/>
                <w:lang w:eastAsia="he-IL"/>
              </w:rPr>
              <w:t xml:space="preserve"> בכתב </w:t>
            </w:r>
            <w:r w:rsidRPr="00B775E1">
              <w:rPr>
                <w:rFonts w:eastAsia="Times New Roman" w:hint="cs"/>
                <w:rtl/>
                <w:lang w:eastAsia="he-IL"/>
              </w:rPr>
              <w:t>מהמשרד.</w:t>
            </w:r>
          </w:p>
        </w:tc>
        <w:tc>
          <w:tcPr>
            <w:tcW w:w="1553" w:type="dxa"/>
            <w:vAlign w:val="center"/>
          </w:tcPr>
          <w:p w14:paraId="0A0A11DD"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59548049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A8A864C" w14:textId="77777777" w:rsidTr="00554AC7">
        <w:trPr>
          <w:trHeight w:val="704"/>
        </w:trPr>
        <w:tc>
          <w:tcPr>
            <w:tcW w:w="10091" w:type="dxa"/>
            <w:gridSpan w:val="3"/>
            <w:shd w:val="clear" w:color="auto" w:fill="DEEAF6"/>
            <w:vAlign w:val="center"/>
          </w:tcPr>
          <w:p w14:paraId="4896C182" w14:textId="77777777" w:rsidR="00173675" w:rsidRPr="007E35EC" w:rsidRDefault="004D6A17" w:rsidP="00173675">
            <w:pPr>
              <w:keepNext/>
              <w:numPr>
                <w:ilvl w:val="1"/>
                <w:numId w:val="294"/>
              </w:numPr>
              <w:spacing w:line="360" w:lineRule="auto"/>
              <w:jc w:val="center"/>
              <w:outlineLvl w:val="0"/>
              <w:rPr>
                <w:rFonts w:ascii="Times New Roman" w:eastAsia="Times New Roman" w:hAnsi="Times New Roman"/>
                <w:b/>
                <w:bCs/>
                <w:u w:val="single"/>
                <w:rtl/>
                <w:lang w:eastAsia="he-IL"/>
              </w:rPr>
            </w:pPr>
            <w:r w:rsidRPr="007E35EC">
              <w:rPr>
                <w:rFonts w:eastAsia="Times New Roman" w:hint="cs"/>
                <w:b/>
                <w:bCs/>
                <w:rtl/>
                <w:lang w:eastAsia="he-IL"/>
              </w:rPr>
              <w:t>גיבויים ו</w:t>
            </w:r>
            <w:r w:rsidRPr="007E35EC">
              <w:rPr>
                <w:rFonts w:eastAsia="Times New Roman"/>
                <w:b/>
                <w:bCs/>
                <w:rtl/>
                <w:lang w:eastAsia="he-IL"/>
              </w:rPr>
              <w:t>מניעת אובדן מידע</w:t>
            </w:r>
          </w:p>
        </w:tc>
      </w:tr>
      <w:tr w:rsidR="00085573" w14:paraId="1F836B35" w14:textId="77777777" w:rsidTr="00F4021B">
        <w:tc>
          <w:tcPr>
            <w:tcW w:w="1884" w:type="dxa"/>
          </w:tcPr>
          <w:p w14:paraId="0F4EE4EF" w14:textId="77777777" w:rsidR="00085573" w:rsidRDefault="00085573"/>
        </w:tc>
        <w:tc>
          <w:tcPr>
            <w:tcW w:w="6654" w:type="dxa"/>
          </w:tcPr>
          <w:p w14:paraId="60B157B3"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 xml:space="preserve">המציע מתחייב לעשות כל שנדרש למניעת אובדן </w:t>
            </w:r>
            <w:r w:rsidRPr="00686AA1">
              <w:rPr>
                <w:rFonts w:eastAsia="Times New Roman" w:hint="cs"/>
                <w:rtl/>
                <w:lang w:eastAsia="he-IL"/>
              </w:rPr>
              <w:t>מידע</w:t>
            </w:r>
            <w:r w:rsidRPr="00686AA1">
              <w:rPr>
                <w:rFonts w:eastAsia="Times New Roman"/>
                <w:rtl/>
                <w:lang w:eastAsia="he-IL"/>
              </w:rPr>
              <w:t xml:space="preserve"> במסגרת </w:t>
            </w:r>
            <w:r w:rsidRPr="00686AA1">
              <w:rPr>
                <w:rFonts w:eastAsia="Times New Roman" w:hint="cs"/>
                <w:rtl/>
                <w:lang w:eastAsia="he-IL"/>
              </w:rPr>
              <w:t>ההתקשרות</w:t>
            </w:r>
            <w:r w:rsidRPr="00686AA1">
              <w:rPr>
                <w:rFonts w:eastAsia="Times New Roman"/>
                <w:rtl/>
                <w:lang w:eastAsia="he-IL"/>
              </w:rPr>
              <w:t xml:space="preserve">, באמצעות ביצוע גיבויים באופן </w:t>
            </w:r>
            <w:r w:rsidR="00FB4BC2">
              <w:rPr>
                <w:rFonts w:eastAsia="Times New Roman" w:hint="cs"/>
                <w:rtl/>
                <w:lang w:eastAsia="he-IL"/>
              </w:rPr>
              <w:t>סדיר ו</w:t>
            </w:r>
            <w:r w:rsidRPr="00686AA1">
              <w:rPr>
                <w:rFonts w:eastAsia="Times New Roman"/>
                <w:rtl/>
                <w:lang w:eastAsia="he-IL"/>
              </w:rPr>
              <w:t>מאובטח</w:t>
            </w:r>
            <w:r w:rsidRPr="00686AA1">
              <w:rPr>
                <w:rFonts w:eastAsia="Times New Roman" w:hint="cs"/>
                <w:rtl/>
                <w:lang w:eastAsia="he-IL"/>
              </w:rPr>
              <w:t>. כמו כן, יש לבצע בדיקות שחזור מגיבוי באופן תקופתי</w:t>
            </w:r>
            <w:r w:rsidRPr="00686AA1">
              <w:rPr>
                <w:rFonts w:eastAsia="Times New Roman"/>
                <w:rtl/>
                <w:lang w:eastAsia="he-IL"/>
              </w:rPr>
              <w:t>.</w:t>
            </w:r>
          </w:p>
        </w:tc>
        <w:tc>
          <w:tcPr>
            <w:tcW w:w="1553" w:type="dxa"/>
            <w:vAlign w:val="center"/>
          </w:tcPr>
          <w:p w14:paraId="0E7E54AF"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127429545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83E3688" w14:textId="77777777" w:rsidTr="00F4021B">
        <w:tc>
          <w:tcPr>
            <w:tcW w:w="1884" w:type="dxa"/>
          </w:tcPr>
          <w:p w14:paraId="0FB49B7C" w14:textId="77777777" w:rsidR="00085573" w:rsidRDefault="00085573"/>
        </w:tc>
        <w:tc>
          <w:tcPr>
            <w:tcW w:w="6654" w:type="dxa"/>
          </w:tcPr>
          <w:p w14:paraId="1EBDA59D"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 xml:space="preserve">הגיבויים יישמרו </w:t>
            </w:r>
            <w:r w:rsidRPr="00686AA1">
              <w:rPr>
                <w:rFonts w:eastAsia="Times New Roman" w:hint="cs"/>
                <w:rtl/>
                <w:lang w:eastAsia="he-IL"/>
              </w:rPr>
              <w:t>באופן מאובטח</w:t>
            </w:r>
            <w:r w:rsidR="00F634AE">
              <w:rPr>
                <w:rFonts w:eastAsia="Times New Roman" w:hint="cs"/>
                <w:rtl/>
                <w:lang w:eastAsia="he-IL"/>
              </w:rPr>
              <w:t xml:space="preserve"> ומוצפן</w:t>
            </w:r>
            <w:r w:rsidRPr="00686AA1">
              <w:rPr>
                <w:rFonts w:eastAsia="Times New Roman" w:hint="cs"/>
                <w:rtl/>
                <w:lang w:eastAsia="he-IL"/>
              </w:rPr>
              <w:t xml:space="preserve"> ו</w:t>
            </w:r>
            <w:r w:rsidRPr="00686AA1">
              <w:rPr>
                <w:rFonts w:eastAsia="Times New Roman"/>
                <w:rtl/>
                <w:lang w:eastAsia="he-IL"/>
              </w:rPr>
              <w:t xml:space="preserve">במקום נפרד </w:t>
            </w:r>
            <w:r w:rsidRPr="00686AA1">
              <w:rPr>
                <w:rFonts w:eastAsia="Times New Roman" w:hint="cs"/>
                <w:rtl/>
                <w:lang w:eastAsia="he-IL"/>
              </w:rPr>
              <w:t>מהמערכת</w:t>
            </w:r>
            <w:r w:rsidRPr="00686AA1">
              <w:rPr>
                <w:rFonts w:eastAsia="Times New Roman"/>
                <w:lang w:eastAsia="he-IL"/>
              </w:rPr>
              <w:t>/</w:t>
            </w:r>
            <w:r w:rsidRPr="00686AA1">
              <w:rPr>
                <w:rFonts w:eastAsia="Times New Roman" w:hint="cs"/>
                <w:rtl/>
                <w:lang w:eastAsia="he-IL"/>
              </w:rPr>
              <w:t>תשתית</w:t>
            </w:r>
            <w:r w:rsidRPr="00686AA1">
              <w:rPr>
                <w:rFonts w:eastAsia="Times New Roman"/>
                <w:rtl/>
                <w:lang w:eastAsia="he-IL"/>
              </w:rPr>
              <w:t xml:space="preserve"> </w:t>
            </w:r>
            <w:r w:rsidRPr="00686AA1">
              <w:rPr>
                <w:rFonts w:eastAsia="Times New Roman" w:hint="cs"/>
                <w:rtl/>
                <w:lang w:eastAsia="he-IL"/>
              </w:rPr>
              <w:t>בהם שמור המידע של המשרד</w:t>
            </w:r>
            <w:r w:rsidRPr="00686AA1">
              <w:rPr>
                <w:rFonts w:eastAsia="Times New Roman"/>
                <w:rtl/>
                <w:lang w:eastAsia="he-IL"/>
              </w:rPr>
              <w:t>.</w:t>
            </w:r>
          </w:p>
        </w:tc>
        <w:tc>
          <w:tcPr>
            <w:tcW w:w="1553" w:type="dxa"/>
            <w:vAlign w:val="center"/>
          </w:tcPr>
          <w:p w14:paraId="6C872909" w14:textId="77777777" w:rsidR="00173675" w:rsidRPr="00DC4516" w:rsidRDefault="00491FC9" w:rsidP="00173675">
            <w:pPr>
              <w:keepLines/>
              <w:spacing w:before="120" w:line="360" w:lineRule="auto"/>
              <w:jc w:val="center"/>
              <w:rPr>
                <w:rFonts w:ascii="Times New Roman" w:eastAsia="Times New Roman" w:hAnsi="Times New Roman"/>
                <w:rtl/>
              </w:rPr>
            </w:pPr>
            <w:sdt>
              <w:sdtPr>
                <w:rPr>
                  <w:rFonts w:hint="cs"/>
                  <w:rtl/>
                </w:rPr>
                <w:id w:val="-56687424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E9B2193" w14:textId="77777777" w:rsidTr="00F4021B">
        <w:tc>
          <w:tcPr>
            <w:tcW w:w="1884" w:type="dxa"/>
          </w:tcPr>
          <w:p w14:paraId="25BEC76A" w14:textId="77777777" w:rsidR="00085573" w:rsidRDefault="00085573"/>
        </w:tc>
        <w:tc>
          <w:tcPr>
            <w:tcW w:w="6654" w:type="dxa"/>
          </w:tcPr>
          <w:p w14:paraId="22F4F657" w14:textId="77777777" w:rsidR="007A459B" w:rsidRPr="00686AA1" w:rsidRDefault="004D6A17" w:rsidP="007A459B">
            <w:pPr>
              <w:spacing w:line="360" w:lineRule="auto"/>
              <w:jc w:val="both"/>
              <w:rPr>
                <w:rFonts w:eastAsia="Times New Roman"/>
                <w:rtl/>
                <w:lang w:eastAsia="he-IL"/>
              </w:rPr>
            </w:pPr>
            <w:r>
              <w:rPr>
                <w:rFonts w:eastAsia="Times New Roman" w:hint="cs"/>
                <w:rtl/>
                <w:lang w:eastAsia="he-IL"/>
              </w:rPr>
              <w:t>המציע</w:t>
            </w:r>
            <w:r w:rsidRPr="002E51BD">
              <w:rPr>
                <w:rFonts w:eastAsia="Times New Roman"/>
                <w:rtl/>
                <w:lang w:eastAsia="he-IL"/>
              </w:rPr>
              <w:t xml:space="preserve"> מתחייב לבצע שחזורים מדגמיים של המדיות המגבות על תשתיותיו לצורך בדיקת התאוששות</w:t>
            </w:r>
            <w:r w:rsidRPr="002E51BD">
              <w:rPr>
                <w:rFonts w:eastAsia="Times New Roman"/>
                <w:lang w:eastAsia="he-IL"/>
              </w:rPr>
              <w:t>.</w:t>
            </w:r>
            <w:r>
              <w:rPr>
                <w:rFonts w:eastAsia="Times New Roman" w:hint="cs"/>
                <w:rtl/>
                <w:lang w:eastAsia="he-IL"/>
              </w:rPr>
              <w:t xml:space="preserve"> </w:t>
            </w:r>
            <w:r w:rsidRPr="002E51BD">
              <w:rPr>
                <w:rFonts w:eastAsia="Times New Roman"/>
                <w:rtl/>
                <w:lang w:eastAsia="he-IL"/>
              </w:rPr>
              <w:t xml:space="preserve">לאחר סיום השחזור המדגמי מתחייב </w:t>
            </w:r>
            <w:r>
              <w:rPr>
                <w:rFonts w:eastAsia="Times New Roman" w:hint="cs"/>
                <w:rtl/>
                <w:lang w:eastAsia="he-IL"/>
              </w:rPr>
              <w:t>המציע</w:t>
            </w:r>
            <w:r w:rsidRPr="002E51BD">
              <w:rPr>
                <w:rFonts w:eastAsia="Times New Roman"/>
                <w:rtl/>
                <w:lang w:eastAsia="he-IL"/>
              </w:rPr>
              <w:t xml:space="preserve"> למחוק את המידע ששוחזר</w:t>
            </w:r>
            <w:r w:rsidRPr="002E51BD">
              <w:rPr>
                <w:rFonts w:eastAsia="Times New Roman"/>
                <w:lang w:eastAsia="he-IL"/>
              </w:rPr>
              <w:t>.</w:t>
            </w:r>
          </w:p>
        </w:tc>
        <w:tc>
          <w:tcPr>
            <w:tcW w:w="1553" w:type="dxa"/>
            <w:vAlign w:val="center"/>
          </w:tcPr>
          <w:p w14:paraId="2A9B305D" w14:textId="77777777" w:rsidR="007A459B" w:rsidRPr="00DC4516" w:rsidRDefault="00491FC9" w:rsidP="007A459B">
            <w:pPr>
              <w:keepLines/>
              <w:spacing w:before="120" w:line="360" w:lineRule="auto"/>
              <w:jc w:val="center"/>
              <w:rPr>
                <w:rFonts w:ascii="Times New Roman" w:eastAsia="Times New Roman" w:hAnsi="Times New Roman"/>
                <w:rtl/>
              </w:rPr>
            </w:pPr>
            <w:sdt>
              <w:sdtPr>
                <w:rPr>
                  <w:rFonts w:hint="cs"/>
                  <w:rtl/>
                </w:rPr>
                <w:id w:val="501318648"/>
                <w14:checkbox>
                  <w14:checked w14:val="0"/>
                  <w14:checkedState w14:val="2612" w14:font="MS Gothic"/>
                  <w14:uncheckedState w14:val="2610" w14:font="MS Gothic"/>
                </w14:checkbox>
              </w:sdtPr>
              <w:sdtEndPr/>
              <w:sdtContent>
                <w:r w:rsidR="004D6A17" w:rsidRPr="000F53FD">
                  <w:rPr>
                    <w:rFonts w:ascii="Segoe UI Symbol" w:eastAsia="MS Gothic" w:hAnsi="Segoe UI Symbol" w:cs="Segoe UI Symbol" w:hint="cs"/>
                    <w:rtl/>
                  </w:rPr>
                  <w:t>☐</w:t>
                </w:r>
              </w:sdtContent>
            </w:sdt>
          </w:p>
        </w:tc>
      </w:tr>
      <w:tr w:rsidR="00085573" w14:paraId="458FACE0" w14:textId="77777777" w:rsidTr="00F4021B">
        <w:tc>
          <w:tcPr>
            <w:tcW w:w="1884" w:type="dxa"/>
          </w:tcPr>
          <w:p w14:paraId="4063CA50" w14:textId="77777777" w:rsidR="00085573" w:rsidRDefault="00085573"/>
        </w:tc>
        <w:tc>
          <w:tcPr>
            <w:tcW w:w="6654" w:type="dxa"/>
          </w:tcPr>
          <w:p w14:paraId="4F552498" w14:textId="77777777" w:rsidR="007A459B" w:rsidRPr="00686AA1" w:rsidRDefault="004D6A17" w:rsidP="007A459B">
            <w:pPr>
              <w:spacing w:line="360" w:lineRule="auto"/>
              <w:jc w:val="both"/>
              <w:rPr>
                <w:rFonts w:eastAsia="Times New Roman"/>
                <w:rtl/>
                <w:lang w:eastAsia="he-IL"/>
              </w:rPr>
            </w:pPr>
            <w:r w:rsidRPr="002E51BD">
              <w:rPr>
                <w:rFonts w:eastAsia="Times New Roman"/>
                <w:rtl/>
                <w:lang w:eastAsia="he-IL"/>
              </w:rPr>
              <w:t>שחזור אמ</w:t>
            </w:r>
            <w:r>
              <w:rPr>
                <w:rFonts w:eastAsia="Times New Roman" w:hint="cs"/>
                <w:rtl/>
                <w:lang w:eastAsia="he-IL"/>
              </w:rPr>
              <w:t>י</w:t>
            </w:r>
            <w:r w:rsidRPr="002E51BD">
              <w:rPr>
                <w:rFonts w:eastAsia="Times New Roman"/>
                <w:rtl/>
                <w:lang w:eastAsia="he-IL"/>
              </w:rPr>
              <w:t xml:space="preserve">תי יבוצע אך ורק באישור </w:t>
            </w:r>
            <w:r>
              <w:rPr>
                <w:rFonts w:eastAsia="Times New Roman" w:hint="cs"/>
                <w:rtl/>
                <w:lang w:eastAsia="he-IL"/>
              </w:rPr>
              <w:t>המשרד</w:t>
            </w:r>
            <w:r w:rsidRPr="002E51BD">
              <w:rPr>
                <w:rFonts w:eastAsia="Times New Roman" w:hint="cs"/>
                <w:rtl/>
                <w:lang w:eastAsia="he-IL"/>
              </w:rPr>
              <w:t>.</w:t>
            </w:r>
            <w:r w:rsidRPr="002E51BD">
              <w:rPr>
                <w:rFonts w:eastAsia="Times New Roman"/>
                <w:rtl/>
                <w:lang w:eastAsia="he-IL"/>
              </w:rPr>
              <w:t xml:space="preserve"> כל הליכי השחזור </w:t>
            </w:r>
            <w:r w:rsidRPr="002E51BD">
              <w:rPr>
                <w:rFonts w:eastAsia="Times New Roman" w:hint="cs"/>
                <w:rtl/>
                <w:lang w:eastAsia="he-IL"/>
              </w:rPr>
              <w:t xml:space="preserve">יתועדו </w:t>
            </w:r>
            <w:r w:rsidRPr="002E51BD">
              <w:rPr>
                <w:rFonts w:eastAsia="Times New Roman"/>
                <w:rtl/>
                <w:lang w:eastAsia="he-IL"/>
              </w:rPr>
              <w:t>כולל זהותו של מבצע השחזור</w:t>
            </w:r>
            <w:r>
              <w:rPr>
                <w:rFonts w:eastAsia="Times New Roman" w:hint="cs"/>
                <w:rtl/>
                <w:lang w:eastAsia="he-IL"/>
              </w:rPr>
              <w:t>.</w:t>
            </w:r>
          </w:p>
        </w:tc>
        <w:tc>
          <w:tcPr>
            <w:tcW w:w="1553" w:type="dxa"/>
            <w:vAlign w:val="center"/>
          </w:tcPr>
          <w:p w14:paraId="1069CAA4" w14:textId="77777777" w:rsidR="007A459B" w:rsidRPr="00DC4516" w:rsidRDefault="00491FC9" w:rsidP="007A459B">
            <w:pPr>
              <w:keepLines/>
              <w:spacing w:before="120" w:line="360" w:lineRule="auto"/>
              <w:jc w:val="center"/>
              <w:rPr>
                <w:rFonts w:ascii="Times New Roman" w:eastAsia="Times New Roman" w:hAnsi="Times New Roman"/>
                <w:rtl/>
              </w:rPr>
            </w:pPr>
            <w:sdt>
              <w:sdtPr>
                <w:rPr>
                  <w:rFonts w:hint="cs"/>
                  <w:rtl/>
                </w:rPr>
                <w:id w:val="81272858"/>
                <w14:checkbox>
                  <w14:checked w14:val="0"/>
                  <w14:checkedState w14:val="2612" w14:font="MS Gothic"/>
                  <w14:uncheckedState w14:val="2610" w14:font="MS Gothic"/>
                </w14:checkbox>
              </w:sdtPr>
              <w:sdtEndPr/>
              <w:sdtContent>
                <w:r w:rsidR="004D6A17" w:rsidRPr="000F53FD">
                  <w:rPr>
                    <w:rFonts w:ascii="Segoe UI Symbol" w:eastAsia="MS Gothic" w:hAnsi="Segoe UI Symbol" w:cs="Segoe UI Symbol" w:hint="cs"/>
                    <w:rtl/>
                  </w:rPr>
                  <w:t>☐</w:t>
                </w:r>
              </w:sdtContent>
            </w:sdt>
          </w:p>
        </w:tc>
      </w:tr>
      <w:tr w:rsidR="00085573" w14:paraId="62E8B74A" w14:textId="77777777" w:rsidTr="00554AC7">
        <w:trPr>
          <w:trHeight w:val="613"/>
        </w:trPr>
        <w:tc>
          <w:tcPr>
            <w:tcW w:w="10091" w:type="dxa"/>
            <w:gridSpan w:val="3"/>
            <w:shd w:val="clear" w:color="auto" w:fill="DEEAF6"/>
            <w:vAlign w:val="center"/>
          </w:tcPr>
          <w:p w14:paraId="33E7E92A" w14:textId="77777777" w:rsidR="00173675" w:rsidRPr="00686AA1" w:rsidRDefault="004D6A17" w:rsidP="00173675">
            <w:pPr>
              <w:keepNext/>
              <w:numPr>
                <w:ilvl w:val="1"/>
                <w:numId w:val="294"/>
              </w:numPr>
              <w:spacing w:line="360" w:lineRule="auto"/>
              <w:jc w:val="center"/>
              <w:outlineLvl w:val="0"/>
              <w:rPr>
                <w:rFonts w:eastAsia="Times New Roman"/>
                <w:rtl/>
                <w:lang w:eastAsia="he-IL"/>
              </w:rPr>
            </w:pPr>
            <w:r w:rsidRPr="007F1475">
              <w:rPr>
                <w:rFonts w:eastAsia="Times New Roman"/>
                <w:b/>
                <w:bCs/>
                <w:rtl/>
                <w:lang w:eastAsia="he-IL"/>
              </w:rPr>
              <w:t>תיעוד ובקרה</w:t>
            </w:r>
          </w:p>
        </w:tc>
      </w:tr>
      <w:tr w:rsidR="00085573" w14:paraId="319E327E" w14:textId="77777777" w:rsidTr="00F4021B">
        <w:tc>
          <w:tcPr>
            <w:tcW w:w="1884" w:type="dxa"/>
          </w:tcPr>
          <w:p w14:paraId="14CC7338" w14:textId="77777777" w:rsidR="00085573" w:rsidRDefault="00085573"/>
        </w:tc>
        <w:tc>
          <w:tcPr>
            <w:tcW w:w="6654" w:type="dxa"/>
            <w:vAlign w:val="center"/>
          </w:tcPr>
          <w:p w14:paraId="026CDCF3" w14:textId="77777777" w:rsidR="00173675" w:rsidRPr="00693FEF" w:rsidRDefault="004D6A17" w:rsidP="00173675">
            <w:pPr>
              <w:spacing w:line="360" w:lineRule="auto"/>
              <w:jc w:val="both"/>
              <w:rPr>
                <w:rFonts w:eastAsia="Times New Roman"/>
                <w:rtl/>
              </w:rPr>
            </w:pPr>
            <w:r w:rsidRPr="000951A0">
              <w:rPr>
                <w:rFonts w:eastAsia="Times New Roman"/>
                <w:rtl/>
                <w:lang w:eastAsia="he-IL"/>
              </w:rPr>
              <w:t>המציע מתחייב לנהל מנגנון תיעוד אוטומטי שיאפשר בקרה וביקורת עבור כל גישה ל</w:t>
            </w:r>
            <w:r w:rsidRPr="000951A0">
              <w:rPr>
                <w:rFonts w:eastAsia="Times New Roman" w:hint="cs"/>
                <w:rtl/>
                <w:lang w:eastAsia="he-IL"/>
              </w:rPr>
              <w:t>מידע ב</w:t>
            </w:r>
            <w:r w:rsidRPr="000951A0">
              <w:rPr>
                <w:rFonts w:eastAsia="Times New Roman"/>
                <w:rtl/>
                <w:lang w:eastAsia="he-IL"/>
              </w:rPr>
              <w:t xml:space="preserve">מערכת </w:t>
            </w:r>
            <w:r w:rsidRPr="000951A0">
              <w:rPr>
                <w:rFonts w:eastAsia="Times New Roman" w:hint="cs"/>
                <w:rtl/>
                <w:lang w:eastAsia="he-IL"/>
              </w:rPr>
              <w:t>לרבות</w:t>
            </w:r>
            <w:r w:rsidRPr="000951A0">
              <w:rPr>
                <w:rFonts w:eastAsia="Times New Roman"/>
                <w:rtl/>
                <w:lang w:eastAsia="he-IL"/>
              </w:rPr>
              <w:t xml:space="preserve"> זהות המשתמש, התאריך והשעה של ניסיון הגישה, סוג הגישה, והאם הגישה אושרה או נדחתה.</w:t>
            </w:r>
          </w:p>
        </w:tc>
        <w:tc>
          <w:tcPr>
            <w:tcW w:w="1553" w:type="dxa"/>
            <w:vAlign w:val="center"/>
          </w:tcPr>
          <w:p w14:paraId="25651332"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36178237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6816D524" w14:textId="77777777" w:rsidTr="00F4021B">
        <w:tc>
          <w:tcPr>
            <w:tcW w:w="1884" w:type="dxa"/>
          </w:tcPr>
          <w:p w14:paraId="1D03E7A3" w14:textId="77777777" w:rsidR="00085573" w:rsidRDefault="00085573"/>
        </w:tc>
        <w:tc>
          <w:tcPr>
            <w:tcW w:w="6654" w:type="dxa"/>
            <w:vAlign w:val="center"/>
          </w:tcPr>
          <w:p w14:paraId="39DA2637" w14:textId="77777777" w:rsidR="00173675" w:rsidRPr="00693FEF" w:rsidRDefault="004D6A17" w:rsidP="00173675">
            <w:pPr>
              <w:spacing w:line="360" w:lineRule="auto"/>
              <w:jc w:val="both"/>
              <w:rPr>
                <w:rFonts w:eastAsia="Times New Roman"/>
                <w:rtl/>
              </w:rPr>
            </w:pPr>
            <w:r w:rsidRPr="00686AA1">
              <w:rPr>
                <w:rFonts w:eastAsia="Times New Roman"/>
                <w:rtl/>
                <w:lang w:eastAsia="he-IL"/>
              </w:rPr>
              <w:t>המציע</w:t>
            </w:r>
            <w:r w:rsidRPr="000951A0">
              <w:rPr>
                <w:rFonts w:eastAsia="Times New Roman"/>
                <w:szCs w:val="28"/>
                <w:rtl/>
                <w:lang w:eastAsia="he-IL"/>
              </w:rPr>
              <w:t xml:space="preserve"> </w:t>
            </w:r>
            <w:r w:rsidRPr="00686AA1">
              <w:rPr>
                <w:rFonts w:eastAsia="Times New Roman"/>
                <w:rtl/>
                <w:lang w:eastAsia="he-IL"/>
              </w:rPr>
              <w:t xml:space="preserve">מתחייב לדווח באופן מידי לצוות אבטחת מידע במשרד בכל מקרה של חשש לדליפת מידע </w:t>
            </w:r>
            <w:r w:rsidRPr="00686AA1">
              <w:rPr>
                <w:rFonts w:eastAsia="Times New Roman" w:hint="cs"/>
                <w:rtl/>
                <w:lang w:eastAsia="he-IL"/>
              </w:rPr>
              <w:t xml:space="preserve">של המשרד </w:t>
            </w:r>
            <w:r w:rsidRPr="00686AA1">
              <w:rPr>
                <w:rFonts w:eastAsia="Times New Roman"/>
                <w:rtl/>
                <w:lang w:eastAsia="he-IL"/>
              </w:rPr>
              <w:t>מהמאגר</w:t>
            </w:r>
            <w:r w:rsidRPr="00686AA1">
              <w:rPr>
                <w:rFonts w:eastAsia="Times New Roman" w:hint="cs"/>
                <w:rtl/>
                <w:lang w:eastAsia="he-IL"/>
              </w:rPr>
              <w:t xml:space="preserve"> וממערכות המציע</w:t>
            </w:r>
            <w:r w:rsidRPr="00686AA1">
              <w:rPr>
                <w:rFonts w:eastAsia="Times New Roman"/>
                <w:rtl/>
                <w:lang w:eastAsia="he-IL"/>
              </w:rPr>
              <w:t xml:space="preserve"> או </w:t>
            </w:r>
            <w:r w:rsidRPr="00686AA1">
              <w:rPr>
                <w:rFonts w:eastAsia="Times New Roman" w:hint="cs"/>
                <w:rtl/>
                <w:lang w:eastAsia="he-IL"/>
              </w:rPr>
              <w:t xml:space="preserve">כל </w:t>
            </w:r>
            <w:r w:rsidRPr="00686AA1">
              <w:rPr>
                <w:rFonts w:eastAsia="Times New Roman"/>
                <w:rtl/>
                <w:lang w:eastAsia="he-IL"/>
              </w:rPr>
              <w:t xml:space="preserve">שימוש </w:t>
            </w:r>
            <w:r w:rsidRPr="00686AA1">
              <w:rPr>
                <w:rFonts w:eastAsia="Times New Roman" w:hint="cs"/>
                <w:rtl/>
                <w:lang w:eastAsia="he-IL"/>
              </w:rPr>
              <w:t>ה</w:t>
            </w:r>
            <w:r w:rsidRPr="00686AA1">
              <w:rPr>
                <w:rFonts w:eastAsia="Times New Roman"/>
                <w:rtl/>
                <w:lang w:eastAsia="he-IL"/>
              </w:rPr>
              <w:t>חורג מההרשאה שניתנה.</w:t>
            </w:r>
          </w:p>
        </w:tc>
        <w:tc>
          <w:tcPr>
            <w:tcW w:w="1553" w:type="dxa"/>
            <w:vAlign w:val="center"/>
          </w:tcPr>
          <w:p w14:paraId="00F8E932"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85580016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715ED4B" w14:textId="77777777" w:rsidTr="00554AC7">
        <w:trPr>
          <w:trHeight w:val="680"/>
        </w:trPr>
        <w:tc>
          <w:tcPr>
            <w:tcW w:w="10091" w:type="dxa"/>
            <w:gridSpan w:val="3"/>
            <w:shd w:val="clear" w:color="auto" w:fill="DEEAF6"/>
            <w:vAlign w:val="center"/>
          </w:tcPr>
          <w:p w14:paraId="4EFBA5D6" w14:textId="77777777" w:rsidR="00173675" w:rsidRPr="00686AA1" w:rsidRDefault="004D6A17" w:rsidP="00173675">
            <w:pPr>
              <w:keepNext/>
              <w:numPr>
                <w:ilvl w:val="1"/>
                <w:numId w:val="294"/>
              </w:numPr>
              <w:spacing w:line="360" w:lineRule="auto"/>
              <w:jc w:val="center"/>
              <w:outlineLvl w:val="0"/>
              <w:rPr>
                <w:rFonts w:eastAsia="Times New Roman"/>
                <w:b/>
                <w:bCs/>
                <w:rtl/>
                <w:lang w:eastAsia="he-IL"/>
              </w:rPr>
            </w:pPr>
            <w:r w:rsidRPr="00686AA1">
              <w:rPr>
                <w:rFonts w:eastAsia="Times New Roman"/>
                <w:b/>
                <w:bCs/>
                <w:rtl/>
                <w:lang w:eastAsia="he-IL"/>
              </w:rPr>
              <w:t xml:space="preserve">אבטחת </w:t>
            </w:r>
            <w:r w:rsidRPr="00686AA1">
              <w:rPr>
                <w:rFonts w:eastAsia="Times New Roman" w:hint="cs"/>
                <w:b/>
                <w:bCs/>
                <w:rtl/>
                <w:lang w:eastAsia="he-IL"/>
              </w:rPr>
              <w:t>ההון האנושי</w:t>
            </w:r>
          </w:p>
        </w:tc>
      </w:tr>
      <w:tr w:rsidR="00085573" w14:paraId="7028F2A0" w14:textId="77777777" w:rsidTr="00F4021B">
        <w:tc>
          <w:tcPr>
            <w:tcW w:w="1884" w:type="dxa"/>
          </w:tcPr>
          <w:p w14:paraId="0F3D14F7" w14:textId="77777777" w:rsidR="00085573" w:rsidRDefault="00085573"/>
        </w:tc>
        <w:tc>
          <w:tcPr>
            <w:tcW w:w="6654" w:type="dxa"/>
          </w:tcPr>
          <w:p w14:paraId="3559FC7B"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 xml:space="preserve">המציע מתחייב כי כל עובדיו ו/או מי מטעמו אשר יהיו בעלי גישה </w:t>
            </w:r>
            <w:r w:rsidRPr="00686AA1">
              <w:rPr>
                <w:rFonts w:eastAsia="Times New Roman" w:hint="cs"/>
                <w:rtl/>
                <w:lang w:eastAsia="he-IL"/>
              </w:rPr>
              <w:t>למידע</w:t>
            </w:r>
            <w:r w:rsidRPr="00686AA1">
              <w:rPr>
                <w:rFonts w:eastAsia="Times New Roman"/>
                <w:rtl/>
                <w:lang w:eastAsia="he-IL"/>
              </w:rPr>
              <w:t xml:space="preserve"> </w:t>
            </w:r>
            <w:r w:rsidRPr="00686AA1">
              <w:rPr>
                <w:rFonts w:eastAsia="Times New Roman" w:hint="cs"/>
                <w:rtl/>
                <w:lang w:eastAsia="he-IL"/>
              </w:rPr>
              <w:t xml:space="preserve">של </w:t>
            </w:r>
            <w:r w:rsidRPr="00686AA1">
              <w:rPr>
                <w:rFonts w:eastAsia="Times New Roman"/>
                <w:rtl/>
                <w:lang w:eastAsia="he-I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553" w:type="dxa"/>
            <w:vAlign w:val="center"/>
          </w:tcPr>
          <w:p w14:paraId="5837CFBA"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74191709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6EAACCF" w14:textId="77777777" w:rsidTr="00F4021B">
        <w:tc>
          <w:tcPr>
            <w:tcW w:w="1884" w:type="dxa"/>
          </w:tcPr>
          <w:p w14:paraId="6DF0DF14" w14:textId="77777777" w:rsidR="00085573" w:rsidRDefault="00085573"/>
        </w:tc>
        <w:tc>
          <w:tcPr>
            <w:tcW w:w="6654" w:type="dxa"/>
          </w:tcPr>
          <w:p w14:paraId="4CAB0551"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המציע יהיה אחראי כלפי המשרד על כל פעילות עובדיו ו/או מי מטעמו במסגרת ההתקשרות.</w:t>
            </w:r>
          </w:p>
        </w:tc>
        <w:tc>
          <w:tcPr>
            <w:tcW w:w="1553" w:type="dxa"/>
            <w:vAlign w:val="center"/>
          </w:tcPr>
          <w:p w14:paraId="57F7C26D"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71310075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05A8EBE" w14:textId="77777777" w:rsidTr="00F4021B">
        <w:tc>
          <w:tcPr>
            <w:tcW w:w="1884" w:type="dxa"/>
          </w:tcPr>
          <w:p w14:paraId="03F4598B" w14:textId="77777777" w:rsidR="00085573" w:rsidRDefault="00085573"/>
        </w:tc>
        <w:tc>
          <w:tcPr>
            <w:tcW w:w="6654" w:type="dxa"/>
          </w:tcPr>
          <w:p w14:paraId="501BE2E4"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sidR="008B643C">
              <w:rPr>
                <w:rFonts w:eastAsia="Times New Roman" w:hint="cs"/>
                <w:rtl/>
                <w:lang w:eastAsia="he-IL"/>
              </w:rPr>
              <w:t xml:space="preserve"> </w:t>
            </w:r>
            <w:bookmarkStart w:id="528" w:name="_Hlk216858167"/>
            <w:r w:rsidR="008B643C">
              <w:rPr>
                <w:rFonts w:eastAsia="Times New Roman" w:hint="cs"/>
                <w:rtl/>
                <w:lang w:eastAsia="he-IL"/>
              </w:rPr>
              <w:t>ולהחתימם על התחייבות לשמירה על הסודיות</w:t>
            </w:r>
            <w:r w:rsidRPr="00686AA1">
              <w:rPr>
                <w:rFonts w:eastAsia="Times New Roman"/>
                <w:rtl/>
                <w:lang w:eastAsia="he-IL"/>
              </w:rPr>
              <w:t xml:space="preserve">. </w:t>
            </w:r>
            <w:bookmarkEnd w:id="528"/>
          </w:p>
        </w:tc>
        <w:tc>
          <w:tcPr>
            <w:tcW w:w="1553" w:type="dxa"/>
            <w:vAlign w:val="center"/>
          </w:tcPr>
          <w:p w14:paraId="58DC23E9"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56355243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6DFF881" w14:textId="77777777" w:rsidTr="00F4021B">
        <w:tc>
          <w:tcPr>
            <w:tcW w:w="1884" w:type="dxa"/>
          </w:tcPr>
          <w:p w14:paraId="7D22D47B" w14:textId="77777777" w:rsidR="00085573" w:rsidRDefault="00085573"/>
        </w:tc>
        <w:tc>
          <w:tcPr>
            <w:tcW w:w="6654" w:type="dxa"/>
          </w:tcPr>
          <w:p w14:paraId="3C3E5B22"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 xml:space="preserve">המציע </w:t>
            </w:r>
            <w:r>
              <w:rPr>
                <w:rFonts w:eastAsia="Times New Roman" w:hint="cs"/>
                <w:rtl/>
                <w:lang w:eastAsia="he-IL"/>
              </w:rPr>
              <w:t xml:space="preserve">מתחייב לנקוט באמצעי </w:t>
            </w:r>
            <w:r w:rsidRPr="00686AA1">
              <w:rPr>
                <w:rFonts w:eastAsia="Times New Roman"/>
                <w:rtl/>
                <w:lang w:eastAsia="he-IL"/>
              </w:rPr>
              <w:t xml:space="preserve">הגנה סבירים ומקובלים (כגון מצלמות אבטחה, </w:t>
            </w:r>
            <w:r w:rsidRPr="00686AA1">
              <w:rPr>
                <w:rFonts w:eastAsia="Times New Roman" w:hint="cs"/>
                <w:rtl/>
                <w:lang w:eastAsia="he-IL"/>
              </w:rPr>
              <w:t xml:space="preserve">בקרת כניסה, </w:t>
            </w:r>
            <w:r w:rsidRPr="00686AA1">
              <w:rPr>
                <w:rFonts w:eastAsia="Times New Roman"/>
                <w:rtl/>
                <w:lang w:eastAsia="he-IL"/>
              </w:rPr>
              <w:t>תיעוד גישה וכדומה)</w:t>
            </w:r>
            <w:r>
              <w:rPr>
                <w:rFonts w:eastAsia="Times New Roman" w:hint="cs"/>
                <w:rtl/>
                <w:lang w:eastAsia="he-IL"/>
              </w:rPr>
              <w:t xml:space="preserve"> </w:t>
            </w:r>
            <w:r>
              <w:rPr>
                <w:rFonts w:eastAsia="Times New Roman"/>
                <w:rtl/>
                <w:lang w:eastAsia="he-IL"/>
              </w:rPr>
              <w:t>להפח</w:t>
            </w:r>
            <w:r>
              <w:rPr>
                <w:rFonts w:eastAsia="Times New Roman" w:hint="cs"/>
                <w:rtl/>
                <w:lang w:eastAsia="he-IL"/>
              </w:rPr>
              <w:t>ת</w:t>
            </w:r>
            <w:r w:rsidRPr="00686AA1">
              <w:rPr>
                <w:rFonts w:eastAsia="Times New Roman"/>
                <w:rtl/>
                <w:lang w:eastAsia="he-IL"/>
              </w:rPr>
              <w:t xml:space="preserve">ת סיכוני גניבה, </w:t>
            </w:r>
            <w:r>
              <w:rPr>
                <w:rFonts w:eastAsia="Times New Roman"/>
                <w:rtl/>
                <w:lang w:eastAsia="he-IL"/>
              </w:rPr>
              <w:t>הונאה או שימוש לרעה בגישה ל</w:t>
            </w:r>
            <w:r>
              <w:rPr>
                <w:rFonts w:eastAsia="Times New Roman" w:hint="cs"/>
                <w:rtl/>
                <w:lang w:eastAsia="he-IL"/>
              </w:rPr>
              <w:t xml:space="preserve">מאגרי המידע והיישומים </w:t>
            </w:r>
            <w:r>
              <w:rPr>
                <w:rFonts w:eastAsia="Times New Roman"/>
                <w:rtl/>
                <w:lang w:eastAsia="he-IL"/>
              </w:rPr>
              <w:t>של המשרד</w:t>
            </w:r>
            <w:r>
              <w:rPr>
                <w:rFonts w:eastAsia="Times New Roman" w:hint="cs"/>
                <w:rtl/>
                <w:lang w:eastAsia="he-IL"/>
              </w:rPr>
              <w:t>.</w:t>
            </w:r>
          </w:p>
        </w:tc>
        <w:tc>
          <w:tcPr>
            <w:tcW w:w="1553" w:type="dxa"/>
            <w:vAlign w:val="center"/>
          </w:tcPr>
          <w:p w14:paraId="3F3B0949"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59354496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74E4544" w14:textId="77777777" w:rsidTr="00F4021B">
        <w:tc>
          <w:tcPr>
            <w:tcW w:w="1884" w:type="dxa"/>
          </w:tcPr>
          <w:p w14:paraId="694D5589" w14:textId="77777777" w:rsidR="00085573" w:rsidRDefault="00085573"/>
        </w:tc>
        <w:tc>
          <w:tcPr>
            <w:tcW w:w="6654" w:type="dxa"/>
          </w:tcPr>
          <w:p w14:paraId="56D75F74"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על המציע לבצע הדרכות מודעות אבטחת מידע לעובדיו בתחום העיסוק של העובד בתדירות של אחת לשנה.</w:t>
            </w:r>
          </w:p>
        </w:tc>
        <w:tc>
          <w:tcPr>
            <w:tcW w:w="1553" w:type="dxa"/>
            <w:vAlign w:val="center"/>
          </w:tcPr>
          <w:p w14:paraId="1F75DA8E"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40027160"/>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23844F3" w14:textId="77777777" w:rsidTr="00F4021B">
        <w:tc>
          <w:tcPr>
            <w:tcW w:w="1884" w:type="dxa"/>
          </w:tcPr>
          <w:p w14:paraId="60C406B6" w14:textId="77777777" w:rsidR="00085573" w:rsidRDefault="00085573"/>
        </w:tc>
        <w:tc>
          <w:tcPr>
            <w:tcW w:w="6654" w:type="dxa"/>
          </w:tcPr>
          <w:p w14:paraId="5B42591F" w14:textId="77777777" w:rsidR="00173675" w:rsidRPr="00693FEF" w:rsidRDefault="004D6A17" w:rsidP="00173675">
            <w:pPr>
              <w:spacing w:line="360" w:lineRule="auto"/>
              <w:jc w:val="both"/>
              <w:rPr>
                <w:rFonts w:eastAsia="Times New Roman"/>
                <w:rtl/>
                <w:lang w:eastAsia="he-IL"/>
              </w:rPr>
            </w:pPr>
            <w:r w:rsidRPr="00686AA1">
              <w:rPr>
                <w:rFonts w:eastAsia="Times New Roman"/>
                <w:rtl/>
                <w:lang w:eastAsia="he-I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1B61CE69"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73984267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4008C2F" w14:textId="77777777" w:rsidTr="00F4021B">
        <w:tc>
          <w:tcPr>
            <w:tcW w:w="1884" w:type="dxa"/>
          </w:tcPr>
          <w:p w14:paraId="13B9D79A" w14:textId="77777777" w:rsidR="00085573" w:rsidRDefault="00085573"/>
        </w:tc>
        <w:tc>
          <w:tcPr>
            <w:tcW w:w="6654" w:type="dxa"/>
          </w:tcPr>
          <w:p w14:paraId="5B90E0B2" w14:textId="77777777" w:rsidR="00173675" w:rsidRPr="00693FEF" w:rsidRDefault="004D6A17" w:rsidP="00A5205F">
            <w:pPr>
              <w:spacing w:line="360" w:lineRule="auto"/>
              <w:jc w:val="both"/>
              <w:rPr>
                <w:rFonts w:eastAsia="Times New Roman"/>
                <w:rtl/>
                <w:lang w:eastAsia="he-IL"/>
              </w:rPr>
            </w:pPr>
            <w:r w:rsidRPr="00686AA1">
              <w:rPr>
                <w:rFonts w:eastAsia="Times New Roman"/>
                <w:rtl/>
                <w:lang w:eastAsia="he-IL"/>
              </w:rPr>
              <w:t xml:space="preserve">המציע מתחייב להודיע באופן מידיי </w:t>
            </w:r>
            <w:r w:rsidR="00694F2E">
              <w:rPr>
                <w:rFonts w:eastAsia="Times New Roman" w:hint="cs"/>
                <w:rtl/>
                <w:lang w:eastAsia="he-IL"/>
              </w:rPr>
              <w:t>ל</w:t>
            </w:r>
            <w:r w:rsidRPr="00686AA1">
              <w:rPr>
                <w:rFonts w:eastAsia="Times New Roman"/>
                <w:rtl/>
                <w:lang w:eastAsia="he-I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eastAsia="Times New Roman" w:hint="cs"/>
                <w:rtl/>
                <w:lang w:eastAsia="he-IL"/>
              </w:rPr>
              <w:t>.</w:t>
            </w:r>
          </w:p>
        </w:tc>
        <w:tc>
          <w:tcPr>
            <w:tcW w:w="1553" w:type="dxa"/>
            <w:vAlign w:val="center"/>
          </w:tcPr>
          <w:p w14:paraId="6008FDE1"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79302541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7C34362" w14:textId="77777777" w:rsidTr="00554AC7">
        <w:trPr>
          <w:trHeight w:val="642"/>
        </w:trPr>
        <w:tc>
          <w:tcPr>
            <w:tcW w:w="10091" w:type="dxa"/>
            <w:gridSpan w:val="3"/>
            <w:shd w:val="clear" w:color="auto" w:fill="DEEAF6"/>
            <w:vAlign w:val="center"/>
          </w:tcPr>
          <w:p w14:paraId="340ED30C" w14:textId="77777777" w:rsidR="00173675" w:rsidRPr="00686AA1" w:rsidRDefault="004D6A17" w:rsidP="00173675">
            <w:pPr>
              <w:keepNext/>
              <w:numPr>
                <w:ilvl w:val="1"/>
                <w:numId w:val="294"/>
              </w:numPr>
              <w:spacing w:line="360" w:lineRule="auto"/>
              <w:jc w:val="center"/>
              <w:outlineLvl w:val="0"/>
              <w:rPr>
                <w:rFonts w:eastAsia="Times New Roman"/>
                <w:b/>
                <w:bCs/>
                <w:rtl/>
                <w:lang w:eastAsia="he-IL"/>
              </w:rPr>
            </w:pPr>
            <w:r w:rsidRPr="00686AA1">
              <w:rPr>
                <w:rFonts w:eastAsia="Times New Roman"/>
                <w:b/>
                <w:bCs/>
                <w:rtl/>
                <w:lang w:eastAsia="he-IL"/>
              </w:rPr>
              <w:t>אבטחת שיחות וועידה</w:t>
            </w:r>
          </w:p>
        </w:tc>
      </w:tr>
      <w:tr w:rsidR="00085573" w14:paraId="5E67A512" w14:textId="77777777" w:rsidTr="00F4021B">
        <w:tc>
          <w:tcPr>
            <w:tcW w:w="1884" w:type="dxa"/>
          </w:tcPr>
          <w:p w14:paraId="58FCE024" w14:textId="77777777" w:rsidR="00085573" w:rsidRDefault="00085573"/>
        </w:tc>
        <w:tc>
          <w:tcPr>
            <w:tcW w:w="6654" w:type="dxa"/>
          </w:tcPr>
          <w:p w14:paraId="782FA13D" w14:textId="77777777" w:rsidR="00173675" w:rsidRPr="00693FEF" w:rsidRDefault="004D6A17" w:rsidP="00A5205F">
            <w:pPr>
              <w:spacing w:line="360" w:lineRule="auto"/>
              <w:jc w:val="both"/>
              <w:rPr>
                <w:rFonts w:eastAsia="Times New Roman"/>
                <w:rtl/>
                <w:lang w:eastAsia="he-IL"/>
              </w:rPr>
            </w:pPr>
            <w:r w:rsidRPr="00686AA1">
              <w:rPr>
                <w:rFonts w:eastAsia="Times New Roman"/>
                <w:rtl/>
                <w:lang w:eastAsia="he-IL"/>
              </w:rPr>
              <w:t>במידה ו</w:t>
            </w:r>
            <w:r w:rsidRPr="00686AA1">
              <w:rPr>
                <w:rFonts w:eastAsia="Times New Roman" w:hint="cs"/>
                <w:rtl/>
                <w:lang w:eastAsia="he-IL"/>
              </w:rPr>
              <w:t xml:space="preserve">המציע </w:t>
            </w:r>
            <w:r w:rsidRPr="00686AA1">
              <w:rPr>
                <w:rFonts w:eastAsia="Times New Roman"/>
                <w:rtl/>
                <w:lang w:eastAsia="he-IL"/>
              </w:rPr>
              <w:t xml:space="preserve">נדרש </w:t>
            </w:r>
            <w:r w:rsidRPr="00686AA1">
              <w:rPr>
                <w:rFonts w:eastAsia="Times New Roman" w:hint="cs"/>
                <w:rtl/>
                <w:lang w:eastAsia="he-IL"/>
              </w:rPr>
              <w:t xml:space="preserve">לקיים </w:t>
            </w:r>
            <w:r w:rsidRPr="00686AA1">
              <w:rPr>
                <w:rFonts w:eastAsia="Times New Roman"/>
                <w:rtl/>
                <w:lang w:eastAsia="he-IL"/>
              </w:rPr>
              <w:t>שיחות וועידה באמצעות מערכות דיגיטליות (כגון</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 xml:space="preserve">Zoom </w:t>
            </w:r>
            <w:r w:rsidRPr="00686AA1">
              <w:rPr>
                <w:rFonts w:eastAsia="Times New Roman"/>
                <w:rtl/>
                <w:lang w:eastAsia="he-IL"/>
              </w:rPr>
              <w:t xml:space="preserve">, </w:t>
            </w:r>
            <w:r w:rsidRPr="00686AA1">
              <w:rPr>
                <w:rFonts w:eastAsia="Times New Roman"/>
                <w:lang w:eastAsia="he-IL"/>
              </w:rPr>
              <w:t>Teams</w:t>
            </w:r>
            <w:r w:rsidR="00694F2E">
              <w:rPr>
                <w:rFonts w:eastAsia="Times New Roman" w:hint="cs"/>
                <w:rtl/>
                <w:lang w:eastAsia="he-IL"/>
              </w:rPr>
              <w:t>,</w:t>
            </w:r>
            <w:r w:rsidRPr="00686AA1">
              <w:rPr>
                <w:rFonts w:eastAsia="Times New Roman"/>
                <w:rtl/>
                <w:lang w:eastAsia="he-IL"/>
              </w:rPr>
              <w:t xml:space="preserve"> </w:t>
            </w:r>
            <w:r w:rsidRPr="00686AA1">
              <w:rPr>
                <w:rFonts w:eastAsia="Times New Roman"/>
                <w:lang w:eastAsia="he-IL"/>
              </w:rPr>
              <w:t>WebEx, Google Meet</w:t>
            </w:r>
            <w:r w:rsidRPr="00686AA1">
              <w:rPr>
                <w:rFonts w:eastAsia="Times New Roman"/>
                <w:rtl/>
                <w:lang w:eastAsia="he-IL"/>
              </w:rPr>
              <w:t xml:space="preserve"> </w:t>
            </w:r>
            <w:r w:rsidRPr="00686AA1">
              <w:rPr>
                <w:rFonts w:eastAsia="Times New Roman" w:hint="cs"/>
                <w:rtl/>
                <w:lang w:eastAsia="he-IL"/>
              </w:rPr>
              <w:t>וכדומה</w:t>
            </w:r>
            <w:r w:rsidRPr="00686AA1">
              <w:rPr>
                <w:rFonts w:eastAsia="Times New Roman"/>
                <w:rtl/>
                <w:lang w:eastAsia="he-IL"/>
              </w:rPr>
              <w:t>)  המערכות יוגדרו בהתאם להנחיות הבאות:</w:t>
            </w:r>
          </w:p>
        </w:tc>
        <w:tc>
          <w:tcPr>
            <w:tcW w:w="1553" w:type="dxa"/>
            <w:vAlign w:val="center"/>
          </w:tcPr>
          <w:p w14:paraId="56498B08" w14:textId="77777777" w:rsidR="00173675" w:rsidRPr="00DC4516" w:rsidRDefault="00173675" w:rsidP="00173675">
            <w:pPr>
              <w:keepLines/>
              <w:spacing w:before="120" w:line="360" w:lineRule="auto"/>
              <w:jc w:val="center"/>
              <w:rPr>
                <w:rFonts w:ascii="Times New Roman" w:eastAsia="Times New Roman" w:hAnsi="Times New Roman"/>
                <w:sz w:val="28"/>
                <w:szCs w:val="28"/>
                <w:rtl/>
              </w:rPr>
            </w:pPr>
          </w:p>
        </w:tc>
      </w:tr>
      <w:tr w:rsidR="00085573" w14:paraId="5BD39980" w14:textId="77777777" w:rsidTr="00F4021B">
        <w:tc>
          <w:tcPr>
            <w:tcW w:w="1884" w:type="dxa"/>
          </w:tcPr>
          <w:p w14:paraId="49348459" w14:textId="77777777" w:rsidR="00085573" w:rsidRDefault="00085573"/>
        </w:tc>
        <w:tc>
          <w:tcPr>
            <w:tcW w:w="6654" w:type="dxa"/>
          </w:tcPr>
          <w:p w14:paraId="7EC617E1" w14:textId="77777777" w:rsidR="00173675" w:rsidRPr="00693FEF" w:rsidRDefault="004D6A17" w:rsidP="00173675">
            <w:pPr>
              <w:spacing w:line="360" w:lineRule="auto"/>
              <w:jc w:val="both"/>
              <w:rPr>
                <w:rFonts w:eastAsia="Times New Roman"/>
                <w:rtl/>
                <w:lang w:eastAsia="he-IL"/>
              </w:rPr>
            </w:pPr>
            <w:r w:rsidRPr="003B10DD">
              <w:rPr>
                <w:rFonts w:eastAsia="Times New Roman"/>
                <w:rtl/>
                <w:lang w:eastAsia="he-IL"/>
              </w:rPr>
              <w:t xml:space="preserve">ככלל, אין להקליט מפגשים. במקרים חריגים בהם נדרשת הקלטה היא תעשה </w:t>
            </w:r>
            <w:r>
              <w:rPr>
                <w:rFonts w:eastAsia="Times New Roman" w:hint="cs"/>
                <w:rtl/>
                <w:lang w:eastAsia="he-IL"/>
              </w:rPr>
              <w:t>באישור המשרד ו</w:t>
            </w:r>
            <w:r w:rsidRPr="003B10DD">
              <w:rPr>
                <w:rFonts w:eastAsia="Times New Roman"/>
                <w:rtl/>
                <w:lang w:eastAsia="he-IL"/>
              </w:rPr>
              <w:t>לאחר יידוע</w:t>
            </w:r>
            <w:r>
              <w:rPr>
                <w:rFonts w:eastAsia="Times New Roman" w:hint="cs"/>
                <w:rtl/>
                <w:lang w:eastAsia="he-IL"/>
              </w:rPr>
              <w:t xml:space="preserve"> </w:t>
            </w:r>
            <w:r w:rsidRPr="003B10DD">
              <w:rPr>
                <w:rFonts w:eastAsia="Times New Roman"/>
                <w:rtl/>
                <w:lang w:eastAsia="he-IL"/>
              </w:rPr>
              <w:t>המשתתפים</w:t>
            </w:r>
          </w:p>
        </w:tc>
        <w:tc>
          <w:tcPr>
            <w:tcW w:w="1553" w:type="dxa"/>
            <w:vAlign w:val="center"/>
          </w:tcPr>
          <w:p w14:paraId="108F12DE"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2038690350"/>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962E5F4" w14:textId="77777777" w:rsidTr="00F4021B">
        <w:tc>
          <w:tcPr>
            <w:tcW w:w="1884" w:type="dxa"/>
          </w:tcPr>
          <w:p w14:paraId="5FB4AEF2" w14:textId="77777777" w:rsidR="00085573" w:rsidRDefault="00085573"/>
        </w:tc>
        <w:tc>
          <w:tcPr>
            <w:tcW w:w="6654" w:type="dxa"/>
          </w:tcPr>
          <w:p w14:paraId="31A865E3" w14:textId="77777777" w:rsidR="00173675" w:rsidRPr="00693FEF" w:rsidRDefault="004D6A17" w:rsidP="00EC204C">
            <w:pPr>
              <w:spacing w:line="360" w:lineRule="auto"/>
              <w:jc w:val="both"/>
              <w:rPr>
                <w:rFonts w:eastAsia="Times New Roman"/>
                <w:rtl/>
                <w:lang w:eastAsia="he-IL"/>
              </w:rPr>
            </w:pPr>
            <w:r w:rsidRPr="00EC204C">
              <w:rPr>
                <w:rFonts w:eastAsia="Times New Roman"/>
                <w:rtl/>
                <w:lang w:eastAsia="he-IL"/>
              </w:rPr>
              <w:t>כברירת מחדל יש לחסום את האפשרות לכתוב בצ'אט. במידה ועולה צורך להשתמש בצ'אט יש</w:t>
            </w:r>
            <w:r>
              <w:rPr>
                <w:rFonts w:eastAsia="Times New Roman" w:hint="cs"/>
                <w:rtl/>
                <w:lang w:eastAsia="he-IL"/>
              </w:rPr>
              <w:t xml:space="preserve"> </w:t>
            </w:r>
            <w:r w:rsidRPr="00EC204C">
              <w:rPr>
                <w:rFonts w:eastAsia="Times New Roman"/>
                <w:rtl/>
                <w:lang w:eastAsia="he-IL"/>
              </w:rPr>
              <w:t>להנחות את המשתתפים שלא לשתף מידע פרטי או רגיש.</w:t>
            </w:r>
          </w:p>
        </w:tc>
        <w:tc>
          <w:tcPr>
            <w:tcW w:w="1553" w:type="dxa"/>
            <w:vAlign w:val="center"/>
          </w:tcPr>
          <w:p w14:paraId="2459857E"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46117984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7232C279" w14:textId="77777777" w:rsidTr="00F4021B">
        <w:tc>
          <w:tcPr>
            <w:tcW w:w="1884" w:type="dxa"/>
          </w:tcPr>
          <w:p w14:paraId="021C7771" w14:textId="77777777" w:rsidR="00085573" w:rsidRDefault="00085573"/>
        </w:tc>
        <w:tc>
          <w:tcPr>
            <w:tcW w:w="6654" w:type="dxa"/>
          </w:tcPr>
          <w:p w14:paraId="191EED90" w14:textId="77777777" w:rsidR="00173675" w:rsidRPr="00693FEF" w:rsidRDefault="004D6A17" w:rsidP="00A5070B">
            <w:pPr>
              <w:spacing w:line="360" w:lineRule="auto"/>
              <w:jc w:val="both"/>
              <w:rPr>
                <w:rFonts w:eastAsia="Times New Roman"/>
                <w:rtl/>
                <w:lang w:eastAsia="he-IL"/>
              </w:rPr>
            </w:pPr>
            <w:r w:rsidRPr="00A5070B">
              <w:rPr>
                <w:rFonts w:eastAsia="Times New Roman"/>
                <w:rtl/>
                <w:lang w:eastAsia="he-IL"/>
              </w:rPr>
              <w:t>במקרה של אירוע חשוד או אירוע אבטחתי, יש לסיים את המפגש באופן מידי או לחילופין לנתק את</w:t>
            </w:r>
            <w:r>
              <w:rPr>
                <w:rFonts w:eastAsia="Times New Roman" w:hint="cs"/>
                <w:rtl/>
                <w:lang w:eastAsia="he-IL"/>
              </w:rPr>
              <w:t xml:space="preserve"> </w:t>
            </w:r>
            <w:r w:rsidRPr="00A5070B">
              <w:rPr>
                <w:rFonts w:eastAsia="Times New Roman"/>
                <w:rtl/>
                <w:lang w:eastAsia="he-IL"/>
              </w:rPr>
              <w:t>המשתתפים החשודים מהשיחה.</w:t>
            </w:r>
          </w:p>
        </w:tc>
        <w:tc>
          <w:tcPr>
            <w:tcW w:w="1553" w:type="dxa"/>
            <w:vAlign w:val="center"/>
          </w:tcPr>
          <w:p w14:paraId="528C7A0A"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5219051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378ABA8" w14:textId="77777777" w:rsidTr="00F4021B">
        <w:tc>
          <w:tcPr>
            <w:tcW w:w="1884" w:type="dxa"/>
          </w:tcPr>
          <w:p w14:paraId="205B8AEE" w14:textId="77777777" w:rsidR="00085573" w:rsidRDefault="00085573"/>
        </w:tc>
        <w:tc>
          <w:tcPr>
            <w:tcW w:w="6654" w:type="dxa"/>
          </w:tcPr>
          <w:p w14:paraId="72ED8062" w14:textId="77777777" w:rsidR="00173675" w:rsidRPr="00693FEF" w:rsidRDefault="004D6A17" w:rsidP="00173675">
            <w:pPr>
              <w:spacing w:line="360" w:lineRule="auto"/>
              <w:jc w:val="both"/>
              <w:rPr>
                <w:rFonts w:eastAsia="Times New Roman"/>
                <w:rtl/>
                <w:lang w:eastAsia="he-IL"/>
              </w:rPr>
            </w:pPr>
            <w:r w:rsidRPr="00686AA1">
              <w:rPr>
                <w:rFonts w:eastAsia="Times New Roman" w:hint="cs"/>
                <w:rtl/>
                <w:lang w:eastAsia="he-IL"/>
              </w:rPr>
              <w:t>יש</w:t>
            </w:r>
            <w:r w:rsidRPr="00686AA1">
              <w:rPr>
                <w:rFonts w:eastAsia="Times New Roman"/>
                <w:rtl/>
                <w:lang w:eastAsia="he-IL"/>
              </w:rPr>
              <w:t xml:space="preserve"> לאשר</w:t>
            </w:r>
            <w:r w:rsidRPr="00686AA1">
              <w:rPr>
                <w:rFonts w:eastAsia="Times New Roman" w:hint="cs"/>
                <w:rtl/>
                <w:lang w:eastAsia="he-IL"/>
              </w:rPr>
              <w:t xml:space="preserve"> פרטנית</w:t>
            </w:r>
            <w:r w:rsidRPr="00686AA1">
              <w:rPr>
                <w:rFonts w:eastAsia="Times New Roman"/>
                <w:rtl/>
                <w:lang w:eastAsia="he-IL"/>
              </w:rPr>
              <w:t xml:space="preserve"> כל משתתף שניכנס לחדר השיחה (</w:t>
            </w:r>
            <w:r w:rsidRPr="00686AA1">
              <w:rPr>
                <w:rFonts w:eastAsia="Times New Roman" w:hint="cs"/>
                <w:rtl/>
                <w:lang w:eastAsia="he-IL"/>
              </w:rPr>
              <w:t>כניסה ראשונית ל</w:t>
            </w:r>
            <w:r w:rsidRPr="00686AA1">
              <w:rPr>
                <w:rFonts w:eastAsia="Times New Roman"/>
                <w:rtl/>
                <w:lang w:eastAsia="he-IL"/>
              </w:rPr>
              <w:t>חדר המתנה)</w:t>
            </w:r>
            <w:r w:rsidRPr="00686AA1">
              <w:rPr>
                <w:rFonts w:eastAsia="Times New Roman" w:hint="cs"/>
                <w:rtl/>
                <w:lang w:eastAsia="he-IL"/>
              </w:rPr>
              <w:t>.</w:t>
            </w:r>
          </w:p>
        </w:tc>
        <w:tc>
          <w:tcPr>
            <w:tcW w:w="1553" w:type="dxa"/>
            <w:vAlign w:val="center"/>
          </w:tcPr>
          <w:p w14:paraId="1C632B16" w14:textId="77777777" w:rsidR="00173675" w:rsidRPr="00DC4516"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153531493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0785DDA" w14:textId="77777777" w:rsidTr="00554AC7">
        <w:trPr>
          <w:trHeight w:val="490"/>
        </w:trPr>
        <w:tc>
          <w:tcPr>
            <w:tcW w:w="10091" w:type="dxa"/>
            <w:gridSpan w:val="3"/>
            <w:shd w:val="clear" w:color="auto" w:fill="DEEAF6"/>
            <w:vAlign w:val="center"/>
          </w:tcPr>
          <w:p w14:paraId="675E1C81" w14:textId="77777777" w:rsidR="00173675" w:rsidRPr="00686AA1" w:rsidRDefault="004D6A17" w:rsidP="00173675">
            <w:pPr>
              <w:keepNext/>
              <w:numPr>
                <w:ilvl w:val="1"/>
                <w:numId w:val="294"/>
              </w:numPr>
              <w:spacing w:line="360" w:lineRule="auto"/>
              <w:jc w:val="center"/>
              <w:outlineLvl w:val="0"/>
              <w:rPr>
                <w:rFonts w:eastAsia="Times New Roman"/>
                <w:b/>
                <w:bCs/>
                <w:rtl/>
                <w:lang w:eastAsia="he-IL"/>
              </w:rPr>
            </w:pPr>
            <w:r>
              <w:rPr>
                <w:rFonts w:eastAsia="Times New Roman" w:hint="cs"/>
                <w:b/>
                <w:bCs/>
                <w:rtl/>
                <w:lang w:eastAsia="he-IL"/>
              </w:rPr>
              <w:t xml:space="preserve">שימוש בכלי </w:t>
            </w:r>
            <w:r>
              <w:rPr>
                <w:rFonts w:eastAsia="Times New Roman" w:hint="cs"/>
                <w:b/>
                <w:bCs/>
                <w:lang w:eastAsia="he-IL"/>
              </w:rPr>
              <w:t>AI</w:t>
            </w:r>
            <w:r>
              <w:rPr>
                <w:rFonts w:eastAsia="Times New Roman" w:hint="cs"/>
                <w:b/>
                <w:bCs/>
                <w:rtl/>
                <w:lang w:eastAsia="he-IL"/>
              </w:rPr>
              <w:t xml:space="preserve"> ובינה מלאכותית יוצרת (</w:t>
            </w:r>
            <w:r>
              <w:rPr>
                <w:rFonts w:eastAsia="Times New Roman"/>
                <w:b/>
                <w:bCs/>
                <w:lang w:eastAsia="he-IL"/>
              </w:rPr>
              <w:t>Generative AI</w:t>
            </w:r>
            <w:r>
              <w:rPr>
                <w:rFonts w:eastAsia="Times New Roman" w:hint="cs"/>
                <w:b/>
                <w:bCs/>
                <w:rtl/>
                <w:lang w:eastAsia="he-IL"/>
              </w:rPr>
              <w:t>)</w:t>
            </w:r>
          </w:p>
        </w:tc>
      </w:tr>
      <w:tr w:rsidR="00085573" w14:paraId="35F81D4D" w14:textId="77777777" w:rsidTr="00F4021B">
        <w:tc>
          <w:tcPr>
            <w:tcW w:w="1884" w:type="dxa"/>
          </w:tcPr>
          <w:p w14:paraId="44B537A1" w14:textId="77777777" w:rsidR="00085573" w:rsidRDefault="00085573"/>
        </w:tc>
        <w:tc>
          <w:tcPr>
            <w:tcW w:w="6654" w:type="dxa"/>
          </w:tcPr>
          <w:p w14:paraId="7724079B" w14:textId="77777777" w:rsidR="00173675" w:rsidRPr="00686AA1" w:rsidRDefault="004D6A17"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w:t>
            </w:r>
            <w:r w:rsidRPr="009B7AA8">
              <w:rPr>
                <w:rFonts w:eastAsia="Times New Roman" w:hint="eastAsia"/>
                <w:rtl/>
                <w:lang w:eastAsia="he-IL"/>
              </w:rPr>
              <w:t>הקשורים</w:t>
            </w:r>
            <w:r w:rsidRPr="009B7AA8">
              <w:rPr>
                <w:rFonts w:eastAsia="Times New Roman"/>
                <w:rtl/>
                <w:lang w:eastAsia="he-IL"/>
              </w:rPr>
              <w:t xml:space="preserve"> </w:t>
            </w:r>
            <w:r w:rsidRPr="009B7AA8">
              <w:rPr>
                <w:rFonts w:eastAsia="Times New Roman" w:hint="eastAsia"/>
                <w:rtl/>
                <w:lang w:eastAsia="he-IL"/>
              </w:rPr>
              <w:t>לפעילות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במסגרת מתן שירותיו למשרד.</w:t>
            </w:r>
          </w:p>
        </w:tc>
        <w:tc>
          <w:tcPr>
            <w:tcW w:w="1553" w:type="dxa"/>
            <w:vAlign w:val="center"/>
          </w:tcPr>
          <w:p w14:paraId="3C44C9A2" w14:textId="77777777" w:rsidR="00173675" w:rsidRPr="00AD063D"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80775415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75711E0" w14:textId="77777777" w:rsidTr="00F4021B">
        <w:trPr>
          <w:trHeight w:val="1117"/>
        </w:trPr>
        <w:tc>
          <w:tcPr>
            <w:tcW w:w="1884" w:type="dxa"/>
          </w:tcPr>
          <w:p w14:paraId="0A88D776" w14:textId="77777777" w:rsidR="00085573" w:rsidRDefault="00085573"/>
        </w:tc>
        <w:tc>
          <w:tcPr>
            <w:tcW w:w="6654" w:type="dxa"/>
          </w:tcPr>
          <w:p w14:paraId="3EBE7E18" w14:textId="77777777" w:rsidR="00173675" w:rsidRPr="00686AA1" w:rsidRDefault="004D6A17" w:rsidP="00173675">
            <w:pPr>
              <w:spacing w:line="360" w:lineRule="auto"/>
              <w:jc w:val="both"/>
              <w:rPr>
                <w:rFonts w:eastAsia="Times New Roman"/>
                <w:rtl/>
                <w:lang w:eastAsia="he-IL"/>
              </w:rPr>
            </w:pPr>
            <w:r w:rsidRPr="009B7AA8">
              <w:rPr>
                <w:rFonts w:eastAsia="Times New Roman" w:hint="cs"/>
                <w:rtl/>
                <w:lang w:eastAsia="he-IL"/>
              </w:rPr>
              <w:t xml:space="preserve">המציע מתחייב שלא להעלות או לשתף עם כלי בינה מלאכותית כל מידע או חומרים שקיבל מהמשרד לרבות </w:t>
            </w:r>
            <w:r w:rsidRPr="009B7AA8">
              <w:rPr>
                <w:rFonts w:eastAsia="Times New Roman"/>
                <w:rtl/>
                <w:lang w:eastAsia="he-IL"/>
              </w:rPr>
              <w:t xml:space="preserve">טקסט, </w:t>
            </w:r>
            <w:r w:rsidRPr="009B7AA8">
              <w:rPr>
                <w:rFonts w:eastAsia="Times New Roman" w:hint="cs"/>
                <w:rtl/>
                <w:lang w:eastAsia="he-IL"/>
              </w:rPr>
              <w:t xml:space="preserve">קוד, </w:t>
            </w:r>
            <w:r w:rsidRPr="009B7AA8">
              <w:rPr>
                <w:rFonts w:eastAsia="Times New Roman"/>
                <w:rtl/>
                <w:lang w:eastAsia="he-IL"/>
              </w:rPr>
              <w:t>תמונות, קבצים</w:t>
            </w:r>
            <w:r w:rsidRPr="009B7AA8">
              <w:rPr>
                <w:rFonts w:eastAsia="Times New Roman" w:hint="cs"/>
                <w:rtl/>
                <w:lang w:eastAsia="he-IL"/>
              </w:rPr>
              <w:t xml:space="preserve">, </w:t>
            </w:r>
            <w:r w:rsidRPr="009B7AA8">
              <w:rPr>
                <w:rFonts w:eastAsia="Times New Roman"/>
                <w:rtl/>
                <w:lang w:eastAsia="he-IL"/>
              </w:rPr>
              <w:t xml:space="preserve">אודיו </w:t>
            </w:r>
            <w:r w:rsidRPr="009B7AA8">
              <w:rPr>
                <w:rFonts w:eastAsia="Times New Roman" w:hint="cs"/>
                <w:rtl/>
                <w:lang w:eastAsia="he-IL"/>
              </w:rPr>
              <w:t>וכדומה.</w:t>
            </w:r>
          </w:p>
        </w:tc>
        <w:tc>
          <w:tcPr>
            <w:tcW w:w="1553" w:type="dxa"/>
            <w:vAlign w:val="center"/>
          </w:tcPr>
          <w:p w14:paraId="2CF82959" w14:textId="77777777" w:rsidR="00173675" w:rsidRPr="00AD063D" w:rsidRDefault="00491FC9" w:rsidP="00173675">
            <w:pPr>
              <w:keepLines/>
              <w:spacing w:before="120" w:line="360" w:lineRule="auto"/>
              <w:jc w:val="center"/>
              <w:rPr>
                <w:rFonts w:ascii="Times New Roman" w:eastAsia="Times New Roman" w:hAnsi="Times New Roman"/>
                <w:sz w:val="28"/>
                <w:szCs w:val="28"/>
                <w:rtl/>
              </w:rPr>
            </w:pPr>
            <w:sdt>
              <w:sdtPr>
                <w:rPr>
                  <w:rFonts w:hint="cs"/>
                  <w:rtl/>
                </w:rPr>
                <w:id w:val="59544447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FCF2742" w14:textId="77777777" w:rsidTr="00F4021B">
        <w:trPr>
          <w:trHeight w:val="1117"/>
        </w:trPr>
        <w:tc>
          <w:tcPr>
            <w:tcW w:w="1884" w:type="dxa"/>
          </w:tcPr>
          <w:p w14:paraId="72559058" w14:textId="77777777" w:rsidR="00085573" w:rsidRDefault="00085573"/>
        </w:tc>
        <w:tc>
          <w:tcPr>
            <w:tcW w:w="6654" w:type="dxa"/>
          </w:tcPr>
          <w:p w14:paraId="578F753B" w14:textId="77777777" w:rsidR="008A4EE1" w:rsidRPr="009B7AA8" w:rsidRDefault="004D6A17" w:rsidP="008A4EE1">
            <w:pPr>
              <w:spacing w:line="360" w:lineRule="auto"/>
              <w:jc w:val="both"/>
              <w:rPr>
                <w:rFonts w:eastAsia="Times New Roman"/>
                <w:rtl/>
                <w:lang w:eastAsia="he-IL"/>
              </w:rPr>
            </w:pPr>
            <w:r w:rsidRPr="002B0C77">
              <w:rPr>
                <w:rFonts w:eastAsia="Times New Roman"/>
                <w:rtl/>
                <w:lang w:eastAsia="he-IL"/>
              </w:rPr>
              <w:t xml:space="preserve">על </w:t>
            </w:r>
            <w:r>
              <w:rPr>
                <w:rFonts w:eastAsia="Times New Roman" w:hint="cs"/>
                <w:rtl/>
                <w:lang w:eastAsia="he-IL"/>
              </w:rPr>
              <w:t>המציע</w:t>
            </w:r>
            <w:r w:rsidRPr="002B0C77">
              <w:rPr>
                <w:rFonts w:eastAsia="Times New Roman"/>
                <w:rtl/>
                <w:lang w:eastAsia="he-IL"/>
              </w:rPr>
              <w:t xml:space="preserve"> לקבל אישור בכתב מהמשרד על שימוש,</w:t>
            </w:r>
            <w:r w:rsidRPr="002B0C77">
              <w:rPr>
                <w:rFonts w:eastAsia="Times New Roman"/>
                <w:lang w:eastAsia="he-IL"/>
              </w:rPr>
              <w:t xml:space="preserve"> </w:t>
            </w:r>
            <w:r w:rsidRPr="002B0C77">
              <w:rPr>
                <w:rFonts w:eastAsia="Times New Roman"/>
                <w:rtl/>
                <w:lang w:eastAsia="he-IL"/>
              </w:rPr>
              <w:t>שילוב או הטמעת יכולות בינה מלאכותית במערכת.</w:t>
            </w:r>
          </w:p>
        </w:tc>
        <w:tc>
          <w:tcPr>
            <w:tcW w:w="1553" w:type="dxa"/>
            <w:vAlign w:val="center"/>
          </w:tcPr>
          <w:p w14:paraId="35913C9D" w14:textId="77777777" w:rsidR="008A4EE1" w:rsidRDefault="00491FC9" w:rsidP="008A4EE1">
            <w:pPr>
              <w:keepLines/>
              <w:spacing w:before="120" w:line="360" w:lineRule="auto"/>
              <w:jc w:val="center"/>
              <w:rPr>
                <w:rFonts w:ascii="Times New Roman" w:eastAsia="Times New Roman" w:hAnsi="Times New Roman"/>
                <w:rtl/>
              </w:rPr>
            </w:pPr>
            <w:sdt>
              <w:sdtPr>
                <w:rPr>
                  <w:rFonts w:hint="cs"/>
                  <w:rtl/>
                </w:rPr>
                <w:id w:val="178638998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01F22F3" w14:textId="77777777" w:rsidTr="00554AC7">
        <w:trPr>
          <w:trHeight w:val="566"/>
        </w:trPr>
        <w:tc>
          <w:tcPr>
            <w:tcW w:w="10091" w:type="dxa"/>
            <w:gridSpan w:val="3"/>
            <w:shd w:val="clear" w:color="auto" w:fill="DEEAF6"/>
            <w:vAlign w:val="center"/>
          </w:tcPr>
          <w:p w14:paraId="6921C8BE" w14:textId="77777777" w:rsidR="008A4EE1" w:rsidRDefault="004D6A17" w:rsidP="008A4EE1">
            <w:pPr>
              <w:keepNext/>
              <w:numPr>
                <w:ilvl w:val="1"/>
                <w:numId w:val="294"/>
              </w:numPr>
              <w:spacing w:line="360" w:lineRule="auto"/>
              <w:jc w:val="center"/>
              <w:outlineLvl w:val="0"/>
              <w:rPr>
                <w:rFonts w:eastAsia="Times New Roman"/>
                <w:b/>
                <w:bCs/>
                <w:rtl/>
                <w:lang w:eastAsia="he-IL"/>
              </w:rPr>
            </w:pPr>
            <w:r>
              <w:rPr>
                <w:rFonts w:eastAsia="Times New Roman" w:hint="cs"/>
                <w:b/>
                <w:bCs/>
                <w:rtl/>
                <w:lang w:eastAsia="he-IL"/>
              </w:rPr>
              <w:t>חובת דיווח</w:t>
            </w:r>
          </w:p>
        </w:tc>
      </w:tr>
      <w:tr w:rsidR="00085573" w14:paraId="5CD01E89" w14:textId="77777777" w:rsidTr="00F4021B">
        <w:trPr>
          <w:trHeight w:val="566"/>
        </w:trPr>
        <w:tc>
          <w:tcPr>
            <w:tcW w:w="1884" w:type="dxa"/>
          </w:tcPr>
          <w:p w14:paraId="558C9CC4" w14:textId="77777777" w:rsidR="00085573" w:rsidRDefault="00085573"/>
        </w:tc>
        <w:tc>
          <w:tcPr>
            <w:tcW w:w="6654" w:type="dxa"/>
            <w:vAlign w:val="center"/>
          </w:tcPr>
          <w:p w14:paraId="0E66F8E7" w14:textId="77777777" w:rsidR="008A4EE1" w:rsidRPr="004D7F66" w:rsidRDefault="004D6A17" w:rsidP="008A4EE1">
            <w:pPr>
              <w:spacing w:before="120" w:after="120" w:line="360" w:lineRule="auto"/>
              <w:jc w:val="both"/>
              <w:rPr>
                <w:rtl/>
              </w:rPr>
            </w:pPr>
            <w:r>
              <w:rPr>
                <w:rFonts w:hint="cs"/>
                <w:rtl/>
              </w:rPr>
              <w:t>המציע</w:t>
            </w:r>
            <w:r w:rsidRPr="00281009">
              <w:rPr>
                <w:rtl/>
              </w:rPr>
              <w:t xml:space="preserve"> מתחייב להודיע </w:t>
            </w:r>
            <w:r>
              <w:rPr>
                <w:rFonts w:hint="cs"/>
                <w:rtl/>
              </w:rPr>
              <w:t>למשרד</w:t>
            </w:r>
            <w:r w:rsidRPr="00281009">
              <w:rPr>
                <w:rtl/>
              </w:rPr>
              <w:t>, בהקדם האפשרי</w:t>
            </w:r>
            <w:r>
              <w:rPr>
                <w:rFonts w:hint="cs"/>
                <w:rtl/>
              </w:rPr>
              <w:t xml:space="preserve"> ובתוך 8 שעות</w:t>
            </w:r>
            <w:r w:rsidRPr="00281009">
              <w:rPr>
                <w:rtl/>
              </w:rPr>
              <w:t xml:space="preserve">, במהלך כל שעות היממה, וללא שיהוי, </w:t>
            </w:r>
            <w:r>
              <w:rPr>
                <w:rFonts w:hint="cs"/>
                <w:rtl/>
              </w:rPr>
              <w:t xml:space="preserve">ובפרק זמן שלא יעלה על 12 שעות </w:t>
            </w:r>
            <w:r w:rsidRPr="00281009">
              <w:rPr>
                <w:rtl/>
              </w:rPr>
              <w:t>על כל אירוע אב</w:t>
            </w:r>
            <w:r>
              <w:rPr>
                <w:rtl/>
              </w:rPr>
              <w:t>טחה</w:t>
            </w:r>
            <w:r>
              <w:rPr>
                <w:rFonts w:hint="cs"/>
                <w:rtl/>
              </w:rPr>
              <w:t>, בדגש על אירוע</w:t>
            </w:r>
            <w:r>
              <w:rPr>
                <w:rtl/>
              </w:rPr>
              <w:t xml:space="preserve"> אשר מסכן מידע</w:t>
            </w:r>
            <w:r>
              <w:rPr>
                <w:rFonts w:hint="cs"/>
                <w:rtl/>
              </w:rPr>
              <w:t>,</w:t>
            </w:r>
            <w:r>
              <w:rPr>
                <w:rtl/>
              </w:rPr>
              <w:t xml:space="preserve"> מערכות</w:t>
            </w:r>
            <w:r>
              <w:rPr>
                <w:rFonts w:hint="cs"/>
                <w:rtl/>
              </w:rPr>
              <w:t xml:space="preserve"> או תהליכים</w:t>
            </w:r>
            <w:r>
              <w:rPr>
                <w:rtl/>
              </w:rPr>
              <w:t xml:space="preserve"> של </w:t>
            </w:r>
            <w:r>
              <w:rPr>
                <w:rFonts w:hint="cs"/>
                <w:rtl/>
              </w:rPr>
              <w:t>המשרד</w:t>
            </w:r>
            <w:r w:rsidRPr="00281009">
              <w:rPr>
                <w:rtl/>
              </w:rPr>
              <w:t xml:space="preserve"> או עלול להשפיע על יכולתו לעמוד בהתחייבויותיו נשוא </w:t>
            </w:r>
            <w:r>
              <w:rPr>
                <w:rFonts w:hint="cs"/>
                <w:rtl/>
              </w:rPr>
              <w:t>מכרז זה</w:t>
            </w:r>
            <w:r w:rsidRPr="00281009">
              <w:rPr>
                <w:rtl/>
              </w:rPr>
              <w:t xml:space="preserve">, ובפרט יודיע </w:t>
            </w:r>
            <w:r>
              <w:rPr>
                <w:rFonts w:hint="cs"/>
                <w:rtl/>
              </w:rPr>
              <w:t>למשרד</w:t>
            </w:r>
            <w:r w:rsidRPr="00281009">
              <w:rPr>
                <w:rtl/>
              </w:rPr>
              <w:t xml:space="preserve"> על האירועים הבאים:</w:t>
            </w:r>
          </w:p>
        </w:tc>
        <w:tc>
          <w:tcPr>
            <w:tcW w:w="1553" w:type="dxa"/>
            <w:vAlign w:val="center"/>
          </w:tcPr>
          <w:p w14:paraId="1F676666" w14:textId="77777777" w:rsidR="008A4EE1" w:rsidRPr="00DC4516" w:rsidRDefault="00491FC9" w:rsidP="008A4EE1">
            <w:pPr>
              <w:jc w:val="center"/>
              <w:rPr>
                <w:rFonts w:ascii="Times New Roman" w:eastAsia="Times New Roman" w:hAnsi="Times New Roman"/>
                <w:rtl/>
                <w:lang w:eastAsia="he-IL"/>
              </w:rPr>
            </w:pPr>
            <w:sdt>
              <w:sdtPr>
                <w:rPr>
                  <w:rFonts w:hint="cs"/>
                  <w:rtl/>
                </w:rPr>
                <w:id w:val="175331189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592A3F40" w14:textId="77777777" w:rsidTr="00F4021B">
        <w:trPr>
          <w:trHeight w:val="566"/>
        </w:trPr>
        <w:tc>
          <w:tcPr>
            <w:tcW w:w="1884" w:type="dxa"/>
          </w:tcPr>
          <w:p w14:paraId="3730528D" w14:textId="77777777" w:rsidR="00085573" w:rsidRDefault="00085573"/>
        </w:tc>
        <w:tc>
          <w:tcPr>
            <w:tcW w:w="6654" w:type="dxa"/>
            <w:vAlign w:val="center"/>
          </w:tcPr>
          <w:p w14:paraId="53DBAA76" w14:textId="77777777" w:rsidR="008A4EE1" w:rsidRPr="004D7F66" w:rsidRDefault="004D6A17" w:rsidP="008A4EE1">
            <w:pPr>
              <w:spacing w:before="120" w:after="120" w:line="360" w:lineRule="auto"/>
              <w:jc w:val="both"/>
              <w:rPr>
                <w:rtl/>
              </w:rPr>
            </w:pPr>
            <w:r w:rsidRPr="00281009">
              <w:rPr>
                <w:rtl/>
              </w:rPr>
              <w:t xml:space="preserve">אירוע אבטחה או תקיפת סייבר אשר הביאו לדלף מידע הקשור </w:t>
            </w:r>
            <w:r>
              <w:rPr>
                <w:rFonts w:hint="cs"/>
                <w:rtl/>
              </w:rPr>
              <w:t>למשרד</w:t>
            </w:r>
            <w:r w:rsidRPr="00281009">
              <w:rPr>
                <w:rtl/>
              </w:rPr>
              <w:t xml:space="preserve"> או לשיבושו של מידע או קוד תוכנה.</w:t>
            </w:r>
          </w:p>
        </w:tc>
        <w:tc>
          <w:tcPr>
            <w:tcW w:w="1553" w:type="dxa"/>
            <w:vAlign w:val="center"/>
          </w:tcPr>
          <w:p w14:paraId="2D275666" w14:textId="77777777" w:rsidR="008A4EE1" w:rsidRPr="00DC4516" w:rsidRDefault="00491FC9" w:rsidP="008A4EE1">
            <w:pPr>
              <w:jc w:val="center"/>
              <w:rPr>
                <w:rFonts w:ascii="Times New Roman" w:eastAsia="Times New Roman" w:hAnsi="Times New Roman"/>
                <w:rtl/>
                <w:lang w:eastAsia="he-IL"/>
              </w:rPr>
            </w:pPr>
            <w:sdt>
              <w:sdtPr>
                <w:rPr>
                  <w:rFonts w:hint="cs"/>
                  <w:rtl/>
                </w:rPr>
                <w:id w:val="21802054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5FEFD00D" w14:textId="77777777" w:rsidTr="00F4021B">
        <w:trPr>
          <w:trHeight w:val="566"/>
        </w:trPr>
        <w:tc>
          <w:tcPr>
            <w:tcW w:w="1884" w:type="dxa"/>
          </w:tcPr>
          <w:p w14:paraId="44C95CEE" w14:textId="77777777" w:rsidR="00085573" w:rsidRDefault="00085573"/>
        </w:tc>
        <w:tc>
          <w:tcPr>
            <w:tcW w:w="6654" w:type="dxa"/>
            <w:vAlign w:val="center"/>
          </w:tcPr>
          <w:p w14:paraId="7BFEF8C3" w14:textId="77777777" w:rsidR="008A4EE1" w:rsidRPr="004D7F66" w:rsidRDefault="004D6A17" w:rsidP="008A4EE1">
            <w:pPr>
              <w:spacing w:before="120" w:after="120" w:line="360" w:lineRule="auto"/>
              <w:jc w:val="both"/>
              <w:rPr>
                <w:rtl/>
              </w:rPr>
            </w:pPr>
            <w:r w:rsidRPr="00281009">
              <w:rPr>
                <w:rtl/>
              </w:rPr>
              <w:t>אירוע אבטחה או נ</w:t>
            </w:r>
            <w:r>
              <w:rPr>
                <w:rFonts w:hint="cs"/>
                <w:rtl/>
              </w:rPr>
              <w:t>י</w:t>
            </w:r>
            <w:r w:rsidRPr="00281009">
              <w:rPr>
                <w:rtl/>
              </w:rPr>
              <w:t xml:space="preserve">סיון תקיפת סייבר אשר עלול להביא לפגיעה </w:t>
            </w:r>
            <w:r>
              <w:rPr>
                <w:rFonts w:hint="cs"/>
                <w:rtl/>
              </w:rPr>
              <w:t>במידע של המשרד</w:t>
            </w:r>
            <w:r w:rsidRPr="00281009">
              <w:rPr>
                <w:rtl/>
              </w:rPr>
              <w:t>,</w:t>
            </w:r>
            <w:r>
              <w:rPr>
                <w:rtl/>
              </w:rPr>
              <w:t xml:space="preserve"> במערכות המסופקות לו</w:t>
            </w:r>
            <w:r>
              <w:rPr>
                <w:rFonts w:hint="cs"/>
                <w:rtl/>
              </w:rPr>
              <w:t xml:space="preserve"> </w:t>
            </w:r>
            <w:r w:rsidRPr="00281009">
              <w:rPr>
                <w:rtl/>
              </w:rPr>
              <w:t>או בקוד המשמש אותו.</w:t>
            </w:r>
          </w:p>
        </w:tc>
        <w:tc>
          <w:tcPr>
            <w:tcW w:w="1553" w:type="dxa"/>
            <w:vAlign w:val="center"/>
          </w:tcPr>
          <w:p w14:paraId="7F9A5D07" w14:textId="77777777" w:rsidR="008A4EE1" w:rsidRPr="00DC4516" w:rsidRDefault="00491FC9" w:rsidP="008A4EE1">
            <w:pPr>
              <w:jc w:val="center"/>
              <w:rPr>
                <w:rFonts w:ascii="Times New Roman" w:eastAsia="Times New Roman" w:hAnsi="Times New Roman"/>
                <w:rtl/>
                <w:lang w:eastAsia="he-IL"/>
              </w:rPr>
            </w:pPr>
            <w:sdt>
              <w:sdtPr>
                <w:rPr>
                  <w:rFonts w:hint="cs"/>
                  <w:rtl/>
                </w:rPr>
                <w:id w:val="-78041492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7D0E08C9" w14:textId="77777777" w:rsidTr="00F4021B">
        <w:trPr>
          <w:trHeight w:val="566"/>
        </w:trPr>
        <w:tc>
          <w:tcPr>
            <w:tcW w:w="1884" w:type="dxa"/>
          </w:tcPr>
          <w:p w14:paraId="0E0D5BF7" w14:textId="77777777" w:rsidR="00085573" w:rsidRDefault="00085573"/>
        </w:tc>
        <w:tc>
          <w:tcPr>
            <w:tcW w:w="6654" w:type="dxa"/>
          </w:tcPr>
          <w:p w14:paraId="318DD305" w14:textId="77777777" w:rsidR="008A4EE1" w:rsidRPr="004D7F66" w:rsidRDefault="004D6A17" w:rsidP="008A4EE1">
            <w:pPr>
              <w:keepNext/>
              <w:spacing w:line="360" w:lineRule="auto"/>
              <w:jc w:val="both"/>
              <w:outlineLvl w:val="0"/>
              <w:rPr>
                <w:rtl/>
              </w:rPr>
            </w:pPr>
            <w:r w:rsidRPr="004D7F66">
              <w:rPr>
                <w:rFonts w:hint="cs"/>
                <w:rtl/>
              </w:rPr>
              <w:t xml:space="preserve">ניסיון להחדרת קוד זדוני למערכות </w:t>
            </w:r>
            <w:r>
              <w:rPr>
                <w:rFonts w:hint="cs"/>
                <w:rtl/>
              </w:rPr>
              <w:t>המציע</w:t>
            </w:r>
            <w:r w:rsidRPr="004D7F66">
              <w:rPr>
                <w:rFonts w:hint="cs"/>
                <w:rtl/>
              </w:rPr>
              <w:t xml:space="preserve"> </w:t>
            </w:r>
            <w:r>
              <w:rPr>
                <w:rFonts w:hint="cs"/>
                <w:rtl/>
              </w:rPr>
              <w:t>בהן נשמר מידע של המשרד</w:t>
            </w:r>
            <w:r w:rsidRPr="004D7F66">
              <w:rPr>
                <w:rFonts w:hint="cs"/>
                <w:rtl/>
              </w:rPr>
              <w:t>.</w:t>
            </w:r>
          </w:p>
        </w:tc>
        <w:tc>
          <w:tcPr>
            <w:tcW w:w="1553" w:type="dxa"/>
            <w:vAlign w:val="center"/>
          </w:tcPr>
          <w:p w14:paraId="28E53AD0" w14:textId="77777777" w:rsidR="008A4EE1" w:rsidRPr="00DC4516" w:rsidRDefault="00491FC9" w:rsidP="008A4EE1">
            <w:pPr>
              <w:jc w:val="center"/>
              <w:rPr>
                <w:rFonts w:ascii="Times New Roman" w:eastAsia="Times New Roman" w:hAnsi="Times New Roman"/>
                <w:rtl/>
                <w:lang w:eastAsia="he-IL"/>
              </w:rPr>
            </w:pPr>
            <w:sdt>
              <w:sdtPr>
                <w:rPr>
                  <w:rFonts w:hint="cs"/>
                  <w:rtl/>
                </w:rPr>
                <w:id w:val="-85951020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0E6237BA" w14:textId="77777777" w:rsidTr="00F4021B">
        <w:trPr>
          <w:trHeight w:val="566"/>
        </w:trPr>
        <w:tc>
          <w:tcPr>
            <w:tcW w:w="1884" w:type="dxa"/>
          </w:tcPr>
          <w:p w14:paraId="1E741550" w14:textId="77777777" w:rsidR="00085573" w:rsidRDefault="00085573"/>
        </w:tc>
        <w:tc>
          <w:tcPr>
            <w:tcW w:w="6654" w:type="dxa"/>
          </w:tcPr>
          <w:p w14:paraId="66624F23" w14:textId="77777777" w:rsidR="008A4EE1" w:rsidRPr="004D7F66" w:rsidRDefault="004D6A17" w:rsidP="008A4EE1">
            <w:pPr>
              <w:keepNext/>
              <w:spacing w:line="360" w:lineRule="auto"/>
              <w:jc w:val="both"/>
              <w:outlineLvl w:val="0"/>
              <w:rPr>
                <w:rtl/>
              </w:rPr>
            </w:pPr>
            <w:r w:rsidRPr="004D7F66">
              <w:rPr>
                <w:rtl/>
              </w:rPr>
              <w:t xml:space="preserve">אירוע אבטחה או ניסיון תקיפת סייבר אשר מטרתו לאסוף מידע על </w:t>
            </w:r>
            <w:r>
              <w:rPr>
                <w:rFonts w:hint="cs"/>
                <w:rtl/>
              </w:rPr>
              <w:t>המשרד</w:t>
            </w:r>
            <w:r w:rsidRPr="004D7F66">
              <w:rPr>
                <w:rtl/>
              </w:rPr>
              <w:t xml:space="preserve">. </w:t>
            </w:r>
          </w:p>
        </w:tc>
        <w:tc>
          <w:tcPr>
            <w:tcW w:w="1553" w:type="dxa"/>
            <w:vAlign w:val="center"/>
          </w:tcPr>
          <w:p w14:paraId="6482F0F1" w14:textId="77777777" w:rsidR="008A4EE1" w:rsidRPr="00DC4516" w:rsidRDefault="00491FC9" w:rsidP="008A4EE1">
            <w:pPr>
              <w:jc w:val="center"/>
              <w:rPr>
                <w:rFonts w:ascii="Times New Roman" w:eastAsia="Times New Roman" w:hAnsi="Times New Roman"/>
                <w:rtl/>
                <w:lang w:eastAsia="he-IL"/>
              </w:rPr>
            </w:pPr>
            <w:sdt>
              <w:sdtPr>
                <w:rPr>
                  <w:rFonts w:hint="cs"/>
                  <w:rtl/>
                </w:rPr>
                <w:id w:val="-118675084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7FC719C7" w14:textId="77777777" w:rsidTr="00F4021B">
        <w:trPr>
          <w:trHeight w:val="566"/>
        </w:trPr>
        <w:tc>
          <w:tcPr>
            <w:tcW w:w="1884" w:type="dxa"/>
          </w:tcPr>
          <w:p w14:paraId="69009CCE" w14:textId="77777777" w:rsidR="00085573" w:rsidRDefault="00085573"/>
        </w:tc>
        <w:tc>
          <w:tcPr>
            <w:tcW w:w="6654" w:type="dxa"/>
          </w:tcPr>
          <w:p w14:paraId="578C7A8E" w14:textId="77777777" w:rsidR="008A4EE1" w:rsidRPr="004D7F66" w:rsidRDefault="004D6A17" w:rsidP="008A4EE1">
            <w:pPr>
              <w:keepNext/>
              <w:spacing w:line="360" w:lineRule="auto"/>
              <w:jc w:val="both"/>
              <w:outlineLvl w:val="0"/>
              <w:rPr>
                <w:rtl/>
              </w:rPr>
            </w:pPr>
            <w:r w:rsidRPr="004D7F66">
              <w:rPr>
                <w:rFonts w:hint="cs"/>
                <w:rtl/>
              </w:rPr>
              <w:t xml:space="preserve">חולשה או חשיפה </w:t>
            </w:r>
            <w:r>
              <w:rPr>
                <w:rFonts w:hint="cs"/>
                <w:rtl/>
              </w:rPr>
              <w:t xml:space="preserve">משמעותיים </w:t>
            </w:r>
            <w:r w:rsidRPr="004D7F66">
              <w:rPr>
                <w:rFonts w:hint="cs"/>
                <w:rtl/>
              </w:rPr>
              <w:t>שאותר</w:t>
            </w:r>
            <w:r>
              <w:rPr>
                <w:rFonts w:hint="cs"/>
                <w:rtl/>
              </w:rPr>
              <w:t>ו</w:t>
            </w:r>
            <w:r w:rsidRPr="004D7F66">
              <w:rPr>
                <w:rFonts w:hint="cs"/>
                <w:rtl/>
              </w:rPr>
              <w:t xml:space="preserve"> במערכות </w:t>
            </w:r>
            <w:r>
              <w:rPr>
                <w:rFonts w:hint="cs"/>
                <w:rtl/>
              </w:rPr>
              <w:t>באמצעותן המציע מספק שירות למשרד.</w:t>
            </w:r>
          </w:p>
        </w:tc>
        <w:tc>
          <w:tcPr>
            <w:tcW w:w="1553" w:type="dxa"/>
            <w:vAlign w:val="center"/>
          </w:tcPr>
          <w:p w14:paraId="43466CC2" w14:textId="77777777" w:rsidR="008A4EE1" w:rsidRPr="00DC4516" w:rsidRDefault="00491FC9" w:rsidP="008A4EE1">
            <w:pPr>
              <w:jc w:val="center"/>
              <w:rPr>
                <w:rFonts w:ascii="Times New Roman" w:eastAsia="Times New Roman" w:hAnsi="Times New Roman"/>
                <w:rtl/>
                <w:lang w:eastAsia="he-IL"/>
              </w:rPr>
            </w:pPr>
            <w:sdt>
              <w:sdtPr>
                <w:rPr>
                  <w:rFonts w:hint="cs"/>
                  <w:rtl/>
                </w:rPr>
                <w:id w:val="48165856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57E19A3E" w14:textId="77777777" w:rsidTr="00F4021B">
        <w:trPr>
          <w:trHeight w:val="566"/>
        </w:trPr>
        <w:tc>
          <w:tcPr>
            <w:tcW w:w="1884" w:type="dxa"/>
          </w:tcPr>
          <w:p w14:paraId="1434D631" w14:textId="77777777" w:rsidR="00085573" w:rsidRDefault="00085573"/>
        </w:tc>
        <w:tc>
          <w:tcPr>
            <w:tcW w:w="6654" w:type="dxa"/>
          </w:tcPr>
          <w:p w14:paraId="4A09C2AF" w14:textId="77777777" w:rsidR="008A4EE1" w:rsidRPr="004D7F66" w:rsidRDefault="004D6A17" w:rsidP="008A4EE1">
            <w:pPr>
              <w:keepNext/>
              <w:spacing w:line="360" w:lineRule="auto"/>
              <w:jc w:val="both"/>
              <w:outlineLvl w:val="0"/>
              <w:rPr>
                <w:rtl/>
              </w:rPr>
            </w:pPr>
            <w:r w:rsidRPr="004D7F66">
              <w:rPr>
                <w:rtl/>
              </w:rPr>
              <w:t xml:space="preserve">במקרה כאמור, על </w:t>
            </w:r>
            <w:r>
              <w:rPr>
                <w:rFonts w:hint="cs"/>
                <w:rtl/>
              </w:rPr>
              <w:t>המציע</w:t>
            </w:r>
            <w:r w:rsidRPr="004D7F66">
              <w:rPr>
                <w:rtl/>
              </w:rPr>
              <w:t xml:space="preserve"> להודיע </w:t>
            </w:r>
            <w:r>
              <w:rPr>
                <w:rFonts w:hint="cs"/>
                <w:rtl/>
              </w:rPr>
              <w:t>למשרד</w:t>
            </w:r>
            <w:r w:rsidRPr="004D7F66">
              <w:rPr>
                <w:rFonts w:hint="cs"/>
                <w:rtl/>
              </w:rPr>
              <w:t xml:space="preserve"> </w:t>
            </w:r>
            <w:r w:rsidRPr="004D7F66">
              <w:rPr>
                <w:rtl/>
              </w:rPr>
              <w:t>על התרחשות האירוע</w:t>
            </w:r>
            <w:r>
              <w:rPr>
                <w:rtl/>
              </w:rPr>
              <w:t xml:space="preserve"> ועל כל פרט נוסף ביחס לאירוע זה</w:t>
            </w:r>
            <w:r>
              <w:rPr>
                <w:rFonts w:hint="cs"/>
                <w:rtl/>
              </w:rPr>
              <w:t xml:space="preserve"> לרבות: </w:t>
            </w:r>
            <w:r w:rsidRPr="00DA3906">
              <w:rPr>
                <w:rtl/>
              </w:rPr>
              <w:t>תיאור כללי של האירוע, אופן התרחשותו, סקירת היסטוריית האירוע</w:t>
            </w:r>
            <w:r>
              <w:rPr>
                <w:rFonts w:hint="cs"/>
                <w:rtl/>
              </w:rPr>
              <w:t>, יעדי התקיפה,</w:t>
            </w:r>
            <w:r w:rsidRPr="00DA3906">
              <w:rPr>
                <w:rtl/>
              </w:rPr>
              <w:t xml:space="preserve"> המערכ</w:t>
            </w:r>
            <w:r>
              <w:rPr>
                <w:rtl/>
              </w:rPr>
              <w:t>ות אשר נפגעו</w:t>
            </w:r>
            <w:r>
              <w:rPr>
                <w:rFonts w:hint="cs"/>
                <w:rtl/>
              </w:rPr>
              <w:t xml:space="preserve">, </w:t>
            </w:r>
            <w:r>
              <w:rPr>
                <w:rtl/>
              </w:rPr>
              <w:t>המידע אשר זלג</w:t>
            </w:r>
            <w:r>
              <w:rPr>
                <w:rFonts w:hint="cs"/>
                <w:rtl/>
              </w:rPr>
              <w:t xml:space="preserve"> או</w:t>
            </w:r>
            <w:r w:rsidRPr="00DA3906">
              <w:rPr>
                <w:rtl/>
              </w:rPr>
              <w:t xml:space="preserve"> נפגע</w:t>
            </w:r>
            <w:r>
              <w:rPr>
                <w:rFonts w:hint="cs"/>
                <w:rtl/>
              </w:rPr>
              <w:t xml:space="preserve">, </w:t>
            </w:r>
            <w:r w:rsidRPr="00DA3906">
              <w:rPr>
                <w:rtl/>
              </w:rPr>
              <w:t xml:space="preserve"> ניתוח דרכי התקיפה, החולשות ששימשו את התקיפה וכל מידע </w:t>
            </w:r>
            <w:r>
              <w:rPr>
                <w:rtl/>
              </w:rPr>
              <w:t>רלוונטי אחר</w:t>
            </w:r>
            <w:r>
              <w:rPr>
                <w:rFonts w:hint="cs"/>
                <w:rtl/>
              </w:rPr>
              <w:t xml:space="preserve"> לצורך ניתוח האירוע.</w:t>
            </w:r>
          </w:p>
        </w:tc>
        <w:tc>
          <w:tcPr>
            <w:tcW w:w="1553" w:type="dxa"/>
            <w:vAlign w:val="center"/>
          </w:tcPr>
          <w:p w14:paraId="737E85D8" w14:textId="77777777" w:rsidR="008A4EE1" w:rsidRPr="00DC4516" w:rsidRDefault="00491FC9" w:rsidP="008A4EE1">
            <w:pPr>
              <w:jc w:val="center"/>
              <w:rPr>
                <w:rFonts w:ascii="Times New Roman" w:eastAsia="Times New Roman" w:hAnsi="Times New Roman"/>
                <w:lang w:eastAsia="he-IL"/>
              </w:rPr>
            </w:pPr>
            <w:sdt>
              <w:sdtPr>
                <w:rPr>
                  <w:rFonts w:hint="cs"/>
                  <w:rtl/>
                </w:rPr>
                <w:id w:val="-148446987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lang w:eastAsia="he-IL"/>
                  </w:rPr>
                  <w:t>☐</w:t>
                </w:r>
              </w:sdtContent>
            </w:sdt>
          </w:p>
        </w:tc>
      </w:tr>
      <w:tr w:rsidR="00085573" w14:paraId="2F660A10" w14:textId="77777777" w:rsidTr="00554AC7">
        <w:trPr>
          <w:trHeight w:val="566"/>
        </w:trPr>
        <w:tc>
          <w:tcPr>
            <w:tcW w:w="10091" w:type="dxa"/>
            <w:gridSpan w:val="3"/>
            <w:shd w:val="clear" w:color="auto" w:fill="DEEAF6"/>
            <w:vAlign w:val="center"/>
          </w:tcPr>
          <w:p w14:paraId="04E71039" w14:textId="77777777" w:rsidR="008A4EE1" w:rsidRPr="009B7AA8" w:rsidRDefault="004D6A17" w:rsidP="008A4EE1">
            <w:pPr>
              <w:keepNext/>
              <w:numPr>
                <w:ilvl w:val="1"/>
                <w:numId w:val="294"/>
              </w:numPr>
              <w:spacing w:line="360" w:lineRule="auto"/>
              <w:jc w:val="center"/>
              <w:outlineLvl w:val="0"/>
              <w:rPr>
                <w:rFonts w:eastAsia="Times New Roman"/>
                <w:b/>
                <w:bCs/>
                <w:rtl/>
                <w:lang w:eastAsia="he-IL"/>
              </w:rPr>
            </w:pPr>
            <w:r>
              <w:rPr>
                <w:rFonts w:eastAsia="Times New Roman" w:hint="cs"/>
                <w:b/>
                <w:bCs/>
                <w:rtl/>
                <w:lang w:eastAsia="he-IL"/>
              </w:rPr>
              <w:t>ביקורת תקופתית</w:t>
            </w:r>
          </w:p>
        </w:tc>
      </w:tr>
      <w:tr w:rsidR="00085573" w14:paraId="3B324684" w14:textId="77777777" w:rsidTr="00F4021B">
        <w:tc>
          <w:tcPr>
            <w:tcW w:w="1884" w:type="dxa"/>
          </w:tcPr>
          <w:p w14:paraId="789CD9DB" w14:textId="77777777" w:rsidR="00085573" w:rsidRDefault="00085573"/>
        </w:tc>
        <w:tc>
          <w:tcPr>
            <w:tcW w:w="6654" w:type="dxa"/>
          </w:tcPr>
          <w:p w14:paraId="345EA2CA" w14:textId="77777777" w:rsidR="008A4EE1" w:rsidRPr="002727E7" w:rsidRDefault="004D6A17" w:rsidP="008A4EE1">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לאפשר למשרד לערוך </w:t>
            </w:r>
            <w:r w:rsidRPr="009B7AA8">
              <w:rPr>
                <w:rFonts w:eastAsia="Times New Roman" w:hint="cs"/>
                <w:rtl/>
                <w:lang w:eastAsia="he-IL"/>
              </w:rPr>
              <w:t>מעת</w:t>
            </w:r>
            <w:r w:rsidRPr="00386EBC">
              <w:rPr>
                <w:rFonts w:eastAsia="Times New Roman" w:hint="cs"/>
                <w:rtl/>
                <w:lang w:eastAsia="he-IL"/>
              </w:rPr>
              <w:t xml:space="preserve"> לעת</w:t>
            </w:r>
            <w:r w:rsidRPr="00386EBC">
              <w:rPr>
                <w:rFonts w:eastAsia="Times New Roman"/>
                <w:rtl/>
                <w:lang w:eastAsia="he-IL"/>
              </w:rPr>
              <w:t xml:space="preserve"> </w:t>
            </w:r>
            <w:r w:rsidRPr="002727E7">
              <w:rPr>
                <w:rFonts w:eastAsia="Times New Roman"/>
                <w:rtl/>
                <w:lang w:eastAsia="he-IL"/>
              </w:rPr>
              <w:t xml:space="preserve">ביקורת תקופתית אודות עמידת </w:t>
            </w:r>
            <w:r>
              <w:rPr>
                <w:rFonts w:eastAsia="Times New Roman" w:hint="cs"/>
                <w:rtl/>
                <w:lang w:eastAsia="he-IL"/>
              </w:rPr>
              <w:t>המציע</w:t>
            </w:r>
            <w:r w:rsidRPr="002727E7">
              <w:rPr>
                <w:rFonts w:eastAsia="Times New Roman"/>
                <w:rtl/>
                <w:lang w:eastAsia="he-IL"/>
              </w:rPr>
              <w:t xml:space="preserve"> בדרישות אבטחת המידע, הפרטיות והסייבר במסגרת א</w:t>
            </w:r>
            <w:r>
              <w:rPr>
                <w:rFonts w:eastAsia="Times New Roman" w:hint="cs"/>
                <w:rtl/>
                <w:lang w:eastAsia="he-IL"/>
              </w:rPr>
              <w:t>ספק</w:t>
            </w:r>
            <w:r w:rsidRPr="002727E7">
              <w:rPr>
                <w:rFonts w:eastAsia="Times New Roman"/>
                <w:rtl/>
                <w:lang w:eastAsia="he-IL"/>
              </w:rPr>
              <w:t xml:space="preserve">ת השירותים </w:t>
            </w:r>
            <w:r>
              <w:rPr>
                <w:rFonts w:eastAsia="Times New Roman" w:hint="cs"/>
                <w:rtl/>
                <w:lang w:eastAsia="he-IL"/>
              </w:rPr>
              <w:t>למשרד</w:t>
            </w:r>
            <w:r w:rsidRPr="002727E7">
              <w:rPr>
                <w:rFonts w:eastAsia="Times New Roman"/>
                <w:rtl/>
                <w:lang w:eastAsia="he-IL"/>
              </w:rPr>
              <w:t xml:space="preserve">. ביקורת זו תתבצע במתקני </w:t>
            </w:r>
            <w:r>
              <w:rPr>
                <w:rFonts w:eastAsia="Times New Roman" w:hint="cs"/>
                <w:rtl/>
                <w:lang w:eastAsia="he-IL"/>
              </w:rPr>
              <w:t>המציע</w:t>
            </w:r>
            <w:r w:rsidRPr="002727E7">
              <w:rPr>
                <w:rFonts w:eastAsia="Times New Roman"/>
                <w:rtl/>
                <w:lang w:eastAsia="he-IL"/>
              </w:rPr>
              <w:t xml:space="preserve">, בהודעה מראש של לפחות 7 ימי עבודה, או בדרך של בקשת דוחות ודיווחים על אופן עמידת </w:t>
            </w:r>
            <w:r>
              <w:rPr>
                <w:rFonts w:eastAsia="Times New Roman" w:hint="cs"/>
                <w:rtl/>
                <w:lang w:eastAsia="he-IL"/>
              </w:rPr>
              <w:t>המציע</w:t>
            </w:r>
            <w:r w:rsidRPr="002727E7">
              <w:rPr>
                <w:rFonts w:eastAsia="Times New Roman"/>
                <w:rtl/>
                <w:lang w:eastAsia="he-IL"/>
              </w:rPr>
              <w:t xml:space="preserve"> בדרישות המכרז</w:t>
            </w:r>
            <w:r>
              <w:rPr>
                <w:rFonts w:eastAsia="Times New Roman" w:hint="cs"/>
                <w:rtl/>
                <w:lang w:eastAsia="he-IL"/>
              </w:rPr>
              <w:t xml:space="preserve"> </w:t>
            </w:r>
            <w:r w:rsidRPr="002727E7">
              <w:rPr>
                <w:rFonts w:eastAsia="Times New Roman"/>
                <w:rtl/>
                <w:lang w:eastAsia="he-IL"/>
              </w:rPr>
              <w:t xml:space="preserve">לאבטחת מידע </w:t>
            </w:r>
            <w:r>
              <w:rPr>
                <w:rFonts w:eastAsia="Times New Roman" w:hint="cs"/>
                <w:rtl/>
                <w:lang w:eastAsia="he-IL"/>
              </w:rPr>
              <w:t>ו</w:t>
            </w:r>
            <w:r w:rsidRPr="002727E7">
              <w:rPr>
                <w:rFonts w:eastAsia="Times New Roman"/>
                <w:rtl/>
                <w:lang w:eastAsia="he-IL"/>
              </w:rPr>
              <w:t xml:space="preserve">סייבר. על </w:t>
            </w:r>
            <w:r>
              <w:rPr>
                <w:rFonts w:eastAsia="Times New Roman" w:hint="cs"/>
                <w:rtl/>
                <w:lang w:eastAsia="he-IL"/>
              </w:rPr>
              <w:t>המציע</w:t>
            </w:r>
            <w:r w:rsidRPr="002727E7">
              <w:rPr>
                <w:rFonts w:eastAsia="Times New Roman"/>
                <w:rtl/>
                <w:lang w:eastAsia="he-IL"/>
              </w:rPr>
              <w:t xml:space="preserve"> להעביר את הדוחות והדיווחים בהתאם ללוח הזמנים שיוגדר על </w:t>
            </w:r>
            <w:r>
              <w:rPr>
                <w:rFonts w:eastAsia="Times New Roman" w:hint="cs"/>
                <w:rtl/>
                <w:lang w:eastAsia="he-IL"/>
              </w:rPr>
              <w:t>ידי המשרד</w:t>
            </w:r>
            <w:r w:rsidRPr="002727E7">
              <w:rPr>
                <w:rFonts w:eastAsia="Times New Roman"/>
                <w:rtl/>
                <w:lang w:eastAsia="he-IL"/>
              </w:rPr>
              <w:t>.</w:t>
            </w:r>
          </w:p>
        </w:tc>
        <w:tc>
          <w:tcPr>
            <w:tcW w:w="1553" w:type="dxa"/>
            <w:vAlign w:val="center"/>
          </w:tcPr>
          <w:p w14:paraId="2D97FF84" w14:textId="77777777" w:rsidR="008A4EE1" w:rsidRPr="00DC4516" w:rsidRDefault="00491FC9" w:rsidP="008A4EE1">
            <w:pPr>
              <w:keepLines/>
              <w:spacing w:before="120" w:line="360" w:lineRule="auto"/>
              <w:jc w:val="center"/>
              <w:rPr>
                <w:rFonts w:ascii="Times New Roman" w:eastAsia="Times New Roman" w:hAnsi="Times New Roman"/>
                <w:sz w:val="28"/>
                <w:szCs w:val="28"/>
                <w:rtl/>
              </w:rPr>
            </w:pPr>
            <w:sdt>
              <w:sdtPr>
                <w:rPr>
                  <w:rFonts w:hint="cs"/>
                  <w:rtl/>
                </w:rPr>
                <w:id w:val="-52440643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D5F7EEA" w14:textId="77777777" w:rsidTr="00F4021B">
        <w:tc>
          <w:tcPr>
            <w:tcW w:w="1884" w:type="dxa"/>
          </w:tcPr>
          <w:p w14:paraId="12C80E72" w14:textId="77777777" w:rsidR="00085573" w:rsidRDefault="00085573"/>
        </w:tc>
        <w:tc>
          <w:tcPr>
            <w:tcW w:w="6654" w:type="dxa"/>
          </w:tcPr>
          <w:p w14:paraId="1FDEF2C0" w14:textId="77777777" w:rsidR="008A4EE1" w:rsidRPr="00686AA1" w:rsidRDefault="004D6A17" w:rsidP="008A4EE1">
            <w:pPr>
              <w:spacing w:line="360" w:lineRule="auto"/>
              <w:jc w:val="both"/>
              <w:rPr>
                <w:rFonts w:eastAsia="Times New Roman"/>
                <w:rtl/>
                <w:lang w:eastAsia="he-IL"/>
              </w:rPr>
            </w:pPr>
            <w:r w:rsidRPr="009B7AA8">
              <w:rPr>
                <w:rFonts w:eastAsia="Times New Roman" w:hint="cs"/>
                <w:rtl/>
                <w:lang w:eastAsia="he-IL"/>
              </w:rPr>
              <w:t>המציע</w:t>
            </w:r>
            <w:r w:rsidRPr="009B7AA8">
              <w:rPr>
                <w:rFonts w:eastAsia="Times New Roman"/>
                <w:rtl/>
                <w:lang w:eastAsia="he-IL"/>
              </w:rPr>
              <w:t xml:space="preserve"> מתחייב לתקן את הליקויים </w:t>
            </w:r>
            <w:r w:rsidRPr="009B7AA8">
              <w:rPr>
                <w:rFonts w:eastAsia="Times New Roman" w:hint="cs"/>
                <w:rtl/>
                <w:lang w:eastAsia="he-IL"/>
              </w:rPr>
              <w:t>שיעלו</w:t>
            </w:r>
            <w:r w:rsidRPr="009B7AA8">
              <w:rPr>
                <w:rFonts w:eastAsia="Times New Roman"/>
                <w:rtl/>
                <w:lang w:eastAsia="he-IL"/>
              </w:rPr>
              <w:t xml:space="preserve"> </w:t>
            </w:r>
            <w:r w:rsidRPr="009B7AA8">
              <w:rPr>
                <w:rFonts w:eastAsia="Times New Roman" w:hint="cs"/>
                <w:rtl/>
                <w:lang w:eastAsia="he-IL"/>
              </w:rPr>
              <w:t>ב</w:t>
            </w:r>
            <w:r w:rsidRPr="009B7AA8">
              <w:rPr>
                <w:rFonts w:eastAsia="Times New Roman"/>
                <w:rtl/>
                <w:lang w:eastAsia="he-IL"/>
              </w:rPr>
              <w:t>ביקורת</w:t>
            </w:r>
            <w:r w:rsidRPr="009B7AA8">
              <w:rPr>
                <w:rFonts w:eastAsia="Times New Roman" w:hint="cs"/>
                <w:rtl/>
                <w:lang w:eastAsia="he-IL"/>
              </w:rPr>
              <w:t xml:space="preserve"> אבטחת מידע</w:t>
            </w:r>
            <w:r w:rsidRPr="009B7AA8">
              <w:rPr>
                <w:rFonts w:eastAsia="Times New Roman"/>
                <w:rtl/>
                <w:lang w:eastAsia="he-IL"/>
              </w:rPr>
              <w:t xml:space="preserve"> </w:t>
            </w:r>
            <w:r w:rsidRPr="009B7AA8">
              <w:rPr>
                <w:rFonts w:eastAsia="Times New Roman" w:hint="cs"/>
                <w:rtl/>
                <w:lang w:eastAsia="he-IL"/>
              </w:rPr>
              <w:t>שתבוצע על ידי</w:t>
            </w:r>
            <w:r w:rsidRPr="009B7AA8">
              <w:rPr>
                <w:rFonts w:eastAsia="Times New Roman"/>
                <w:rtl/>
                <w:lang w:eastAsia="he-IL"/>
              </w:rPr>
              <w:t xml:space="preserve"> </w:t>
            </w:r>
            <w:r w:rsidRPr="009B7AA8">
              <w:rPr>
                <w:rFonts w:eastAsia="Times New Roman" w:hint="cs"/>
                <w:rtl/>
                <w:lang w:eastAsia="he-IL"/>
              </w:rPr>
              <w:t>ה</w:t>
            </w:r>
            <w:r w:rsidRPr="009B7AA8">
              <w:rPr>
                <w:rFonts w:eastAsia="Times New Roman"/>
                <w:rtl/>
                <w:lang w:eastAsia="he-IL"/>
              </w:rPr>
              <w:t>משרד</w:t>
            </w:r>
            <w:r w:rsidRPr="009B7AA8">
              <w:rPr>
                <w:rFonts w:eastAsia="Times New Roman" w:hint="cs"/>
                <w:rtl/>
                <w:lang w:eastAsia="he-IL"/>
              </w:rPr>
              <w:t xml:space="preserve"> (או גורם מטעמו)</w:t>
            </w:r>
            <w:r>
              <w:rPr>
                <w:rFonts w:eastAsia="Times New Roman"/>
                <w:rtl/>
                <w:lang w:eastAsia="he-IL"/>
              </w:rPr>
              <w:t xml:space="preserve"> בתוך פרק </w:t>
            </w:r>
            <w:r w:rsidRPr="009B7AA8">
              <w:rPr>
                <w:rFonts w:eastAsia="Times New Roman"/>
                <w:rtl/>
                <w:lang w:eastAsia="he-IL"/>
              </w:rPr>
              <w:t xml:space="preserve">זמן </w:t>
            </w:r>
            <w:r>
              <w:rPr>
                <w:rFonts w:eastAsia="Times New Roman" w:hint="cs"/>
                <w:rtl/>
                <w:lang w:eastAsia="he-IL"/>
              </w:rPr>
              <w:t xml:space="preserve">סביר </w:t>
            </w:r>
            <w:r w:rsidRPr="009B7AA8">
              <w:rPr>
                <w:rFonts w:eastAsia="Times New Roman"/>
                <w:rtl/>
                <w:lang w:eastAsia="he-IL"/>
              </w:rPr>
              <w:t>ש</w:t>
            </w:r>
            <w:r>
              <w:rPr>
                <w:rFonts w:eastAsia="Times New Roman" w:hint="cs"/>
                <w:rtl/>
                <w:lang w:eastAsia="he-IL"/>
              </w:rPr>
              <w:t>י</w:t>
            </w:r>
            <w:r w:rsidRPr="009B7AA8">
              <w:rPr>
                <w:rFonts w:eastAsia="Times New Roman"/>
                <w:rtl/>
                <w:lang w:eastAsia="he-IL"/>
              </w:rPr>
              <w:t xml:space="preserve">יקבע על ידי </w:t>
            </w:r>
            <w:r w:rsidRPr="009B7AA8">
              <w:rPr>
                <w:rFonts w:eastAsia="Times New Roman" w:hint="cs"/>
                <w:rtl/>
                <w:lang w:eastAsia="he-IL"/>
              </w:rPr>
              <w:t>ה</w:t>
            </w:r>
            <w:r w:rsidRPr="009B7AA8">
              <w:rPr>
                <w:rFonts w:eastAsia="Times New Roman"/>
                <w:rtl/>
                <w:lang w:eastAsia="he-IL"/>
              </w:rPr>
              <w:t xml:space="preserve">משרד. </w:t>
            </w:r>
          </w:p>
        </w:tc>
        <w:tc>
          <w:tcPr>
            <w:tcW w:w="1553" w:type="dxa"/>
            <w:vAlign w:val="center"/>
          </w:tcPr>
          <w:p w14:paraId="4713603A" w14:textId="77777777" w:rsidR="008A4EE1" w:rsidRPr="00DC4516" w:rsidRDefault="00491FC9" w:rsidP="008A4EE1">
            <w:pPr>
              <w:keepLines/>
              <w:spacing w:before="120" w:line="360" w:lineRule="auto"/>
              <w:jc w:val="center"/>
              <w:rPr>
                <w:rFonts w:ascii="Times New Roman" w:eastAsia="Times New Roman" w:hAnsi="Times New Roman"/>
                <w:sz w:val="28"/>
                <w:szCs w:val="28"/>
                <w:rtl/>
              </w:rPr>
            </w:pPr>
            <w:sdt>
              <w:sdtPr>
                <w:rPr>
                  <w:rFonts w:hint="cs"/>
                  <w:rtl/>
                </w:rPr>
                <w:id w:val="198705504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29EF571" w14:textId="77777777" w:rsidTr="00F4021B">
        <w:tc>
          <w:tcPr>
            <w:tcW w:w="1884" w:type="dxa"/>
          </w:tcPr>
          <w:p w14:paraId="6394BBC9" w14:textId="77777777" w:rsidR="00085573" w:rsidRDefault="00085573"/>
        </w:tc>
        <w:tc>
          <w:tcPr>
            <w:tcW w:w="6654" w:type="dxa"/>
          </w:tcPr>
          <w:p w14:paraId="5BF4F39F" w14:textId="77777777" w:rsidR="008A4EE1" w:rsidRPr="00686AA1" w:rsidRDefault="004D6A17" w:rsidP="008A4EE1">
            <w:pPr>
              <w:spacing w:line="360" w:lineRule="auto"/>
              <w:jc w:val="both"/>
              <w:rPr>
                <w:rFonts w:eastAsia="Times New Roman"/>
                <w:rtl/>
                <w:lang w:eastAsia="he-IL"/>
              </w:rPr>
            </w:pPr>
            <w:r w:rsidRPr="009B7AA8">
              <w:rPr>
                <w:rFonts w:eastAsia="Times New Roman" w:hint="cs"/>
                <w:rtl/>
                <w:lang w:eastAsia="he-I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5F33004A" w14:textId="77777777" w:rsidR="008A4EE1" w:rsidRPr="00DC4516" w:rsidRDefault="00491FC9" w:rsidP="008A4EE1">
            <w:pPr>
              <w:keepLines/>
              <w:spacing w:before="120" w:line="360" w:lineRule="auto"/>
              <w:jc w:val="center"/>
              <w:rPr>
                <w:rFonts w:ascii="Times New Roman" w:eastAsia="Times New Roman" w:hAnsi="Times New Roman"/>
                <w:sz w:val="28"/>
                <w:szCs w:val="28"/>
                <w:rtl/>
              </w:rPr>
            </w:pPr>
            <w:sdt>
              <w:sdtPr>
                <w:rPr>
                  <w:rFonts w:hint="cs"/>
                  <w:rtl/>
                </w:rPr>
                <w:id w:val="4095018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6B3323D" w14:textId="77777777" w:rsidTr="00554AC7">
        <w:trPr>
          <w:trHeight w:val="615"/>
        </w:trPr>
        <w:tc>
          <w:tcPr>
            <w:tcW w:w="10091" w:type="dxa"/>
            <w:gridSpan w:val="3"/>
            <w:shd w:val="clear" w:color="auto" w:fill="DEEAF6"/>
            <w:vAlign w:val="center"/>
          </w:tcPr>
          <w:p w14:paraId="673AD2BB" w14:textId="77777777" w:rsidR="008A4EE1" w:rsidRPr="009B7AA8" w:rsidRDefault="004D6A17" w:rsidP="008A4EE1">
            <w:pPr>
              <w:keepNext/>
              <w:numPr>
                <w:ilvl w:val="1"/>
                <w:numId w:val="294"/>
              </w:numPr>
              <w:spacing w:line="360" w:lineRule="auto"/>
              <w:jc w:val="center"/>
              <w:outlineLvl w:val="0"/>
              <w:rPr>
                <w:rFonts w:eastAsia="Times New Roman"/>
                <w:b/>
                <w:bCs/>
                <w:rtl/>
                <w:lang w:eastAsia="he-IL"/>
              </w:rPr>
            </w:pPr>
            <w:r>
              <w:rPr>
                <w:rFonts w:eastAsia="Times New Roman" w:hint="cs"/>
                <w:b/>
                <w:bCs/>
                <w:rtl/>
                <w:lang w:eastAsia="he-IL"/>
              </w:rPr>
              <w:t>סיום התקשרות</w:t>
            </w:r>
          </w:p>
        </w:tc>
      </w:tr>
      <w:tr w:rsidR="00085573" w14:paraId="1727240C" w14:textId="77777777" w:rsidTr="00F4021B">
        <w:tc>
          <w:tcPr>
            <w:tcW w:w="1884" w:type="dxa"/>
          </w:tcPr>
          <w:p w14:paraId="339B33FD" w14:textId="77777777" w:rsidR="00085573" w:rsidRDefault="00085573"/>
        </w:tc>
        <w:tc>
          <w:tcPr>
            <w:tcW w:w="6654" w:type="dxa"/>
          </w:tcPr>
          <w:p w14:paraId="642644FA" w14:textId="77777777" w:rsidR="008A4EE1" w:rsidRPr="009B7AA8" w:rsidRDefault="004D6A17" w:rsidP="008A4EE1">
            <w:pPr>
              <w:spacing w:line="360" w:lineRule="auto"/>
              <w:jc w:val="both"/>
              <w:rPr>
                <w:rFonts w:eastAsia="Times New Roman"/>
                <w:rtl/>
                <w:lang w:eastAsia="he-IL"/>
              </w:rPr>
            </w:pPr>
            <w:r w:rsidRPr="009B7AA8">
              <w:rPr>
                <w:rFonts w:eastAsia="Times New Roman" w:hint="eastAsia"/>
                <w:rtl/>
                <w:lang w:eastAsia="he-IL"/>
              </w:rPr>
              <w:t>עם</w:t>
            </w:r>
            <w:r w:rsidRPr="009B7AA8">
              <w:rPr>
                <w:rFonts w:eastAsia="Times New Roman"/>
                <w:rtl/>
                <w:lang w:eastAsia="he-IL"/>
              </w:rPr>
              <w:t xml:space="preserve"> </w:t>
            </w:r>
            <w:r w:rsidRPr="009B7AA8">
              <w:rPr>
                <w:rFonts w:eastAsia="Times New Roman" w:hint="eastAsia"/>
                <w:rtl/>
                <w:lang w:eastAsia="he-IL"/>
              </w:rPr>
              <w:t>סיום</w:t>
            </w:r>
            <w:r w:rsidRPr="009B7AA8">
              <w:rPr>
                <w:rFonts w:eastAsia="Times New Roman"/>
                <w:rtl/>
                <w:lang w:eastAsia="he-IL"/>
              </w:rPr>
              <w:t xml:space="preserve"> </w:t>
            </w:r>
            <w:r w:rsidRPr="009B7AA8">
              <w:rPr>
                <w:rFonts w:eastAsia="Times New Roman" w:hint="eastAsia"/>
                <w:rtl/>
                <w:lang w:eastAsia="he-IL"/>
              </w:rPr>
              <w:t>ההתקשרות</w:t>
            </w:r>
            <w:r w:rsidRPr="009B7AA8">
              <w:rPr>
                <w:rFonts w:eastAsia="Times New Roman"/>
                <w:rtl/>
                <w:lang w:eastAsia="he-IL"/>
              </w:rPr>
              <w:t xml:space="preserve">, </w:t>
            </w:r>
            <w:r w:rsidRPr="009B7AA8">
              <w:rPr>
                <w:rFonts w:eastAsia="Times New Roman" w:hint="eastAsia"/>
                <w:rtl/>
                <w:lang w:eastAsia="he-IL"/>
              </w:rPr>
              <w:t>המציע</w:t>
            </w:r>
            <w:r w:rsidRPr="009B7AA8">
              <w:rPr>
                <w:rFonts w:eastAsia="Times New Roman"/>
                <w:rtl/>
                <w:lang w:eastAsia="he-IL"/>
              </w:rPr>
              <w:t xml:space="preserve"> ימסור ל</w:t>
            </w:r>
            <w:r w:rsidRPr="009B7AA8">
              <w:rPr>
                <w:rFonts w:eastAsia="Times New Roman" w:hint="eastAsia"/>
                <w:rtl/>
                <w:lang w:eastAsia="he-IL"/>
              </w:rPr>
              <w:t>משרד</w:t>
            </w:r>
            <w:r w:rsidRPr="009B7AA8">
              <w:rPr>
                <w:rFonts w:eastAsia="Times New Roman"/>
                <w:rtl/>
                <w:lang w:eastAsia="he-IL"/>
              </w:rPr>
              <w:t xml:space="preserve"> גיבוי מלא, בפורמט סטנדרטי של כל המידע המאוחסן, כל מצע מידע נייד (כגון מדיה אופטית, קלטת, כרטיס זיכרון, </w:t>
            </w:r>
            <w:r w:rsidRPr="009B7AA8">
              <w:rPr>
                <w:rFonts w:eastAsia="Times New Roman"/>
                <w:lang w:eastAsia="he-IL"/>
              </w:rPr>
              <w:t>FlashDrive</w:t>
            </w:r>
            <w:r w:rsidRPr="009B7AA8">
              <w:rPr>
                <w:rFonts w:eastAsia="Times New Roman"/>
                <w:rtl/>
                <w:lang w:eastAsia="he-IL"/>
              </w:rPr>
              <w:t xml:space="preserve"> וכו')</w:t>
            </w:r>
            <w:r>
              <w:rPr>
                <w:rFonts w:eastAsia="Times New Roman" w:hint="cs"/>
                <w:rtl/>
                <w:lang w:eastAsia="he-IL"/>
              </w:rPr>
              <w:t xml:space="preserve"> </w:t>
            </w:r>
            <w:r w:rsidRPr="00D37CB1">
              <w:rPr>
                <w:rFonts w:eastAsia="Times New Roman"/>
                <w:rtl/>
                <w:lang w:eastAsia="he-IL"/>
              </w:rPr>
              <w:t>קוד המקור ש</w:t>
            </w:r>
            <w:r>
              <w:rPr>
                <w:rFonts w:eastAsia="Times New Roman" w:hint="cs"/>
                <w:rtl/>
                <w:lang w:eastAsia="he-IL"/>
              </w:rPr>
              <w:t>נכתב</w:t>
            </w:r>
            <w:r w:rsidRPr="00D37CB1">
              <w:rPr>
                <w:rFonts w:eastAsia="Times New Roman"/>
                <w:rtl/>
                <w:lang w:eastAsia="he-IL"/>
              </w:rPr>
              <w:t xml:space="preserve"> (כולל תיעוד והסברים לקוד המקור, הפניות לקוד מקור </w:t>
            </w:r>
            <w:r w:rsidRPr="00D37CB1">
              <w:rPr>
                <w:rFonts w:eastAsia="Times New Roman"/>
                <w:lang w:eastAsia="he-IL"/>
              </w:rPr>
              <w:t>Open Source</w:t>
            </w:r>
            <w:r w:rsidRPr="00D37CB1">
              <w:rPr>
                <w:rFonts w:eastAsia="Times New Roman"/>
                <w:rtl/>
                <w:lang w:eastAsia="he-IL"/>
              </w:rPr>
              <w:t xml:space="preserve"> שנעשה בו שימוש, באגים </w:t>
            </w:r>
            <w:proofErr w:type="spellStart"/>
            <w:r w:rsidRPr="00D37CB1">
              <w:rPr>
                <w:rFonts w:eastAsia="Times New Roman"/>
                <w:rtl/>
                <w:lang w:eastAsia="he-IL"/>
              </w:rPr>
              <w:t>ופגיעויות</w:t>
            </w:r>
            <w:proofErr w:type="spellEnd"/>
            <w:r w:rsidRPr="00D37CB1">
              <w:rPr>
                <w:rFonts w:eastAsia="Times New Roman"/>
                <w:rtl/>
                <w:lang w:eastAsia="he-IL"/>
              </w:rPr>
              <w:t xml:space="preserve"> אבטחת מידע ידועות)</w:t>
            </w:r>
            <w:r>
              <w:rPr>
                <w:rFonts w:eastAsia="Times New Roman" w:hint="cs"/>
                <w:rtl/>
                <w:lang w:eastAsia="he-IL"/>
              </w:rPr>
              <w:t xml:space="preserve"> </w:t>
            </w:r>
            <w:r w:rsidRPr="009B7AA8">
              <w:rPr>
                <w:rFonts w:eastAsia="Times New Roman"/>
                <w:rtl/>
                <w:lang w:eastAsia="he-IL"/>
              </w:rPr>
              <w:t xml:space="preserve">וכן כל מקור וההעתק של הדוחות והרישומים הסופיים שהופקו לשם מתן מענה למכרז. מיד לאחר אישור </w:t>
            </w:r>
            <w:r w:rsidRPr="009B7AA8">
              <w:rPr>
                <w:rFonts w:eastAsia="Times New Roman" w:hint="eastAsia"/>
                <w:rtl/>
                <w:lang w:eastAsia="he-IL"/>
              </w:rPr>
              <w:t>משרד</w:t>
            </w:r>
            <w:r w:rsidRPr="009B7AA8">
              <w:rPr>
                <w:rFonts w:eastAsia="Times New Roman"/>
                <w:rtl/>
                <w:lang w:eastAsia="he-IL"/>
              </w:rPr>
              <w:t xml:space="preserve"> על תקינות המידע שהתקבל, ובכפוף להוראת הדין, ישמיד ה</w:t>
            </w:r>
            <w:r w:rsidRPr="009B7AA8">
              <w:rPr>
                <w:rFonts w:eastAsia="Times New Roman" w:hint="eastAsia"/>
                <w:rtl/>
                <w:lang w:eastAsia="he-IL"/>
              </w:rPr>
              <w:t>מציע</w:t>
            </w:r>
            <w:r w:rsidRPr="009B7AA8">
              <w:rPr>
                <w:rFonts w:eastAsia="Times New Roman"/>
                <w:rtl/>
                <w:lang w:eastAsia="he-IL"/>
              </w:rPr>
              <w:t xml:space="preserve"> את כלל החומרים שיוותרו בידיו ויבצע מחיקה מלאה (</w:t>
            </w:r>
            <w:r w:rsidRPr="009B7AA8">
              <w:rPr>
                <w:rFonts w:eastAsia="Times New Roman"/>
                <w:lang w:eastAsia="he-IL"/>
              </w:rPr>
              <w:t>Wipe</w:t>
            </w:r>
            <w:r w:rsidRPr="009B7AA8">
              <w:rPr>
                <w:rFonts w:eastAsia="Times New Roman"/>
                <w:rtl/>
                <w:lang w:eastAsia="he-IL"/>
              </w:rPr>
              <w:t xml:space="preserve">) של כלל נתוני </w:t>
            </w:r>
            <w:r w:rsidRPr="009B7AA8">
              <w:rPr>
                <w:rFonts w:eastAsia="Times New Roman" w:hint="eastAsia"/>
                <w:rtl/>
                <w:lang w:eastAsia="he-IL"/>
              </w:rPr>
              <w:t>משרד</w:t>
            </w:r>
            <w:r w:rsidRPr="009B7AA8">
              <w:rPr>
                <w:rFonts w:eastAsia="Times New Roman"/>
                <w:rtl/>
                <w:lang w:eastAsia="he-IL"/>
              </w:rPr>
              <w:t xml:space="preserve"> שברשותו.</w:t>
            </w:r>
          </w:p>
        </w:tc>
        <w:tc>
          <w:tcPr>
            <w:tcW w:w="1553" w:type="dxa"/>
            <w:vAlign w:val="center"/>
          </w:tcPr>
          <w:p w14:paraId="2B312362" w14:textId="77777777" w:rsidR="008A4EE1" w:rsidRPr="00AD063D" w:rsidRDefault="00491FC9" w:rsidP="008A4EE1">
            <w:pPr>
              <w:keepLines/>
              <w:spacing w:before="120" w:line="360" w:lineRule="auto"/>
              <w:jc w:val="center"/>
              <w:rPr>
                <w:rFonts w:ascii="Times New Roman" w:eastAsia="Times New Roman" w:hAnsi="Times New Roman"/>
                <w:sz w:val="28"/>
                <w:szCs w:val="28"/>
                <w:rtl/>
              </w:rPr>
            </w:pPr>
            <w:sdt>
              <w:sdtPr>
                <w:rPr>
                  <w:rFonts w:hint="cs"/>
                  <w:rtl/>
                </w:rPr>
                <w:id w:val="-27279094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bl>
    <w:p w14:paraId="539E91BC" w14:textId="77777777" w:rsidR="00367DDB" w:rsidRDefault="00367DDB" w:rsidP="008B043E">
      <w:pPr>
        <w:ind w:right="270"/>
        <w:jc w:val="both"/>
        <w:rPr>
          <w:rFonts w:eastAsia="Times New Roman"/>
          <w:caps/>
          <w:rtl/>
          <w:lang w:eastAsia="he-IL"/>
        </w:rPr>
      </w:pPr>
    </w:p>
    <w:p w14:paraId="0549CE0A" w14:textId="77777777" w:rsidR="001C090D" w:rsidRPr="001C090D" w:rsidRDefault="004D6A17" w:rsidP="00534E01">
      <w:pPr>
        <w:numPr>
          <w:ilvl w:val="0"/>
          <w:numId w:val="292"/>
        </w:numPr>
        <w:spacing w:after="120"/>
        <w:ind w:right="270"/>
        <w:jc w:val="center"/>
        <w:rPr>
          <w:rFonts w:eastAsia="Times New Roman"/>
          <w:b/>
          <w:bCs/>
          <w:caps/>
          <w:sz w:val="28"/>
          <w:szCs w:val="28"/>
          <w:rtl/>
          <w:lang w:eastAsia="he-IL"/>
        </w:rPr>
      </w:pPr>
      <w:r>
        <w:rPr>
          <w:rFonts w:eastAsia="Times New Roman" w:hint="cs"/>
          <w:b/>
          <w:bCs/>
          <w:sz w:val="28"/>
          <w:szCs w:val="28"/>
          <w:rtl/>
          <w:lang w:eastAsia="he-IL"/>
        </w:rPr>
        <w:t xml:space="preserve">אבטחת המערכת המוצעת </w:t>
      </w:r>
      <w:r w:rsidR="00534E01">
        <w:rPr>
          <w:rFonts w:eastAsia="Times New Roman"/>
          <w:b/>
          <w:bCs/>
          <w:sz w:val="28"/>
          <w:szCs w:val="28"/>
          <w:rtl/>
          <w:lang w:eastAsia="he-IL"/>
        </w:rPr>
        <w:t>–</w:t>
      </w:r>
      <w:r w:rsidRPr="001C090D">
        <w:rPr>
          <w:rFonts w:eastAsia="Times New Roman" w:hint="cs"/>
          <w:b/>
          <w:bCs/>
          <w:sz w:val="28"/>
          <w:szCs w:val="28"/>
          <w:rtl/>
          <w:lang w:eastAsia="he-IL"/>
        </w:rPr>
        <w:t xml:space="preserve">דרישות ושאלות בנושא אבטחת מידע, סייבר ופרטיות עבור שירותי </w:t>
      </w:r>
      <w:r w:rsidRPr="001C090D">
        <w:rPr>
          <w:rFonts w:eastAsia="Times New Roman" w:hint="cs"/>
          <w:b/>
          <w:bCs/>
          <w:sz w:val="28"/>
          <w:szCs w:val="28"/>
          <w:u w:val="single"/>
          <w:rtl/>
          <w:lang w:eastAsia="he-IL"/>
        </w:rPr>
        <w:t>תוכנה</w:t>
      </w:r>
      <w:r w:rsidR="00B871B0">
        <w:rPr>
          <w:rFonts w:eastAsia="Times New Roman" w:hint="cs"/>
          <w:b/>
          <w:bCs/>
          <w:sz w:val="28"/>
          <w:szCs w:val="28"/>
          <w:rtl/>
          <w:lang w:eastAsia="he-IL"/>
        </w:rPr>
        <w:t xml:space="preserve"> </w:t>
      </w:r>
    </w:p>
    <w:tbl>
      <w:tblPr>
        <w:tblStyle w:val="TableGrid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6654"/>
        <w:gridCol w:w="1553"/>
      </w:tblGrid>
      <w:tr w:rsidR="00085573" w14:paraId="2200A8BE" w14:textId="77777777" w:rsidTr="00386EBC">
        <w:trPr>
          <w:trHeight w:val="641"/>
        </w:trPr>
        <w:tc>
          <w:tcPr>
            <w:tcW w:w="1884" w:type="dxa"/>
            <w:shd w:val="clear" w:color="auto" w:fill="DEEAF6"/>
            <w:vAlign w:val="center"/>
          </w:tcPr>
          <w:p w14:paraId="7B7208F5" w14:textId="77777777" w:rsidR="00386EBC" w:rsidRPr="004566F0" w:rsidRDefault="004D6A17" w:rsidP="007E35EC">
            <w:pPr>
              <w:spacing w:before="120" w:after="120" w:line="360" w:lineRule="auto"/>
              <w:ind w:left="708" w:hanging="425"/>
              <w:jc w:val="center"/>
              <w:outlineLvl w:val="0"/>
              <w:rPr>
                <w:b/>
                <w:bCs/>
                <w:rtl/>
              </w:rPr>
            </w:pPr>
            <w:r>
              <w:rPr>
                <w:rFonts w:hint="cs"/>
                <w:b/>
                <w:bCs/>
                <w:rtl/>
              </w:rPr>
              <w:t>סעיף</w:t>
            </w:r>
          </w:p>
        </w:tc>
        <w:tc>
          <w:tcPr>
            <w:tcW w:w="6654" w:type="dxa"/>
            <w:shd w:val="clear" w:color="auto" w:fill="DEEAF6"/>
            <w:vAlign w:val="center"/>
          </w:tcPr>
          <w:p w14:paraId="60CE891A" w14:textId="77777777" w:rsidR="00386EBC" w:rsidRPr="004566F0" w:rsidRDefault="004D6A17" w:rsidP="007E35EC">
            <w:pPr>
              <w:spacing w:before="120" w:after="120" w:line="360" w:lineRule="auto"/>
              <w:ind w:left="708" w:hanging="425"/>
              <w:jc w:val="center"/>
              <w:outlineLvl w:val="0"/>
              <w:rPr>
                <w:b/>
                <w:bCs/>
                <w:rtl/>
              </w:rPr>
            </w:pPr>
            <w:r w:rsidRPr="00EE27D8">
              <w:rPr>
                <w:rFonts w:hint="eastAsia"/>
                <w:b/>
                <w:bCs/>
                <w:rtl/>
              </w:rPr>
              <w:t>דרישה</w:t>
            </w:r>
          </w:p>
        </w:tc>
        <w:tc>
          <w:tcPr>
            <w:tcW w:w="1553" w:type="dxa"/>
            <w:shd w:val="clear" w:color="auto" w:fill="DEEAF6"/>
          </w:tcPr>
          <w:p w14:paraId="6E6E8C13" w14:textId="77777777" w:rsidR="00386EBC" w:rsidRPr="004566F0" w:rsidRDefault="004D6A17" w:rsidP="007E35EC">
            <w:pPr>
              <w:keepLines/>
              <w:spacing w:before="120" w:line="360" w:lineRule="auto"/>
              <w:jc w:val="center"/>
              <w:rPr>
                <w:rFonts w:ascii="Times New Roman" w:eastAsia="Times New Roman" w:hAnsi="Times New Roman"/>
                <w:b/>
                <w:bCs/>
                <w:rtl/>
              </w:rPr>
            </w:pPr>
            <w:r>
              <w:rPr>
                <w:rFonts w:ascii="Times New Roman" w:eastAsia="Times New Roman" w:hAnsi="Times New Roman" w:hint="cs"/>
                <w:b/>
                <w:bCs/>
                <w:rtl/>
              </w:rPr>
              <w:t xml:space="preserve">אישור המציע </w:t>
            </w:r>
          </w:p>
        </w:tc>
      </w:tr>
      <w:tr w:rsidR="00085573" w14:paraId="20E02DDB" w14:textId="77777777" w:rsidTr="00CE1765">
        <w:trPr>
          <w:trHeight w:val="642"/>
        </w:trPr>
        <w:tc>
          <w:tcPr>
            <w:tcW w:w="10091" w:type="dxa"/>
            <w:gridSpan w:val="3"/>
            <w:shd w:val="clear" w:color="auto" w:fill="DEEAF6"/>
            <w:vAlign w:val="center"/>
          </w:tcPr>
          <w:p w14:paraId="0E5653F9" w14:textId="77777777" w:rsidR="001C090D" w:rsidRPr="00F4021B" w:rsidRDefault="004D6A17" w:rsidP="001C090D">
            <w:pPr>
              <w:keepNext/>
              <w:numPr>
                <w:ilvl w:val="1"/>
                <w:numId w:val="295"/>
              </w:numPr>
              <w:spacing w:line="360" w:lineRule="auto"/>
              <w:jc w:val="center"/>
              <w:outlineLvl w:val="0"/>
              <w:rPr>
                <w:rFonts w:eastAsia="Times New Roman"/>
                <w:b/>
                <w:bCs/>
                <w:rtl/>
                <w:lang w:eastAsia="he-IL"/>
              </w:rPr>
            </w:pPr>
            <w:r>
              <w:rPr>
                <w:rFonts w:eastAsia="Times New Roman" w:hint="cs"/>
                <w:b/>
                <w:bCs/>
                <w:rtl/>
                <w:lang w:eastAsia="he-IL"/>
              </w:rPr>
              <w:t>אימות ובקרת גישה</w:t>
            </w:r>
          </w:p>
        </w:tc>
      </w:tr>
      <w:tr w:rsidR="00085573" w14:paraId="687E5435" w14:textId="77777777" w:rsidTr="00B26EEF">
        <w:trPr>
          <w:trHeight w:val="748"/>
        </w:trPr>
        <w:tc>
          <w:tcPr>
            <w:tcW w:w="1884" w:type="dxa"/>
            <w:vAlign w:val="center"/>
          </w:tcPr>
          <w:p w14:paraId="534BFF74" w14:textId="77777777" w:rsidR="00085573" w:rsidRDefault="00085573"/>
        </w:tc>
        <w:tc>
          <w:tcPr>
            <w:tcW w:w="6654" w:type="dxa"/>
            <w:vAlign w:val="center"/>
          </w:tcPr>
          <w:p w14:paraId="2593D744" w14:textId="77777777" w:rsidR="00F476B7" w:rsidRPr="00B871B0" w:rsidRDefault="004D6A17" w:rsidP="007E35EC">
            <w:pPr>
              <w:keepNext/>
              <w:spacing w:line="360" w:lineRule="auto"/>
              <w:jc w:val="both"/>
              <w:outlineLvl w:val="0"/>
              <w:rPr>
                <w:rFonts w:eastAsia="Times New Roman"/>
                <w:rtl/>
                <w:lang w:eastAsia="he-IL"/>
              </w:rPr>
            </w:pPr>
            <w:r w:rsidRPr="00894530">
              <w:rPr>
                <w:rFonts w:eastAsia="Times New Roman" w:hint="eastAsia"/>
                <w:rtl/>
                <w:lang w:eastAsia="he-IL"/>
              </w:rPr>
              <w:t>ההזדהות</w:t>
            </w:r>
            <w:r w:rsidRPr="00894530">
              <w:rPr>
                <w:rFonts w:eastAsia="Times New Roman"/>
                <w:rtl/>
                <w:lang w:eastAsia="he-IL"/>
              </w:rPr>
              <w:t xml:space="preserve"> </w:t>
            </w:r>
            <w:r w:rsidRPr="00894530">
              <w:rPr>
                <w:rFonts w:eastAsia="Times New Roman" w:hint="eastAsia"/>
                <w:rtl/>
                <w:lang w:eastAsia="he-IL"/>
              </w:rPr>
              <w:t>למערכת</w:t>
            </w:r>
            <w:r w:rsidRPr="00894530">
              <w:rPr>
                <w:rFonts w:eastAsia="Times New Roman"/>
                <w:rtl/>
                <w:lang w:eastAsia="he-IL"/>
              </w:rPr>
              <w:t xml:space="preserve"> </w:t>
            </w:r>
            <w:r w:rsidRPr="00894530">
              <w:rPr>
                <w:rFonts w:eastAsia="Times New Roman" w:hint="eastAsia"/>
                <w:rtl/>
                <w:lang w:eastAsia="he-IL"/>
              </w:rPr>
              <w:t>תהיה</w:t>
            </w:r>
            <w:r w:rsidRPr="00894530">
              <w:rPr>
                <w:rFonts w:eastAsia="Times New Roman"/>
                <w:rtl/>
                <w:lang w:eastAsia="he-IL"/>
              </w:rPr>
              <w:t xml:space="preserve"> </w:t>
            </w:r>
            <w:r w:rsidRPr="00894530">
              <w:rPr>
                <w:rFonts w:eastAsia="Times New Roman" w:hint="eastAsia"/>
                <w:rtl/>
                <w:lang w:eastAsia="he-IL"/>
              </w:rPr>
              <w:t>בעלת</w:t>
            </w:r>
            <w:r w:rsidRPr="00894530">
              <w:rPr>
                <w:rFonts w:eastAsia="Times New Roman"/>
                <w:rtl/>
                <w:lang w:eastAsia="he-IL"/>
              </w:rPr>
              <w:t xml:space="preserve"> </w:t>
            </w:r>
            <w:r w:rsidRPr="00894530">
              <w:rPr>
                <w:rFonts w:eastAsia="Times New Roman" w:hint="eastAsia"/>
                <w:rtl/>
                <w:lang w:eastAsia="he-IL"/>
              </w:rPr>
              <w:t>יכולת</w:t>
            </w:r>
            <w:r w:rsidRPr="00894530">
              <w:rPr>
                <w:rFonts w:eastAsia="Times New Roman"/>
                <w:rtl/>
                <w:lang w:eastAsia="he-IL"/>
              </w:rPr>
              <w:t xml:space="preserve"> </w:t>
            </w:r>
            <w:r w:rsidRPr="00894530">
              <w:rPr>
                <w:rFonts w:eastAsia="Times New Roman" w:hint="eastAsia"/>
                <w:rtl/>
                <w:lang w:eastAsia="he-IL"/>
              </w:rPr>
              <w:t>התממשקות</w:t>
            </w:r>
            <w:r w:rsidRPr="00894530">
              <w:rPr>
                <w:rFonts w:eastAsia="Times New Roman"/>
                <w:rtl/>
                <w:lang w:eastAsia="he-IL"/>
              </w:rPr>
              <w:t xml:space="preserve"> </w:t>
            </w:r>
            <w:r w:rsidRPr="00894530">
              <w:rPr>
                <w:rFonts w:eastAsia="Times New Roman" w:hint="eastAsia"/>
                <w:rtl/>
                <w:lang w:eastAsia="he-IL"/>
              </w:rPr>
              <w:t>ל</w:t>
            </w:r>
            <w:r>
              <w:rPr>
                <w:rFonts w:eastAsia="Times New Roman" w:hint="cs"/>
                <w:rtl/>
                <w:lang w:eastAsia="he-IL"/>
              </w:rPr>
              <w:t>אחד מ</w:t>
            </w:r>
            <w:r>
              <w:rPr>
                <w:rFonts w:eastAsia="Times New Roman" w:hint="eastAsia"/>
                <w:rtl/>
                <w:lang w:eastAsia="he-IL"/>
              </w:rPr>
              <w:t>מנגנו</w:t>
            </w:r>
            <w:r>
              <w:rPr>
                <w:rFonts w:eastAsia="Times New Roman" w:hint="cs"/>
                <w:rtl/>
                <w:lang w:eastAsia="he-IL"/>
              </w:rPr>
              <w:t>ני</w:t>
            </w:r>
            <w:r w:rsidRPr="00894530">
              <w:rPr>
                <w:rFonts w:eastAsia="Times New Roman"/>
                <w:rtl/>
                <w:lang w:eastAsia="he-IL"/>
              </w:rPr>
              <w:t xml:space="preserve"> ההזדהות של משרד החינוך ו</w:t>
            </w:r>
            <w:r w:rsidRPr="00894530">
              <w:rPr>
                <w:rFonts w:eastAsia="Times New Roman"/>
                <w:lang w:eastAsia="he-IL"/>
              </w:rPr>
              <w:t>/</w:t>
            </w:r>
            <w:r w:rsidRPr="00894530">
              <w:rPr>
                <w:rFonts w:eastAsia="Times New Roman" w:hint="eastAsia"/>
                <w:rtl/>
                <w:lang w:eastAsia="he-IL"/>
              </w:rPr>
              <w:t>או</w:t>
            </w:r>
            <w:r w:rsidRPr="00894530">
              <w:rPr>
                <w:rFonts w:eastAsia="Times New Roman"/>
                <w:rtl/>
                <w:lang w:eastAsia="he-IL"/>
              </w:rPr>
              <w:t xml:space="preserve"> תתמוך בכל מנגנון</w:t>
            </w:r>
            <w:r>
              <w:rPr>
                <w:rFonts w:eastAsia="Times New Roman" w:hint="cs"/>
                <w:rtl/>
                <w:lang w:eastAsia="he-IL"/>
              </w:rPr>
              <w:t xml:space="preserve"> אימות רב גורמי</w:t>
            </w:r>
            <w:r w:rsidRPr="00894530">
              <w:rPr>
                <w:rFonts w:eastAsia="Times New Roman"/>
                <w:rtl/>
                <w:lang w:eastAsia="he-IL"/>
              </w:rPr>
              <w:t xml:space="preserve"> </w:t>
            </w:r>
            <w:r w:rsidRPr="00894530">
              <w:rPr>
                <w:rFonts w:eastAsia="Times New Roman"/>
                <w:lang w:eastAsia="he-IL"/>
              </w:rPr>
              <w:t>MFA</w:t>
            </w:r>
            <w:r w:rsidRPr="00894530">
              <w:rPr>
                <w:rFonts w:eastAsia="Times New Roman"/>
                <w:rtl/>
                <w:lang w:eastAsia="he-IL"/>
              </w:rPr>
              <w:t xml:space="preserve"> (</w:t>
            </w:r>
            <w:r w:rsidRPr="00894530">
              <w:rPr>
                <w:rFonts w:eastAsia="Times New Roman"/>
                <w:lang w:eastAsia="he-IL"/>
              </w:rPr>
              <w:t>Multi Factor Authentication</w:t>
            </w:r>
            <w:r w:rsidRPr="00894530">
              <w:rPr>
                <w:rFonts w:eastAsia="Times New Roman"/>
                <w:rtl/>
                <w:lang w:eastAsia="he-IL"/>
              </w:rPr>
              <w:t xml:space="preserve">) </w:t>
            </w:r>
            <w:r w:rsidRPr="00894530">
              <w:rPr>
                <w:rFonts w:eastAsia="Times New Roman" w:hint="eastAsia"/>
                <w:rtl/>
                <w:lang w:eastAsia="he-IL"/>
              </w:rPr>
              <w:t>חלופי</w:t>
            </w:r>
            <w:r>
              <w:rPr>
                <w:rFonts w:eastAsia="Times New Roman" w:hint="cs"/>
                <w:rtl/>
                <w:lang w:eastAsia="he-IL"/>
              </w:rPr>
              <w:t xml:space="preserve"> באישור המשרד</w:t>
            </w:r>
            <w:r w:rsidRPr="00894530">
              <w:rPr>
                <w:rFonts w:eastAsia="Times New Roman"/>
                <w:rtl/>
                <w:lang w:eastAsia="he-IL"/>
              </w:rPr>
              <w:t>.</w:t>
            </w:r>
          </w:p>
        </w:tc>
        <w:tc>
          <w:tcPr>
            <w:tcW w:w="1553" w:type="dxa"/>
            <w:vAlign w:val="center"/>
          </w:tcPr>
          <w:p w14:paraId="33B6022D" w14:textId="77777777" w:rsidR="00F476B7" w:rsidRDefault="00491FC9" w:rsidP="007E35EC">
            <w:pPr>
              <w:keepLines/>
              <w:spacing w:before="120" w:line="360" w:lineRule="auto"/>
              <w:jc w:val="center"/>
              <w:rPr>
                <w:rFonts w:ascii="Times New Roman" w:eastAsia="Times New Roman" w:hAnsi="Times New Roman"/>
                <w:rtl/>
              </w:rPr>
            </w:pPr>
            <w:sdt>
              <w:sdtPr>
                <w:rPr>
                  <w:rFonts w:hint="cs"/>
                  <w:rtl/>
                </w:rPr>
                <w:id w:val="-954484374"/>
                <w14:checkbox>
                  <w14:checked w14:val="0"/>
                  <w14:checkedState w14:val="2612" w14:font="MS Gothic"/>
                  <w14:uncheckedState w14:val="2610" w14:font="MS Gothic"/>
                </w14:checkbox>
              </w:sdtPr>
              <w:sdtEndPr/>
              <w:sdtContent>
                <w:r w:rsidR="004D6A17">
                  <w:rPr>
                    <w:rFonts w:ascii="Segoe UI Symbol" w:eastAsia="MS Gothic" w:hAnsi="Segoe UI Symbol" w:cs="Segoe UI Symbol" w:hint="cs"/>
                    <w:rtl/>
                  </w:rPr>
                  <w:t>☐</w:t>
                </w:r>
              </w:sdtContent>
            </w:sdt>
          </w:p>
        </w:tc>
      </w:tr>
      <w:tr w:rsidR="00085573" w14:paraId="537D6ED9" w14:textId="77777777" w:rsidTr="00B26EEF">
        <w:trPr>
          <w:trHeight w:val="748"/>
        </w:trPr>
        <w:tc>
          <w:tcPr>
            <w:tcW w:w="1884" w:type="dxa"/>
            <w:vAlign w:val="center"/>
          </w:tcPr>
          <w:p w14:paraId="5171699E" w14:textId="77777777" w:rsidR="00085573" w:rsidRDefault="00085573"/>
        </w:tc>
        <w:tc>
          <w:tcPr>
            <w:tcW w:w="6654" w:type="dxa"/>
            <w:vAlign w:val="center"/>
          </w:tcPr>
          <w:p w14:paraId="06EDAF9D" w14:textId="77777777" w:rsidR="007E35EC" w:rsidRPr="00B871B0" w:rsidRDefault="004D6A17"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הכניסה למערכת </w:t>
            </w:r>
            <w:r>
              <w:rPr>
                <w:rFonts w:eastAsia="Times New Roman" w:hint="cs"/>
                <w:rtl/>
                <w:lang w:eastAsia="he-IL"/>
              </w:rPr>
              <w:t>נ</w:t>
            </w:r>
            <w:r w:rsidRPr="00B871B0">
              <w:rPr>
                <w:rFonts w:eastAsia="Times New Roman" w:hint="cs"/>
                <w:rtl/>
                <w:lang w:eastAsia="he-IL"/>
              </w:rPr>
              <w:t>דרשת לתמוך במנגנון הזדהות אחודה (</w:t>
            </w:r>
            <w:r w:rsidRPr="00B871B0">
              <w:rPr>
                <w:rFonts w:eastAsia="Times New Roman" w:hint="cs"/>
                <w:lang w:eastAsia="he-IL"/>
              </w:rPr>
              <w:t>SSO</w:t>
            </w:r>
            <w:r w:rsidRPr="00B871B0">
              <w:rPr>
                <w:rFonts w:eastAsia="Times New Roman" w:hint="cs"/>
                <w:rtl/>
                <w:lang w:eastAsia="he-IL"/>
              </w:rPr>
              <w:t xml:space="preserve">) </w:t>
            </w:r>
            <w:r>
              <w:rPr>
                <w:rFonts w:eastAsia="Times New Roman" w:hint="cs"/>
                <w:rtl/>
                <w:lang w:eastAsia="he-IL"/>
              </w:rPr>
              <w:t xml:space="preserve">לממשקי הניהול והמשתמש. </w:t>
            </w:r>
          </w:p>
        </w:tc>
        <w:tc>
          <w:tcPr>
            <w:tcW w:w="1553" w:type="dxa"/>
            <w:vAlign w:val="center"/>
          </w:tcPr>
          <w:p w14:paraId="6776CC03" w14:textId="77777777" w:rsidR="007E35EC" w:rsidRPr="00DC4516" w:rsidRDefault="00491FC9" w:rsidP="007E35EC">
            <w:pPr>
              <w:keepLines/>
              <w:spacing w:before="120" w:line="360" w:lineRule="auto"/>
              <w:jc w:val="center"/>
              <w:rPr>
                <w:rFonts w:ascii="Times New Roman" w:eastAsia="Times New Roman" w:hAnsi="Times New Roman"/>
                <w:rtl/>
              </w:rPr>
            </w:pPr>
            <w:sdt>
              <w:sdtPr>
                <w:rPr>
                  <w:rFonts w:hint="cs"/>
                  <w:rtl/>
                </w:rPr>
                <w:id w:val="1296648369"/>
                <w14:checkbox>
                  <w14:checked w14:val="0"/>
                  <w14:checkedState w14:val="2612" w14:font="MS Gothic"/>
                  <w14:uncheckedState w14:val="2610" w14:font="MS Gothic"/>
                </w14:checkbox>
              </w:sdtPr>
              <w:sdtEndPr/>
              <w:sdtContent>
                <w:r w:rsidR="00F476B7">
                  <w:rPr>
                    <w:rFonts w:ascii="MS Gothic" w:eastAsia="MS Gothic" w:hAnsi="MS Gothic" w:hint="eastAsia"/>
                    <w:rtl/>
                  </w:rPr>
                  <w:t>☐</w:t>
                </w:r>
              </w:sdtContent>
            </w:sdt>
          </w:p>
        </w:tc>
      </w:tr>
      <w:tr w:rsidR="00085573" w14:paraId="2F51313B" w14:textId="77777777" w:rsidTr="00CE1765">
        <w:trPr>
          <w:trHeight w:val="642"/>
        </w:trPr>
        <w:tc>
          <w:tcPr>
            <w:tcW w:w="1884" w:type="dxa"/>
            <w:vAlign w:val="center"/>
          </w:tcPr>
          <w:p w14:paraId="0E1259EB" w14:textId="77777777" w:rsidR="00085573" w:rsidRDefault="00085573"/>
        </w:tc>
        <w:tc>
          <w:tcPr>
            <w:tcW w:w="6654" w:type="dxa"/>
            <w:vAlign w:val="center"/>
          </w:tcPr>
          <w:p w14:paraId="7110531A" w14:textId="77777777" w:rsidR="007E35EC" w:rsidRPr="00B871B0" w:rsidRDefault="004D6A17" w:rsidP="007E35EC">
            <w:pPr>
              <w:keepNext/>
              <w:spacing w:line="360" w:lineRule="auto"/>
              <w:jc w:val="both"/>
              <w:outlineLvl w:val="0"/>
              <w:rPr>
                <w:rFonts w:eastAsia="Times New Roman"/>
                <w:rtl/>
                <w:lang w:eastAsia="he-IL"/>
              </w:rPr>
            </w:pPr>
            <w:r w:rsidRPr="00B871B0">
              <w:rPr>
                <w:rFonts w:eastAsia="Times New Roman" w:hint="cs"/>
                <w:rtl/>
                <w:lang w:eastAsia="he-IL"/>
              </w:rPr>
              <w:t xml:space="preserve">המערכת נדרשת לתמוך באופן מובנה בעבודה </w:t>
            </w:r>
            <w:r w:rsidR="00BD702D" w:rsidRPr="00BD702D">
              <w:rPr>
                <w:rFonts w:eastAsia="Times New Roman"/>
                <w:rtl/>
                <w:lang w:eastAsia="he-IL"/>
              </w:rPr>
              <w:t xml:space="preserve"> עם </w:t>
            </w:r>
            <w:r w:rsidR="00BD702D" w:rsidRPr="00BD702D">
              <w:rPr>
                <w:rFonts w:eastAsia="Times New Roman"/>
                <w:lang w:eastAsia="he-IL"/>
              </w:rPr>
              <w:t xml:space="preserve">SAML 2.0 </w:t>
            </w:r>
            <w:r w:rsidR="00BD702D" w:rsidRPr="00BD702D">
              <w:rPr>
                <w:rFonts w:eastAsia="Times New Roman"/>
                <w:rtl/>
                <w:lang w:eastAsia="he-IL"/>
              </w:rPr>
              <w:t xml:space="preserve"> או </w:t>
            </w:r>
            <w:r w:rsidR="00BD702D" w:rsidRPr="00BD702D">
              <w:rPr>
                <w:rFonts w:eastAsia="Times New Roman"/>
                <w:lang w:eastAsia="he-IL"/>
              </w:rPr>
              <w:t xml:space="preserve"> </w:t>
            </w:r>
            <w:r w:rsidR="00755C79" w:rsidRPr="00BD702D">
              <w:rPr>
                <w:rFonts w:eastAsia="Times New Roman"/>
                <w:lang w:eastAsia="he-IL"/>
              </w:rPr>
              <w:t>O</w:t>
            </w:r>
            <w:r w:rsidR="00755C79">
              <w:rPr>
                <w:rFonts w:eastAsia="Times New Roman"/>
                <w:lang w:eastAsia="he-IL"/>
              </w:rPr>
              <w:t>penID</w:t>
            </w:r>
            <w:r w:rsidR="00AD0913">
              <w:rPr>
                <w:rFonts w:eastAsia="Times New Roman" w:hint="cs"/>
                <w:rtl/>
                <w:lang w:eastAsia="he-IL"/>
              </w:rPr>
              <w:t>.</w:t>
            </w:r>
            <w:r w:rsidR="00755C79" w:rsidRPr="00BD702D">
              <w:rPr>
                <w:rFonts w:eastAsia="Times New Roman"/>
                <w:lang w:eastAsia="he-IL"/>
              </w:rPr>
              <w:t xml:space="preserve"> </w:t>
            </w:r>
          </w:p>
        </w:tc>
        <w:tc>
          <w:tcPr>
            <w:tcW w:w="1553" w:type="dxa"/>
            <w:vAlign w:val="center"/>
          </w:tcPr>
          <w:p w14:paraId="1A50F845" w14:textId="77777777" w:rsidR="007E35EC" w:rsidRPr="00DC4516" w:rsidRDefault="00491FC9" w:rsidP="007E35EC">
            <w:pPr>
              <w:keepLines/>
              <w:spacing w:before="120" w:line="360" w:lineRule="auto"/>
              <w:jc w:val="center"/>
              <w:rPr>
                <w:rFonts w:ascii="Times New Roman" w:eastAsia="Times New Roman" w:hAnsi="Times New Roman"/>
                <w:rtl/>
              </w:rPr>
            </w:pPr>
            <w:sdt>
              <w:sdtPr>
                <w:rPr>
                  <w:rFonts w:hint="cs"/>
                  <w:rtl/>
                </w:rPr>
                <w:id w:val="-111969083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87C5381" w14:textId="77777777" w:rsidTr="00CE1765">
        <w:trPr>
          <w:trHeight w:val="642"/>
        </w:trPr>
        <w:tc>
          <w:tcPr>
            <w:tcW w:w="1884" w:type="dxa"/>
            <w:vAlign w:val="center"/>
          </w:tcPr>
          <w:p w14:paraId="58DA66D2" w14:textId="77777777" w:rsidR="00085573" w:rsidRDefault="00085573"/>
        </w:tc>
        <w:tc>
          <w:tcPr>
            <w:tcW w:w="6654" w:type="dxa"/>
            <w:vAlign w:val="center"/>
          </w:tcPr>
          <w:p w14:paraId="4DA75D94" w14:textId="77777777" w:rsidR="001D6320" w:rsidRPr="0046081A" w:rsidRDefault="004D6A17" w:rsidP="0046081A">
            <w:pPr>
              <w:keepNext/>
              <w:spacing w:line="360" w:lineRule="auto"/>
              <w:jc w:val="both"/>
              <w:outlineLvl w:val="0"/>
              <w:rPr>
                <w:rFonts w:eastAsia="Times New Roman"/>
                <w:rtl/>
                <w:lang w:eastAsia="he-IL"/>
              </w:rPr>
            </w:pPr>
            <w:r w:rsidRPr="0046081A">
              <w:rPr>
                <w:rFonts w:eastAsia="Times New Roman"/>
                <w:rtl/>
                <w:lang w:eastAsia="he-IL"/>
              </w:rPr>
              <w:t>המערכת נדרשת לתמוך במנגנון הזדהות מקומי כגיבוי במקרה של תקלה במנגנון ההזדהות הראשי, כולל החלת מדיניות סיסמאות למשתמשים (כולל משתמשים מקומיים), מנגנון איפוס סיסמה, שמירת היסטוריית סיסמאות והגדרת דרישות לסיסמאות מורכבות</w:t>
            </w:r>
            <w:r w:rsidRPr="0046081A">
              <w:rPr>
                <w:rFonts w:eastAsia="Times New Roman"/>
                <w:lang w:eastAsia="he-IL"/>
              </w:rPr>
              <w:t>.</w:t>
            </w:r>
          </w:p>
        </w:tc>
        <w:tc>
          <w:tcPr>
            <w:tcW w:w="1553" w:type="dxa"/>
            <w:vAlign w:val="center"/>
          </w:tcPr>
          <w:p w14:paraId="28BDE80F" w14:textId="77777777" w:rsidR="007E35EC" w:rsidRPr="00DC4516" w:rsidRDefault="00491FC9" w:rsidP="007E35EC">
            <w:pPr>
              <w:keepLines/>
              <w:spacing w:before="120" w:line="360" w:lineRule="auto"/>
              <w:jc w:val="center"/>
              <w:rPr>
                <w:rFonts w:ascii="Times New Roman" w:eastAsia="Times New Roman" w:hAnsi="Times New Roman"/>
              </w:rPr>
            </w:pPr>
            <w:sdt>
              <w:sdtPr>
                <w:rPr>
                  <w:rFonts w:hint="cs"/>
                  <w:rtl/>
                </w:rPr>
                <w:id w:val="71894729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3AC9617" w14:textId="77777777" w:rsidTr="00CE1765">
        <w:trPr>
          <w:trHeight w:val="642"/>
        </w:trPr>
        <w:tc>
          <w:tcPr>
            <w:tcW w:w="1884" w:type="dxa"/>
            <w:vAlign w:val="center"/>
          </w:tcPr>
          <w:p w14:paraId="749C3D59" w14:textId="77777777" w:rsidR="00085573" w:rsidRDefault="00085573"/>
        </w:tc>
        <w:tc>
          <w:tcPr>
            <w:tcW w:w="6654" w:type="dxa"/>
            <w:vAlign w:val="center"/>
          </w:tcPr>
          <w:p w14:paraId="28EA7618" w14:textId="77777777" w:rsidR="00442792" w:rsidRPr="00BD702D" w:rsidRDefault="004D6A17" w:rsidP="00A5205F">
            <w:pPr>
              <w:keepNext/>
              <w:spacing w:line="360" w:lineRule="auto"/>
              <w:jc w:val="both"/>
              <w:outlineLvl w:val="0"/>
              <w:rPr>
                <w:rFonts w:eastAsia="Times New Roman"/>
                <w:rtl/>
                <w:lang w:eastAsia="he-IL"/>
              </w:rPr>
            </w:pPr>
            <w:r w:rsidRPr="0046081A">
              <w:rPr>
                <w:rFonts w:eastAsia="Times New Roman"/>
                <w:rtl/>
                <w:lang w:eastAsia="he-IL"/>
              </w:rPr>
              <w:t>המערכת נדרשת לכלול מנגנון ההזדהות חזקה עבור מנהלי המערכת (</w:t>
            </w:r>
            <w:r w:rsidRPr="0046081A">
              <w:rPr>
                <w:rFonts w:eastAsia="Times New Roman"/>
                <w:lang w:eastAsia="he-IL"/>
              </w:rPr>
              <w:t>Admins</w:t>
            </w:r>
            <w:r w:rsidRPr="0046081A">
              <w:rPr>
                <w:rFonts w:eastAsia="Times New Roman" w:hint="cs"/>
                <w:rtl/>
                <w:lang w:eastAsia="he-IL"/>
              </w:rPr>
              <w:t>)</w:t>
            </w:r>
            <w:r>
              <w:rPr>
                <w:rFonts w:eastAsia="Times New Roman" w:hint="cs"/>
                <w:rtl/>
                <w:lang w:eastAsia="he-IL"/>
              </w:rPr>
              <w:t>.</w:t>
            </w:r>
          </w:p>
        </w:tc>
        <w:tc>
          <w:tcPr>
            <w:tcW w:w="1553" w:type="dxa"/>
            <w:vAlign w:val="center"/>
          </w:tcPr>
          <w:p w14:paraId="45C14CD0" w14:textId="77777777" w:rsidR="00442792" w:rsidRDefault="00491FC9" w:rsidP="007E35EC">
            <w:pPr>
              <w:keepLines/>
              <w:spacing w:before="120" w:line="360" w:lineRule="auto"/>
              <w:jc w:val="center"/>
              <w:rPr>
                <w:rFonts w:ascii="Times New Roman" w:eastAsia="Times New Roman" w:hAnsi="Times New Roman"/>
                <w:rtl/>
              </w:rPr>
            </w:pPr>
            <w:sdt>
              <w:sdtPr>
                <w:rPr>
                  <w:rFonts w:hint="cs"/>
                  <w:rtl/>
                </w:rPr>
                <w:id w:val="1488821695"/>
                <w14:checkbox>
                  <w14:checked w14:val="0"/>
                  <w14:checkedState w14:val="2612" w14:font="MS Gothic"/>
                  <w14:uncheckedState w14:val="2610" w14:font="MS Gothic"/>
                </w14:checkbox>
              </w:sdtPr>
              <w:sdtEndPr/>
              <w:sdtContent>
                <w:r w:rsidR="00244F68">
                  <w:rPr>
                    <w:rFonts w:ascii="Segoe UI Symbol" w:eastAsia="MS Gothic" w:hAnsi="Segoe UI Symbol" w:cs="Segoe UI Symbol" w:hint="cs"/>
                    <w:rtl/>
                  </w:rPr>
                  <w:t>☐</w:t>
                </w:r>
              </w:sdtContent>
            </w:sdt>
          </w:p>
        </w:tc>
      </w:tr>
      <w:tr w:rsidR="00085573" w14:paraId="54B57C12" w14:textId="77777777" w:rsidTr="00CE1765">
        <w:trPr>
          <w:trHeight w:val="642"/>
        </w:trPr>
        <w:tc>
          <w:tcPr>
            <w:tcW w:w="1884" w:type="dxa"/>
            <w:vAlign w:val="center"/>
          </w:tcPr>
          <w:p w14:paraId="2F06B19F" w14:textId="77777777" w:rsidR="00085573" w:rsidRDefault="00085573"/>
        </w:tc>
        <w:tc>
          <w:tcPr>
            <w:tcW w:w="6654" w:type="dxa"/>
            <w:vAlign w:val="center"/>
          </w:tcPr>
          <w:p w14:paraId="2ED8DC42" w14:textId="77777777" w:rsidR="007E35EC" w:rsidRPr="00522711" w:rsidRDefault="004D6A17" w:rsidP="00C012DC">
            <w:pPr>
              <w:keepNext/>
              <w:spacing w:line="360" w:lineRule="auto"/>
              <w:jc w:val="both"/>
              <w:outlineLvl w:val="0"/>
              <w:rPr>
                <w:rFonts w:eastAsia="Times New Roman"/>
                <w:rtl/>
                <w:lang w:eastAsia="he-IL"/>
              </w:rPr>
            </w:pPr>
            <w:r w:rsidRPr="00625FE2">
              <w:rPr>
                <w:rFonts w:eastAsia="Times New Roman"/>
                <w:rtl/>
                <w:lang w:eastAsia="he-IL"/>
              </w:rPr>
              <w:t>המערכת נדרשת לתמוך בהגבלת זמני פעילות ה</w:t>
            </w:r>
            <w:r w:rsidR="006177E6">
              <w:rPr>
                <w:rFonts w:eastAsia="Times New Roman" w:hint="cs"/>
                <w:rtl/>
                <w:lang w:eastAsia="he-IL"/>
              </w:rPr>
              <w:t>-</w:t>
            </w:r>
            <w:r w:rsidRPr="00625FE2">
              <w:rPr>
                <w:rFonts w:eastAsia="Times New Roman"/>
                <w:lang w:eastAsia="he-IL"/>
              </w:rPr>
              <w:t xml:space="preserve">Session </w:t>
            </w:r>
            <w:r w:rsidRPr="00625FE2">
              <w:rPr>
                <w:rFonts w:eastAsia="Times New Roman"/>
                <w:rtl/>
                <w:lang w:eastAsia="he-IL"/>
              </w:rPr>
              <w:t> כך שמשתמש אשר יחרוג מזמן הפעילות שיוגדר ינותק. הניתוק ייקבע לפי רגישות המידע במערכת (מערכת עם מידע ציבורי - לאחר רצף עבודה של 12 שעות</w:t>
            </w:r>
            <w:r w:rsidRPr="00625FE2">
              <w:rPr>
                <w:rFonts w:eastAsia="Times New Roman"/>
                <w:lang w:eastAsia="he-IL"/>
              </w:rPr>
              <w:t>;</w:t>
            </w:r>
            <w:r w:rsidRPr="00625FE2">
              <w:rPr>
                <w:rFonts w:eastAsia="Times New Roman"/>
                <w:rtl/>
                <w:lang w:eastAsia="he-IL"/>
              </w:rPr>
              <w:t xml:space="preserve"> </w:t>
            </w:r>
            <w:r w:rsidRPr="00625FE2">
              <w:rPr>
                <w:rFonts w:eastAsia="Times New Roman" w:hint="cs"/>
                <w:rtl/>
                <w:lang w:eastAsia="he-IL"/>
              </w:rPr>
              <w:t>מערכת עם מידע פרטי/רגיש  – לאחר רצף עבודה של 8 שעות).</w:t>
            </w:r>
          </w:p>
        </w:tc>
        <w:tc>
          <w:tcPr>
            <w:tcW w:w="1553" w:type="dxa"/>
            <w:vAlign w:val="center"/>
          </w:tcPr>
          <w:p w14:paraId="50868BFE" w14:textId="77777777" w:rsidR="007E35EC" w:rsidRPr="00DC4516" w:rsidRDefault="00491FC9" w:rsidP="007E35EC">
            <w:pPr>
              <w:keepLines/>
              <w:spacing w:before="120" w:line="360" w:lineRule="auto"/>
              <w:jc w:val="center"/>
              <w:rPr>
                <w:rFonts w:ascii="Times New Roman" w:eastAsia="Times New Roman" w:hAnsi="Times New Roman"/>
              </w:rPr>
            </w:pPr>
            <w:sdt>
              <w:sdtPr>
                <w:rPr>
                  <w:rFonts w:hint="cs"/>
                  <w:rtl/>
                </w:rPr>
                <w:id w:val="659125404"/>
                <w14:checkbox>
                  <w14:checked w14:val="0"/>
                  <w14:checkedState w14:val="2612" w14:font="MS Gothic"/>
                  <w14:uncheckedState w14:val="2610" w14:font="MS Gothic"/>
                </w14:checkbox>
              </w:sdtPr>
              <w:sdtEndPr/>
              <w:sdtContent>
                <w:r w:rsidR="00C012DC">
                  <w:rPr>
                    <w:rFonts w:ascii="Segoe UI Symbol" w:eastAsia="MS Gothic" w:hAnsi="Segoe UI Symbol" w:cs="Segoe UI Symbol" w:hint="cs"/>
                    <w:rtl/>
                  </w:rPr>
                  <w:t>☐</w:t>
                </w:r>
              </w:sdtContent>
            </w:sdt>
          </w:p>
        </w:tc>
      </w:tr>
      <w:tr w:rsidR="00085573" w14:paraId="3CCEA2BB" w14:textId="77777777" w:rsidTr="00CE1765">
        <w:trPr>
          <w:trHeight w:val="642"/>
        </w:trPr>
        <w:tc>
          <w:tcPr>
            <w:tcW w:w="1884" w:type="dxa"/>
            <w:vAlign w:val="center"/>
          </w:tcPr>
          <w:p w14:paraId="51658E7D" w14:textId="77777777" w:rsidR="00085573" w:rsidRDefault="00085573"/>
        </w:tc>
        <w:tc>
          <w:tcPr>
            <w:tcW w:w="6654" w:type="dxa"/>
            <w:vAlign w:val="center"/>
          </w:tcPr>
          <w:p w14:paraId="401823FB" w14:textId="77777777" w:rsidR="00C012DC" w:rsidRDefault="004D6A17" w:rsidP="00C012DC">
            <w:pPr>
              <w:keepNext/>
              <w:spacing w:line="360" w:lineRule="auto"/>
              <w:jc w:val="both"/>
              <w:outlineLvl w:val="0"/>
              <w:rPr>
                <w:rFonts w:eastAsia="Times New Roman"/>
                <w:rtl/>
                <w:lang w:eastAsia="he-IL"/>
              </w:rPr>
            </w:pPr>
            <w:r w:rsidRPr="00625FE2">
              <w:rPr>
                <w:rFonts w:eastAsia="Times New Roman"/>
                <w:rtl/>
                <w:lang w:eastAsia="he-IL"/>
              </w:rPr>
              <w:t>המערכת נדרשת לתמוך בניתוק אוטומטי של משתמש לאחר חוסר פעילות (</w:t>
            </w:r>
            <w:r w:rsidRPr="00625FE2">
              <w:rPr>
                <w:rFonts w:eastAsia="Times New Roman"/>
                <w:lang w:eastAsia="he-IL"/>
              </w:rPr>
              <w:t>No-activity timeout</w:t>
            </w:r>
            <w:r w:rsidRPr="00625FE2">
              <w:rPr>
                <w:rFonts w:eastAsia="Times New Roman"/>
                <w:rtl/>
                <w:lang w:eastAsia="he-IL"/>
              </w:rPr>
              <w:t>) במערכת. משך הזמן עד לניתוק אוטומטי לאחר חוסר פעילות יקבע לפי רגישות המידע במערכת (מידע ציבורי – שעה</w:t>
            </w:r>
            <w:r w:rsidRPr="00625FE2">
              <w:rPr>
                <w:rFonts w:eastAsia="Times New Roman"/>
                <w:lang w:eastAsia="he-IL"/>
              </w:rPr>
              <w:t>;</w:t>
            </w:r>
            <w:r w:rsidRPr="00625FE2">
              <w:rPr>
                <w:rFonts w:eastAsia="Times New Roman"/>
                <w:rtl/>
                <w:lang w:eastAsia="he-IL"/>
              </w:rPr>
              <w:t xml:space="preserve"> </w:t>
            </w:r>
            <w:r w:rsidRPr="00625FE2">
              <w:rPr>
                <w:rFonts w:eastAsia="Times New Roman" w:hint="cs"/>
                <w:rtl/>
                <w:lang w:eastAsia="he-IL"/>
              </w:rPr>
              <w:t>מידע פרטי/רגיש – חצי שעה).</w:t>
            </w:r>
          </w:p>
        </w:tc>
        <w:tc>
          <w:tcPr>
            <w:tcW w:w="1553" w:type="dxa"/>
            <w:vAlign w:val="center"/>
          </w:tcPr>
          <w:p w14:paraId="79293477" w14:textId="77777777" w:rsidR="00C012DC" w:rsidRDefault="00491FC9" w:rsidP="007E35EC">
            <w:pPr>
              <w:keepLines/>
              <w:spacing w:before="120" w:line="360" w:lineRule="auto"/>
              <w:jc w:val="center"/>
              <w:rPr>
                <w:rFonts w:ascii="Times New Roman" w:eastAsia="Times New Roman" w:hAnsi="Times New Roman"/>
                <w:rtl/>
              </w:rPr>
            </w:pPr>
            <w:sdt>
              <w:sdtPr>
                <w:rPr>
                  <w:rFonts w:hint="cs"/>
                  <w:rtl/>
                </w:rPr>
                <w:id w:val="-222677820"/>
                <w14:checkbox>
                  <w14:checked w14:val="0"/>
                  <w14:checkedState w14:val="2612" w14:font="MS Gothic"/>
                  <w14:uncheckedState w14:val="2610" w14:font="MS Gothic"/>
                </w14:checkbox>
              </w:sdtPr>
              <w:sdtEndPr/>
              <w:sdtContent>
                <w:r w:rsidR="004D6A17">
                  <w:rPr>
                    <w:rFonts w:ascii="Segoe UI Symbol" w:eastAsia="MS Gothic" w:hAnsi="Segoe UI Symbol" w:cs="Segoe UI Symbol" w:hint="cs"/>
                    <w:rtl/>
                  </w:rPr>
                  <w:t>☐</w:t>
                </w:r>
              </w:sdtContent>
            </w:sdt>
          </w:p>
        </w:tc>
      </w:tr>
      <w:tr w:rsidR="00085573" w14:paraId="66B67283" w14:textId="77777777" w:rsidTr="00CE1765">
        <w:trPr>
          <w:trHeight w:val="642"/>
        </w:trPr>
        <w:tc>
          <w:tcPr>
            <w:tcW w:w="1884" w:type="dxa"/>
            <w:vAlign w:val="center"/>
          </w:tcPr>
          <w:p w14:paraId="5E45B02E" w14:textId="77777777" w:rsidR="00085573" w:rsidRDefault="00085573"/>
        </w:tc>
        <w:tc>
          <w:tcPr>
            <w:tcW w:w="6654" w:type="dxa"/>
            <w:vAlign w:val="center"/>
          </w:tcPr>
          <w:p w14:paraId="3284C328" w14:textId="77777777" w:rsidR="007E35EC" w:rsidRPr="00AD0A42" w:rsidRDefault="004D6A17" w:rsidP="007E35EC">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באופן מובנה מנגנוני ניהול הרשאות ובקרת גישה מבוססת תפקידים כגון </w:t>
            </w:r>
            <w:r>
              <w:rPr>
                <w:rFonts w:eastAsia="Times New Roman"/>
                <w:lang w:eastAsia="he-IL"/>
              </w:rPr>
              <w:t>RBAC/ABAC</w:t>
            </w:r>
            <w:r>
              <w:rPr>
                <w:rFonts w:eastAsia="Times New Roman" w:hint="cs"/>
                <w:rtl/>
                <w:lang w:eastAsia="he-IL"/>
              </w:rPr>
              <w:t>.</w:t>
            </w:r>
          </w:p>
        </w:tc>
        <w:tc>
          <w:tcPr>
            <w:tcW w:w="1553" w:type="dxa"/>
            <w:vAlign w:val="center"/>
          </w:tcPr>
          <w:p w14:paraId="2A3FA555" w14:textId="77777777" w:rsidR="007E35EC" w:rsidRPr="00DC4516" w:rsidRDefault="00491FC9" w:rsidP="007E35EC">
            <w:pPr>
              <w:keepLines/>
              <w:spacing w:before="120" w:line="360" w:lineRule="auto"/>
              <w:jc w:val="center"/>
              <w:rPr>
                <w:rFonts w:ascii="Times New Roman" w:eastAsia="Times New Roman" w:hAnsi="Times New Roman"/>
              </w:rPr>
            </w:pPr>
            <w:sdt>
              <w:sdtPr>
                <w:rPr>
                  <w:rFonts w:hint="cs"/>
                  <w:rtl/>
                </w:rPr>
                <w:id w:val="-60107955"/>
                <w14:checkbox>
                  <w14:checked w14:val="0"/>
                  <w14:checkedState w14:val="2612" w14:font="MS Gothic"/>
                  <w14:uncheckedState w14:val="2610" w14:font="MS Gothic"/>
                </w14:checkbox>
              </w:sdtPr>
              <w:sdtEndPr/>
              <w:sdtContent>
                <w:r w:rsidR="00E26EEE" w:rsidRPr="00DC4516">
                  <w:rPr>
                    <w:rFonts w:ascii="Segoe UI Symbol" w:eastAsia="MS Gothic" w:hAnsi="Segoe UI Symbol" w:cs="Segoe UI Symbol" w:hint="cs"/>
                    <w:rtl/>
                  </w:rPr>
                  <w:t>☐</w:t>
                </w:r>
              </w:sdtContent>
            </w:sdt>
          </w:p>
        </w:tc>
      </w:tr>
      <w:tr w:rsidR="00085573" w14:paraId="2B261CE1" w14:textId="77777777" w:rsidTr="00CE1765">
        <w:trPr>
          <w:trHeight w:val="642"/>
        </w:trPr>
        <w:tc>
          <w:tcPr>
            <w:tcW w:w="1884" w:type="dxa"/>
            <w:vAlign w:val="center"/>
          </w:tcPr>
          <w:p w14:paraId="0053F41E" w14:textId="77777777" w:rsidR="00085573" w:rsidRDefault="00085573"/>
        </w:tc>
        <w:tc>
          <w:tcPr>
            <w:tcW w:w="6654" w:type="dxa"/>
            <w:vAlign w:val="center"/>
          </w:tcPr>
          <w:p w14:paraId="2FC8E549" w14:textId="77777777" w:rsidR="00E26EEE" w:rsidRDefault="004D6A17" w:rsidP="00E26EEE">
            <w:pPr>
              <w:keepNext/>
              <w:spacing w:line="360" w:lineRule="auto"/>
              <w:jc w:val="both"/>
              <w:outlineLvl w:val="0"/>
              <w:rPr>
                <w:rFonts w:eastAsia="Times New Roman"/>
                <w:rtl/>
                <w:lang w:eastAsia="he-IL"/>
              </w:rPr>
            </w:pPr>
            <w:r>
              <w:rPr>
                <w:rFonts w:eastAsia="Times New Roman" w:hint="cs"/>
                <w:rtl/>
                <w:lang w:eastAsia="he-IL"/>
              </w:rPr>
              <w:t xml:space="preserve">על כל ממשק בין המערכת המוצעת למערכות המשרד </w:t>
            </w:r>
            <w:r w:rsidRPr="00E26EEE">
              <w:rPr>
                <w:rFonts w:eastAsia="Times New Roman"/>
                <w:rtl/>
                <w:lang w:eastAsia="he-IL"/>
              </w:rPr>
              <w:t>להשתמש בפרוטוקול מאובטח</w:t>
            </w:r>
            <w:r>
              <w:rPr>
                <w:rFonts w:eastAsia="Times New Roman" w:hint="cs"/>
                <w:rtl/>
                <w:lang w:eastAsia="he-IL"/>
              </w:rPr>
              <w:t xml:space="preserve"> התומך בפרוטוקול</w:t>
            </w:r>
            <w:r>
              <w:rPr>
                <w:rFonts w:eastAsia="Times New Roman" w:hint="cs"/>
                <w:lang w:eastAsia="he-IL"/>
              </w:rPr>
              <w:t>TLS1.</w:t>
            </w:r>
            <w:r>
              <w:rPr>
                <w:rFonts w:eastAsia="Times New Roman"/>
                <w:lang w:eastAsia="he-IL"/>
              </w:rPr>
              <w:t xml:space="preserve">3 </w:t>
            </w:r>
            <w:r>
              <w:rPr>
                <w:rFonts w:eastAsia="Times New Roman" w:hint="cs"/>
                <w:rtl/>
                <w:lang w:eastAsia="he-IL"/>
              </w:rPr>
              <w:t xml:space="preserve"> או</w:t>
            </w:r>
            <w:r w:rsidRPr="00E26EEE">
              <w:rPr>
                <w:rFonts w:eastAsia="Times New Roman"/>
                <w:rtl/>
                <w:lang w:eastAsia="he-IL"/>
              </w:rPr>
              <w:t xml:space="preserve"> </w:t>
            </w:r>
            <w:r w:rsidRPr="00E26EEE">
              <w:rPr>
                <w:rFonts w:eastAsia="Times New Roman"/>
                <w:lang w:eastAsia="he-IL"/>
              </w:rPr>
              <w:t>TLS1.</w:t>
            </w:r>
            <w:r>
              <w:rPr>
                <w:rFonts w:eastAsia="Times New Roman"/>
                <w:lang w:eastAsia="he-IL"/>
              </w:rPr>
              <w:t>2</w:t>
            </w:r>
            <w:r w:rsidRPr="00E26EEE">
              <w:rPr>
                <w:rFonts w:eastAsia="Times New Roman"/>
                <w:rtl/>
                <w:lang w:eastAsia="he-IL"/>
              </w:rPr>
              <w:t xml:space="preserve"> </w:t>
            </w:r>
            <w:r>
              <w:rPr>
                <w:rFonts w:eastAsia="Times New Roman" w:hint="cs"/>
                <w:rtl/>
                <w:lang w:eastAsia="he-IL"/>
              </w:rPr>
              <w:t xml:space="preserve">בלבד. </w:t>
            </w:r>
            <w:r w:rsidRPr="00E26EEE">
              <w:rPr>
                <w:rFonts w:eastAsia="Times New Roman"/>
                <w:rtl/>
                <w:lang w:eastAsia="he-IL"/>
              </w:rPr>
              <w:t>תוך כדי שימוש בתעודות עם מפתח ציבורי ופרטי אשר מונפקות על ידי</w:t>
            </w:r>
            <w:r w:rsidRPr="00E26EEE">
              <w:rPr>
                <w:rFonts w:eastAsia="Times New Roman"/>
                <w:lang w:eastAsia="he-IL"/>
              </w:rPr>
              <w:t xml:space="preserve">CA </w:t>
            </w:r>
            <w:r w:rsidRPr="00E26EEE">
              <w:rPr>
                <w:rFonts w:eastAsia="Times New Roman"/>
                <w:rtl/>
                <w:lang w:eastAsia="he-IL"/>
              </w:rPr>
              <w:t xml:space="preserve"> מאושר</w:t>
            </w:r>
            <w:r>
              <w:rPr>
                <w:rFonts w:eastAsia="Times New Roman" w:hint="cs"/>
                <w:rtl/>
                <w:lang w:eastAsia="he-IL"/>
              </w:rPr>
              <w:t>.</w:t>
            </w:r>
          </w:p>
        </w:tc>
        <w:tc>
          <w:tcPr>
            <w:tcW w:w="1553" w:type="dxa"/>
            <w:vAlign w:val="center"/>
          </w:tcPr>
          <w:p w14:paraId="4910F8D0" w14:textId="77777777" w:rsidR="00E26EEE" w:rsidRPr="00DC4516" w:rsidRDefault="00491FC9" w:rsidP="00E26EEE">
            <w:pPr>
              <w:keepLines/>
              <w:spacing w:before="120" w:line="360" w:lineRule="auto"/>
              <w:jc w:val="center"/>
              <w:rPr>
                <w:rFonts w:ascii="Times New Roman" w:eastAsia="Times New Roman" w:hAnsi="Times New Roman"/>
                <w:rtl/>
              </w:rPr>
            </w:pPr>
            <w:sdt>
              <w:sdtPr>
                <w:rPr>
                  <w:rFonts w:hint="cs"/>
                  <w:rtl/>
                </w:rPr>
                <w:id w:val="-34331818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A469CF3" w14:textId="77777777" w:rsidTr="00CE1765">
        <w:trPr>
          <w:trHeight w:val="642"/>
        </w:trPr>
        <w:tc>
          <w:tcPr>
            <w:tcW w:w="1884" w:type="dxa"/>
            <w:vAlign w:val="center"/>
          </w:tcPr>
          <w:p w14:paraId="702EAAFE" w14:textId="77777777" w:rsidR="00085573" w:rsidRDefault="00085573"/>
        </w:tc>
        <w:tc>
          <w:tcPr>
            <w:tcW w:w="6654" w:type="dxa"/>
            <w:vAlign w:val="center"/>
          </w:tcPr>
          <w:p w14:paraId="4962C883" w14:textId="77777777" w:rsidR="00D85E3D" w:rsidRDefault="004D6A17" w:rsidP="00D85E3D">
            <w:pPr>
              <w:keepNext/>
              <w:spacing w:line="360" w:lineRule="auto"/>
              <w:jc w:val="both"/>
              <w:outlineLvl w:val="0"/>
              <w:rPr>
                <w:rFonts w:eastAsia="Times New Roman"/>
                <w:rtl/>
                <w:lang w:eastAsia="he-IL"/>
              </w:rPr>
            </w:pPr>
            <w:r>
              <w:rPr>
                <w:rFonts w:eastAsia="Times New Roman" w:hint="cs"/>
                <w:rtl/>
                <w:lang w:eastAsia="he-IL"/>
              </w:rPr>
              <w:t xml:space="preserve">המציע </w:t>
            </w:r>
            <w:r w:rsidRPr="00D85E3D">
              <w:rPr>
                <w:rFonts w:eastAsia="Times New Roman"/>
                <w:rtl/>
                <w:lang w:eastAsia="he-IL"/>
              </w:rPr>
              <w:t>מתחייב לנהל רישום מעודכן של בעלי התפקידים ושל הגישה המוגדרת לכל תפקיד.</w:t>
            </w:r>
          </w:p>
        </w:tc>
        <w:tc>
          <w:tcPr>
            <w:tcW w:w="1553" w:type="dxa"/>
            <w:vAlign w:val="center"/>
          </w:tcPr>
          <w:p w14:paraId="6DB31557" w14:textId="77777777" w:rsidR="00D85E3D" w:rsidRPr="00DC4516" w:rsidRDefault="00491FC9" w:rsidP="00D85E3D">
            <w:pPr>
              <w:keepLines/>
              <w:spacing w:before="120" w:line="360" w:lineRule="auto"/>
              <w:jc w:val="center"/>
              <w:rPr>
                <w:rFonts w:ascii="Times New Roman" w:eastAsia="Times New Roman" w:hAnsi="Times New Roman"/>
                <w:rtl/>
              </w:rPr>
            </w:pPr>
            <w:sdt>
              <w:sdtPr>
                <w:rPr>
                  <w:rFonts w:hint="cs"/>
                  <w:rtl/>
                </w:rPr>
                <w:id w:val="-19168797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DFFB65E" w14:textId="77777777" w:rsidTr="008D6C44">
        <w:trPr>
          <w:trHeight w:val="642"/>
        </w:trPr>
        <w:tc>
          <w:tcPr>
            <w:tcW w:w="10091" w:type="dxa"/>
            <w:gridSpan w:val="3"/>
            <w:shd w:val="clear" w:color="auto" w:fill="DEEAF6"/>
            <w:vAlign w:val="center"/>
          </w:tcPr>
          <w:p w14:paraId="51FFD0F2" w14:textId="77777777" w:rsidR="008D6C44" w:rsidRPr="008D6C44" w:rsidRDefault="004D6A17" w:rsidP="008D6C44">
            <w:pPr>
              <w:keepNext/>
              <w:numPr>
                <w:ilvl w:val="1"/>
                <w:numId w:val="295"/>
              </w:numPr>
              <w:spacing w:line="360" w:lineRule="auto"/>
              <w:jc w:val="center"/>
              <w:outlineLvl w:val="0"/>
              <w:rPr>
                <w:rFonts w:eastAsia="Times New Roman"/>
                <w:b/>
                <w:bCs/>
                <w:lang w:eastAsia="he-IL"/>
              </w:rPr>
            </w:pPr>
            <w:r>
              <w:rPr>
                <w:rFonts w:eastAsia="Times New Roman" w:hint="cs"/>
                <w:b/>
                <w:bCs/>
                <w:rtl/>
                <w:lang w:eastAsia="he-IL"/>
              </w:rPr>
              <w:t>הגנה על המידע</w:t>
            </w:r>
          </w:p>
        </w:tc>
      </w:tr>
      <w:tr w:rsidR="00085573" w14:paraId="67DA8FB2" w14:textId="77777777" w:rsidTr="007E35EC">
        <w:trPr>
          <w:trHeight w:val="642"/>
        </w:trPr>
        <w:tc>
          <w:tcPr>
            <w:tcW w:w="1884" w:type="dxa"/>
            <w:vAlign w:val="center"/>
          </w:tcPr>
          <w:p w14:paraId="360427EA" w14:textId="77777777" w:rsidR="00085573" w:rsidRDefault="00085573"/>
        </w:tc>
        <w:tc>
          <w:tcPr>
            <w:tcW w:w="6654" w:type="dxa"/>
            <w:vAlign w:val="bottom"/>
          </w:tcPr>
          <w:p w14:paraId="587C07D6" w14:textId="77777777" w:rsidR="007E35EC" w:rsidRPr="00B871B0" w:rsidRDefault="004D6A17" w:rsidP="007E35EC">
            <w:pPr>
              <w:keepNext/>
              <w:spacing w:line="360" w:lineRule="auto"/>
              <w:jc w:val="both"/>
              <w:outlineLvl w:val="0"/>
              <w:rPr>
                <w:rFonts w:eastAsia="Times New Roman"/>
                <w:rtl/>
                <w:lang w:eastAsia="he-IL"/>
              </w:rPr>
            </w:pPr>
            <w:r>
              <w:rPr>
                <w:rFonts w:eastAsia="Times New Roman" w:hint="cs"/>
                <w:rtl/>
                <w:lang w:eastAsia="he-IL"/>
              </w:rPr>
              <w:t>המערכת</w:t>
            </w:r>
            <w:r w:rsidRPr="00425C94">
              <w:rPr>
                <w:rFonts w:eastAsia="Times New Roman" w:hint="cs"/>
                <w:rtl/>
                <w:lang w:eastAsia="he-IL"/>
              </w:rPr>
              <w:t xml:space="preserve"> המוצע</w:t>
            </w:r>
            <w:r>
              <w:rPr>
                <w:rFonts w:eastAsia="Times New Roman" w:hint="cs"/>
                <w:rtl/>
                <w:lang w:eastAsia="he-IL"/>
              </w:rPr>
              <w:t>ת</w:t>
            </w:r>
            <w:r w:rsidRPr="00425C94">
              <w:rPr>
                <w:rFonts w:eastAsia="Times New Roman" w:hint="cs"/>
                <w:rtl/>
                <w:lang w:eastAsia="he-IL"/>
              </w:rPr>
              <w:t xml:space="preserve"> נדרש</w:t>
            </w:r>
            <w:r>
              <w:rPr>
                <w:rFonts w:eastAsia="Times New Roman" w:hint="cs"/>
                <w:rtl/>
                <w:lang w:eastAsia="he-IL"/>
              </w:rPr>
              <w:t>ת לתמוך</w:t>
            </w:r>
            <w:r w:rsidRPr="00425C94">
              <w:rPr>
                <w:rFonts w:eastAsia="Times New Roman" w:hint="cs"/>
                <w:rtl/>
                <w:lang w:eastAsia="he-IL"/>
              </w:rPr>
              <w:t xml:space="preserve"> כברירת מחדל</w:t>
            </w:r>
            <w:r>
              <w:rPr>
                <w:rFonts w:eastAsia="Times New Roman" w:hint="cs"/>
                <w:rtl/>
                <w:lang w:eastAsia="he-IL"/>
              </w:rPr>
              <w:t xml:space="preserve"> בהצפנה</w:t>
            </w:r>
            <w:r w:rsidRPr="00425C94">
              <w:rPr>
                <w:rFonts w:eastAsia="Times New Roman" w:hint="cs"/>
                <w:rtl/>
                <w:lang w:eastAsia="he-IL"/>
              </w:rPr>
              <w:t xml:space="preserve"> במנוחה (</w:t>
            </w:r>
            <w:r w:rsidRPr="00425C94">
              <w:rPr>
                <w:rFonts w:eastAsia="Times New Roman"/>
                <w:lang w:eastAsia="he-IL"/>
              </w:rPr>
              <w:t>at rest</w:t>
            </w:r>
            <w:r w:rsidRPr="00425C94">
              <w:rPr>
                <w:rFonts w:eastAsia="Times New Roman" w:hint="cs"/>
                <w:rtl/>
                <w:lang w:eastAsia="he-IL"/>
              </w:rPr>
              <w:t xml:space="preserve">) </w:t>
            </w:r>
            <w:r>
              <w:rPr>
                <w:rFonts w:eastAsia="Times New Roman" w:hint="cs"/>
                <w:rtl/>
                <w:lang w:eastAsia="he-IL"/>
              </w:rPr>
              <w:t xml:space="preserve">לכל </w:t>
            </w:r>
            <w:r w:rsidRPr="00425C94">
              <w:rPr>
                <w:rFonts w:eastAsia="Times New Roman" w:hint="cs"/>
                <w:rtl/>
                <w:lang w:eastAsia="he-IL"/>
              </w:rPr>
              <w:t xml:space="preserve">נתוני התוכן </w:t>
            </w:r>
            <w:r>
              <w:rPr>
                <w:rFonts w:eastAsia="Times New Roman" w:hint="cs"/>
                <w:rtl/>
                <w:lang w:eastAsia="he-IL"/>
              </w:rPr>
              <w:t>הנשמרים במערכת בעלי היבטי פרטיות</w:t>
            </w:r>
            <w:r w:rsidRPr="00425C94">
              <w:rPr>
                <w:rFonts w:eastAsia="Times New Roman" w:hint="cs"/>
                <w:rtl/>
                <w:lang w:eastAsia="he-IL"/>
              </w:rPr>
              <w:t>.</w:t>
            </w:r>
          </w:p>
        </w:tc>
        <w:tc>
          <w:tcPr>
            <w:tcW w:w="1553" w:type="dxa"/>
            <w:vAlign w:val="center"/>
          </w:tcPr>
          <w:p w14:paraId="29456FB1" w14:textId="77777777" w:rsidR="007E35EC" w:rsidRPr="00DC4516" w:rsidRDefault="00491FC9" w:rsidP="007E35EC">
            <w:pPr>
              <w:keepLines/>
              <w:spacing w:before="120" w:line="360" w:lineRule="auto"/>
              <w:jc w:val="center"/>
              <w:rPr>
                <w:rFonts w:ascii="Times New Roman" w:eastAsia="Times New Roman" w:hAnsi="Times New Roman"/>
              </w:rPr>
            </w:pPr>
            <w:sdt>
              <w:sdtPr>
                <w:rPr>
                  <w:rFonts w:hint="cs"/>
                  <w:rtl/>
                </w:rPr>
                <w:id w:val="1889524326"/>
                <w14:checkbox>
                  <w14:checked w14:val="0"/>
                  <w14:checkedState w14:val="2612" w14:font="MS Gothic"/>
                  <w14:uncheckedState w14:val="2610" w14:font="MS Gothic"/>
                </w14:checkbox>
              </w:sdtPr>
              <w:sdtEndPr/>
              <w:sdtContent>
                <w:r w:rsidR="00B65603" w:rsidRPr="00DC4516">
                  <w:rPr>
                    <w:rFonts w:ascii="Segoe UI Symbol" w:eastAsia="MS Gothic" w:hAnsi="Segoe UI Symbol" w:cs="Segoe UI Symbol" w:hint="cs"/>
                    <w:rtl/>
                  </w:rPr>
                  <w:t>☐</w:t>
                </w:r>
              </w:sdtContent>
            </w:sdt>
          </w:p>
        </w:tc>
      </w:tr>
      <w:tr w:rsidR="00085573" w14:paraId="7F461DA0" w14:textId="77777777" w:rsidTr="00CE1765">
        <w:trPr>
          <w:trHeight w:val="642"/>
        </w:trPr>
        <w:tc>
          <w:tcPr>
            <w:tcW w:w="1884" w:type="dxa"/>
            <w:vAlign w:val="center"/>
          </w:tcPr>
          <w:p w14:paraId="46C79AEC" w14:textId="77777777" w:rsidR="00085573" w:rsidRDefault="00085573"/>
        </w:tc>
        <w:tc>
          <w:tcPr>
            <w:tcW w:w="6654" w:type="dxa"/>
            <w:vAlign w:val="center"/>
          </w:tcPr>
          <w:p w14:paraId="728F21DA" w14:textId="77777777" w:rsidR="007E35EC" w:rsidRPr="00B871B0" w:rsidRDefault="004D6A17" w:rsidP="007E35EC">
            <w:pPr>
              <w:keepNext/>
              <w:spacing w:line="360" w:lineRule="auto"/>
              <w:jc w:val="both"/>
              <w:outlineLvl w:val="0"/>
              <w:rPr>
                <w:rFonts w:eastAsia="Times New Roman"/>
                <w:rtl/>
                <w:lang w:eastAsia="he-IL"/>
              </w:rPr>
            </w:pPr>
            <w:r>
              <w:rPr>
                <w:rFonts w:eastAsia="Times New Roman" w:hint="cs"/>
                <w:rtl/>
                <w:lang w:eastAsia="he-IL"/>
              </w:rPr>
              <w:t>המערכת המוצעת נדרשת לתמוך בתקשורת מוצפנת בתווך (</w:t>
            </w:r>
            <w:r>
              <w:rPr>
                <w:rFonts w:eastAsia="Times New Roman"/>
                <w:lang w:eastAsia="he-IL"/>
              </w:rPr>
              <w:t>in transit</w:t>
            </w:r>
            <w:r>
              <w:rPr>
                <w:rFonts w:eastAsia="Times New Roman" w:hint="cs"/>
                <w:rtl/>
                <w:lang w:eastAsia="he-IL"/>
              </w:rPr>
              <w:t>) אל מול כל רכיבי המערכת הפנימיים והחיצוניים.</w:t>
            </w:r>
          </w:p>
        </w:tc>
        <w:tc>
          <w:tcPr>
            <w:tcW w:w="1553" w:type="dxa"/>
            <w:vAlign w:val="center"/>
          </w:tcPr>
          <w:p w14:paraId="7812AB64" w14:textId="77777777" w:rsidR="007E35EC" w:rsidRPr="00DC4516" w:rsidRDefault="00491FC9" w:rsidP="007E35EC">
            <w:pPr>
              <w:keepLines/>
              <w:spacing w:before="120" w:line="360" w:lineRule="auto"/>
              <w:jc w:val="center"/>
              <w:rPr>
                <w:rFonts w:ascii="Times New Roman" w:eastAsia="Times New Roman" w:hAnsi="Times New Roman"/>
              </w:rPr>
            </w:pPr>
            <w:sdt>
              <w:sdtPr>
                <w:rPr>
                  <w:rFonts w:hint="cs"/>
                  <w:rtl/>
                </w:rPr>
                <w:id w:val="11486998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DCEC927" w14:textId="77777777" w:rsidTr="00CE1765">
        <w:trPr>
          <w:trHeight w:val="642"/>
        </w:trPr>
        <w:tc>
          <w:tcPr>
            <w:tcW w:w="1884" w:type="dxa"/>
            <w:vAlign w:val="center"/>
          </w:tcPr>
          <w:p w14:paraId="3FEB7E88" w14:textId="77777777" w:rsidR="00085573" w:rsidRDefault="00085573"/>
        </w:tc>
        <w:tc>
          <w:tcPr>
            <w:tcW w:w="6654" w:type="dxa"/>
            <w:vAlign w:val="center"/>
          </w:tcPr>
          <w:p w14:paraId="4862078A" w14:textId="77777777" w:rsidR="00B65603" w:rsidRPr="00E77D6A" w:rsidRDefault="004D6A17" w:rsidP="00330B73">
            <w:pPr>
              <w:keepNext/>
              <w:spacing w:line="360" w:lineRule="auto"/>
              <w:jc w:val="both"/>
              <w:outlineLvl w:val="0"/>
              <w:rPr>
                <w:rFonts w:eastAsia="Times New Roman"/>
                <w:rtl/>
                <w:lang w:eastAsia="he-IL"/>
              </w:rPr>
            </w:pPr>
            <w:r>
              <w:rPr>
                <w:rFonts w:eastAsia="Times New Roman" w:hint="cs"/>
                <w:rtl/>
                <w:lang w:eastAsia="he-IL"/>
              </w:rPr>
              <w:t>המציע נדרש</w:t>
            </w:r>
            <w:r w:rsidRPr="00E77D6A">
              <w:rPr>
                <w:rFonts w:eastAsia="Times New Roman"/>
                <w:rtl/>
                <w:lang w:eastAsia="he-IL"/>
              </w:rPr>
              <w:t xml:space="preserve"> </w:t>
            </w:r>
            <w:r w:rsidR="00330B73">
              <w:rPr>
                <w:rFonts w:eastAsia="Times New Roman" w:hint="cs"/>
                <w:rtl/>
                <w:lang w:eastAsia="he-IL"/>
              </w:rPr>
              <w:t xml:space="preserve">להגביל </w:t>
            </w:r>
            <w:r w:rsidRPr="00E77D6A">
              <w:rPr>
                <w:rFonts w:eastAsia="Times New Roman"/>
                <w:rtl/>
                <w:lang w:eastAsia="he-IL"/>
              </w:rPr>
              <w:t>את הרשאות הגישה לממשקי הניהול ולתשתיות המערכת</w:t>
            </w:r>
            <w:r w:rsidR="00330B73">
              <w:rPr>
                <w:rFonts w:eastAsia="Times New Roman" w:hint="cs"/>
                <w:rtl/>
                <w:lang w:eastAsia="he-IL"/>
              </w:rPr>
              <w:t xml:space="preserve"> </w:t>
            </w:r>
            <w:r w:rsidR="00330B73" w:rsidRPr="00E77D6A">
              <w:rPr>
                <w:rFonts w:eastAsia="Times New Roman"/>
                <w:rtl/>
                <w:lang w:eastAsia="he-IL"/>
              </w:rPr>
              <w:t xml:space="preserve"> למינימום הנדרש</w:t>
            </w:r>
            <w:r>
              <w:rPr>
                <w:rFonts w:eastAsia="Times New Roman" w:hint="cs"/>
                <w:rtl/>
                <w:lang w:eastAsia="he-IL"/>
              </w:rPr>
              <w:t xml:space="preserve"> (</w:t>
            </w:r>
            <w:r>
              <w:rPr>
                <w:rFonts w:eastAsia="Times New Roman"/>
                <w:lang w:eastAsia="he-IL"/>
              </w:rPr>
              <w:t>Least Privilege</w:t>
            </w:r>
            <w:r>
              <w:rPr>
                <w:rFonts w:eastAsia="Times New Roman" w:hint="cs"/>
                <w:rtl/>
                <w:lang w:eastAsia="he-IL"/>
              </w:rPr>
              <w:t>)</w:t>
            </w:r>
            <w:r w:rsidR="00330B73">
              <w:rPr>
                <w:rFonts w:eastAsia="Times New Roman"/>
                <w:lang w:eastAsia="he-IL"/>
              </w:rPr>
              <w:t xml:space="preserve"> </w:t>
            </w:r>
            <w:r w:rsidR="00330B73">
              <w:rPr>
                <w:rFonts w:eastAsia="Times New Roman" w:hint="cs"/>
                <w:rtl/>
                <w:lang w:eastAsia="he-IL"/>
              </w:rPr>
              <w:t>ולמשתמשים מורשים בלבד.</w:t>
            </w:r>
          </w:p>
        </w:tc>
        <w:tc>
          <w:tcPr>
            <w:tcW w:w="1553" w:type="dxa"/>
            <w:vAlign w:val="center"/>
          </w:tcPr>
          <w:p w14:paraId="73C814B1" w14:textId="77777777" w:rsidR="00B65603" w:rsidRPr="00DC4516" w:rsidRDefault="00491FC9" w:rsidP="00B65603">
            <w:pPr>
              <w:keepLines/>
              <w:spacing w:before="120" w:line="360" w:lineRule="auto"/>
              <w:jc w:val="center"/>
              <w:rPr>
                <w:rFonts w:ascii="Times New Roman" w:eastAsia="Times New Roman" w:hAnsi="Times New Roman"/>
                <w:rtl/>
              </w:rPr>
            </w:pPr>
            <w:sdt>
              <w:sdtPr>
                <w:rPr>
                  <w:rFonts w:hint="cs"/>
                  <w:rtl/>
                </w:rPr>
                <w:id w:val="-99610922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E3EB494" w14:textId="77777777" w:rsidTr="00CE1765">
        <w:trPr>
          <w:trHeight w:val="642"/>
        </w:trPr>
        <w:tc>
          <w:tcPr>
            <w:tcW w:w="1884" w:type="dxa"/>
            <w:vAlign w:val="center"/>
          </w:tcPr>
          <w:p w14:paraId="6107CAF0" w14:textId="77777777" w:rsidR="00085573" w:rsidRDefault="00085573"/>
        </w:tc>
        <w:tc>
          <w:tcPr>
            <w:tcW w:w="6654" w:type="dxa"/>
            <w:vAlign w:val="center"/>
          </w:tcPr>
          <w:p w14:paraId="03013700" w14:textId="77777777" w:rsidR="00B65603" w:rsidRPr="00E77D6A" w:rsidRDefault="004D6A17" w:rsidP="00123511">
            <w:pPr>
              <w:keepNext/>
              <w:spacing w:line="360" w:lineRule="auto"/>
              <w:jc w:val="both"/>
              <w:outlineLvl w:val="0"/>
              <w:rPr>
                <w:rFonts w:eastAsia="Times New Roman"/>
                <w:rtl/>
                <w:lang w:eastAsia="he-IL"/>
              </w:rPr>
            </w:pPr>
            <w:r w:rsidRPr="00E77D6A">
              <w:rPr>
                <w:rFonts w:eastAsia="Times New Roman"/>
                <w:rtl/>
                <w:lang w:eastAsia="he-IL"/>
              </w:rPr>
              <w:t xml:space="preserve">אין להעביר בסיסי נתונים מסביבת הייצור לסביבת הפיתוח ללא </w:t>
            </w:r>
            <w:proofErr w:type="spellStart"/>
            <w:r w:rsidRPr="00E77D6A">
              <w:rPr>
                <w:rFonts w:eastAsia="Times New Roman"/>
                <w:rtl/>
                <w:lang w:eastAsia="he-IL"/>
              </w:rPr>
              <w:t>התממה</w:t>
            </w:r>
            <w:proofErr w:type="spellEnd"/>
            <w:r w:rsidR="00123511">
              <w:rPr>
                <w:rFonts w:eastAsia="Times New Roman" w:hint="cs"/>
                <w:rtl/>
                <w:lang w:eastAsia="he-IL"/>
              </w:rPr>
              <w:t xml:space="preserve"> או מיסוך נתונים רגישים.</w:t>
            </w:r>
          </w:p>
        </w:tc>
        <w:tc>
          <w:tcPr>
            <w:tcW w:w="1553" w:type="dxa"/>
            <w:vAlign w:val="center"/>
          </w:tcPr>
          <w:p w14:paraId="60A7BE5C" w14:textId="77777777" w:rsidR="00B65603" w:rsidRPr="00DC4516" w:rsidRDefault="00491FC9" w:rsidP="00B65603">
            <w:pPr>
              <w:keepLines/>
              <w:spacing w:before="120" w:line="360" w:lineRule="auto"/>
              <w:jc w:val="center"/>
              <w:rPr>
                <w:rFonts w:ascii="Times New Roman" w:eastAsia="Times New Roman" w:hAnsi="Times New Roman"/>
                <w:rtl/>
              </w:rPr>
            </w:pPr>
            <w:sdt>
              <w:sdtPr>
                <w:rPr>
                  <w:rFonts w:hint="cs"/>
                  <w:rtl/>
                </w:rPr>
                <w:id w:val="-327368323"/>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76D9AA83" w14:textId="77777777" w:rsidTr="00CE1765">
        <w:trPr>
          <w:trHeight w:val="642"/>
        </w:trPr>
        <w:tc>
          <w:tcPr>
            <w:tcW w:w="1884" w:type="dxa"/>
            <w:vAlign w:val="center"/>
          </w:tcPr>
          <w:p w14:paraId="66A2647C" w14:textId="77777777" w:rsidR="00085573" w:rsidRDefault="00085573"/>
        </w:tc>
        <w:tc>
          <w:tcPr>
            <w:tcW w:w="6654" w:type="dxa"/>
            <w:vAlign w:val="center"/>
          </w:tcPr>
          <w:p w14:paraId="7EF5D743" w14:textId="77777777" w:rsidR="00B65603" w:rsidRPr="00E77D6A" w:rsidRDefault="004D6A17" w:rsidP="00B65603">
            <w:pPr>
              <w:keepNext/>
              <w:spacing w:line="360" w:lineRule="auto"/>
              <w:jc w:val="both"/>
              <w:outlineLvl w:val="0"/>
              <w:rPr>
                <w:rFonts w:eastAsia="Times New Roman"/>
                <w:rtl/>
                <w:lang w:eastAsia="he-IL"/>
              </w:rPr>
            </w:pPr>
            <w:r w:rsidRPr="00B65603">
              <w:rPr>
                <w:rFonts w:eastAsia="Times New Roman" w:hint="cs"/>
                <w:rtl/>
                <w:lang w:eastAsia="he-IL"/>
              </w:rPr>
              <w:t>אין לא</w:t>
            </w:r>
            <w:r w:rsidRPr="00B65603">
              <w:rPr>
                <w:rFonts w:eastAsia="Times New Roman"/>
                <w:rtl/>
                <w:lang w:eastAsia="he-IL"/>
              </w:rPr>
              <w:t>חסון מפתחות הצפנה בקוד</w:t>
            </w:r>
            <w:r w:rsidRPr="00B65603">
              <w:rPr>
                <w:rFonts w:eastAsia="Times New Roman"/>
                <w:lang w:eastAsia="he-IL"/>
              </w:rPr>
              <w:t xml:space="preserve"> </w:t>
            </w:r>
            <w:r>
              <w:rPr>
                <w:rFonts w:eastAsia="Times New Roman"/>
                <w:lang w:eastAsia="he-IL"/>
              </w:rPr>
              <w:t>(</w:t>
            </w:r>
            <w:r w:rsidRPr="00B65603">
              <w:rPr>
                <w:rFonts w:eastAsia="Times New Roman"/>
                <w:lang w:eastAsia="he-IL"/>
              </w:rPr>
              <w:t>Hardcoded)</w:t>
            </w:r>
            <w:r>
              <w:rPr>
                <w:rFonts w:eastAsia="Times New Roman"/>
                <w:lang w:eastAsia="he-IL"/>
              </w:rPr>
              <w:t xml:space="preserve"> </w:t>
            </w:r>
            <w:r w:rsidRPr="00B65603">
              <w:rPr>
                <w:rFonts w:eastAsia="Times New Roman"/>
                <w:rtl/>
                <w:lang w:eastAsia="he-IL"/>
              </w:rPr>
              <w:t>על המפתחות להיות מאוחסנים</w:t>
            </w:r>
            <w:r>
              <w:rPr>
                <w:rFonts w:eastAsia="Times New Roman" w:hint="cs"/>
                <w:rtl/>
                <w:lang w:eastAsia="he-IL"/>
              </w:rPr>
              <w:t xml:space="preserve"> במיקום חיצוני למערכת.</w:t>
            </w:r>
          </w:p>
        </w:tc>
        <w:tc>
          <w:tcPr>
            <w:tcW w:w="1553" w:type="dxa"/>
            <w:vAlign w:val="center"/>
          </w:tcPr>
          <w:p w14:paraId="38502CF6" w14:textId="77777777" w:rsidR="00B65603" w:rsidRPr="00DC4516" w:rsidRDefault="00491FC9" w:rsidP="00B65603">
            <w:pPr>
              <w:keepLines/>
              <w:spacing w:before="120" w:line="360" w:lineRule="auto"/>
              <w:jc w:val="center"/>
              <w:rPr>
                <w:rFonts w:ascii="Times New Roman" w:eastAsia="Times New Roman" w:hAnsi="Times New Roman"/>
                <w:rtl/>
              </w:rPr>
            </w:pPr>
            <w:sdt>
              <w:sdtPr>
                <w:rPr>
                  <w:rFonts w:hint="cs"/>
                  <w:rtl/>
                </w:rPr>
                <w:id w:val="1346280898"/>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3F52CF3" w14:textId="77777777" w:rsidTr="00CE1765">
        <w:trPr>
          <w:trHeight w:val="642"/>
        </w:trPr>
        <w:tc>
          <w:tcPr>
            <w:tcW w:w="1884" w:type="dxa"/>
            <w:vAlign w:val="center"/>
          </w:tcPr>
          <w:p w14:paraId="176F58EE" w14:textId="77777777" w:rsidR="00085573" w:rsidRDefault="00085573"/>
        </w:tc>
        <w:tc>
          <w:tcPr>
            <w:tcW w:w="6654" w:type="dxa"/>
            <w:vAlign w:val="center"/>
          </w:tcPr>
          <w:p w14:paraId="25B36752" w14:textId="77777777" w:rsidR="00D85E3D" w:rsidRPr="00B65603" w:rsidRDefault="004D6A17" w:rsidP="00D85E3D">
            <w:pPr>
              <w:keepNext/>
              <w:spacing w:line="360" w:lineRule="auto"/>
              <w:jc w:val="both"/>
              <w:outlineLvl w:val="0"/>
              <w:rPr>
                <w:rFonts w:eastAsia="Times New Roman"/>
                <w:rtl/>
                <w:lang w:eastAsia="he-IL"/>
              </w:rPr>
            </w:pPr>
            <w:r w:rsidRPr="00462B5C">
              <w:rPr>
                <w:rFonts w:eastAsia="Times New Roman"/>
                <w:rtl/>
                <w:lang w:eastAsia="he-IL"/>
              </w:rPr>
              <w:t xml:space="preserve">העלאת הקבצים </w:t>
            </w:r>
            <w:r>
              <w:rPr>
                <w:rFonts w:eastAsia="Times New Roman" w:hint="cs"/>
                <w:rtl/>
                <w:lang w:eastAsia="he-IL"/>
              </w:rPr>
              <w:t>למערכת</w:t>
            </w:r>
            <w:r w:rsidRPr="00462B5C">
              <w:rPr>
                <w:rFonts w:eastAsia="Times New Roman"/>
                <w:rtl/>
                <w:lang w:eastAsia="he-IL"/>
              </w:rPr>
              <w:t xml:space="preserve"> תתבצע תוך כדי בדיקת הקבצים מפני וירוסים </w:t>
            </w:r>
            <w:proofErr w:type="spellStart"/>
            <w:r w:rsidRPr="00462B5C">
              <w:rPr>
                <w:rFonts w:eastAsia="Times New Roman"/>
                <w:rtl/>
                <w:lang w:eastAsia="he-IL"/>
              </w:rPr>
              <w:t>ונוזקות</w:t>
            </w:r>
            <w:proofErr w:type="spellEnd"/>
            <w:r w:rsidRPr="00462B5C">
              <w:rPr>
                <w:rFonts w:eastAsia="Times New Roman"/>
                <w:rtl/>
                <w:lang w:eastAsia="he-IL"/>
              </w:rPr>
              <w:t xml:space="preserve"> והלבנתם</w:t>
            </w:r>
            <w:r>
              <w:rPr>
                <w:rFonts w:eastAsia="Times New Roman" w:hint="cs"/>
                <w:rtl/>
                <w:lang w:eastAsia="he-IL"/>
              </w:rPr>
              <w:t xml:space="preserve"> </w:t>
            </w:r>
            <w:r w:rsidRPr="00730C90">
              <w:rPr>
                <w:rFonts w:eastAsia="Times New Roman"/>
                <w:rtl/>
                <w:lang w:eastAsia="he-IL"/>
              </w:rPr>
              <w:t xml:space="preserve">(באמצעות מערכת </w:t>
            </w:r>
            <w:r w:rsidRPr="00730C90">
              <w:rPr>
                <w:rFonts w:eastAsia="Times New Roman"/>
                <w:lang w:eastAsia="he-IL"/>
              </w:rPr>
              <w:t>ICAP</w:t>
            </w:r>
            <w:r w:rsidRPr="00730C90">
              <w:rPr>
                <w:rFonts w:eastAsia="Times New Roman"/>
                <w:rtl/>
                <w:lang w:eastAsia="he-IL"/>
              </w:rPr>
              <w:t xml:space="preserve"> או פתרון אחר ש</w:t>
            </w:r>
            <w:r>
              <w:rPr>
                <w:rFonts w:eastAsia="Times New Roman" w:hint="cs"/>
                <w:rtl/>
                <w:lang w:eastAsia="he-IL"/>
              </w:rPr>
              <w:t>י</w:t>
            </w:r>
            <w:r w:rsidRPr="00730C90">
              <w:rPr>
                <w:rFonts w:eastAsia="Times New Roman"/>
                <w:rtl/>
                <w:lang w:eastAsia="he-IL"/>
              </w:rPr>
              <w:t xml:space="preserve">אושר בכתב ע"י </w:t>
            </w:r>
            <w:r>
              <w:rPr>
                <w:rFonts w:eastAsia="Times New Roman" w:hint="cs"/>
                <w:rtl/>
                <w:lang w:eastAsia="he-IL"/>
              </w:rPr>
              <w:t>המשרד</w:t>
            </w:r>
            <w:r w:rsidRPr="00730C90">
              <w:rPr>
                <w:rFonts w:eastAsia="Times New Roman"/>
                <w:rtl/>
                <w:lang w:eastAsia="he-IL"/>
              </w:rPr>
              <w:t>)</w:t>
            </w:r>
            <w:r>
              <w:rPr>
                <w:rFonts w:eastAsia="Times New Roman" w:hint="cs"/>
                <w:rtl/>
                <w:lang w:eastAsia="he-IL"/>
              </w:rPr>
              <w:t>.</w:t>
            </w:r>
          </w:p>
        </w:tc>
        <w:tc>
          <w:tcPr>
            <w:tcW w:w="1553" w:type="dxa"/>
            <w:vAlign w:val="center"/>
          </w:tcPr>
          <w:p w14:paraId="6E8F8BDA" w14:textId="77777777" w:rsidR="00D85E3D" w:rsidRPr="00DC4516" w:rsidRDefault="00491FC9" w:rsidP="00D85E3D">
            <w:pPr>
              <w:keepLines/>
              <w:spacing w:before="120" w:line="360" w:lineRule="auto"/>
              <w:jc w:val="center"/>
              <w:rPr>
                <w:rFonts w:ascii="Times New Roman" w:eastAsia="Times New Roman" w:hAnsi="Times New Roman"/>
                <w:rtl/>
              </w:rPr>
            </w:pPr>
            <w:sdt>
              <w:sdtPr>
                <w:rPr>
                  <w:rFonts w:hint="cs"/>
                  <w:rtl/>
                </w:rPr>
                <w:id w:val="-150581354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717151D" w14:textId="77777777" w:rsidTr="00386EBC">
        <w:trPr>
          <w:trHeight w:val="642"/>
        </w:trPr>
        <w:tc>
          <w:tcPr>
            <w:tcW w:w="10091" w:type="dxa"/>
            <w:gridSpan w:val="3"/>
            <w:shd w:val="clear" w:color="auto" w:fill="DEEAF6"/>
            <w:vAlign w:val="center"/>
          </w:tcPr>
          <w:p w14:paraId="3FCA1868" w14:textId="77777777" w:rsidR="00D85E3D" w:rsidRPr="003A2CAC" w:rsidRDefault="004D6A17" w:rsidP="00D85E3D">
            <w:pPr>
              <w:keepNext/>
              <w:numPr>
                <w:ilvl w:val="1"/>
                <w:numId w:val="295"/>
              </w:numPr>
              <w:spacing w:line="360" w:lineRule="auto"/>
              <w:jc w:val="center"/>
              <w:outlineLvl w:val="0"/>
              <w:rPr>
                <w:rFonts w:eastAsia="Times New Roman"/>
                <w:b/>
                <w:bCs/>
                <w:lang w:eastAsia="he-IL"/>
              </w:rPr>
            </w:pPr>
            <w:r w:rsidRPr="003A2CAC">
              <w:rPr>
                <w:rFonts w:eastAsia="Times New Roman" w:hint="cs"/>
                <w:b/>
                <w:bCs/>
                <w:rtl/>
                <w:lang w:eastAsia="he-IL"/>
              </w:rPr>
              <w:t>גישת תמיכה</w:t>
            </w:r>
          </w:p>
        </w:tc>
      </w:tr>
      <w:tr w:rsidR="00085573" w14:paraId="415CD45D" w14:textId="77777777" w:rsidTr="008322D8">
        <w:trPr>
          <w:trHeight w:val="642"/>
        </w:trPr>
        <w:tc>
          <w:tcPr>
            <w:tcW w:w="1884" w:type="dxa"/>
            <w:vAlign w:val="center"/>
          </w:tcPr>
          <w:p w14:paraId="5B91D060" w14:textId="77777777" w:rsidR="00085573" w:rsidRDefault="00085573"/>
        </w:tc>
        <w:tc>
          <w:tcPr>
            <w:tcW w:w="6654" w:type="dxa"/>
            <w:vAlign w:val="center"/>
          </w:tcPr>
          <w:p w14:paraId="03F3E0B9" w14:textId="77777777" w:rsidR="00466054" w:rsidRPr="003A2CAC" w:rsidRDefault="004D6A17" w:rsidP="003D3AD7">
            <w:pPr>
              <w:keepNext/>
              <w:spacing w:line="360" w:lineRule="auto"/>
              <w:jc w:val="both"/>
              <w:outlineLvl w:val="0"/>
              <w:rPr>
                <w:rFonts w:eastAsia="Times New Roman"/>
                <w:rtl/>
                <w:lang w:eastAsia="he-IL"/>
              </w:rPr>
            </w:pPr>
            <w:r w:rsidRPr="003A2CAC">
              <w:rPr>
                <w:rFonts w:eastAsia="Times New Roman" w:hint="cs"/>
                <w:rtl/>
                <w:lang w:eastAsia="he-IL"/>
              </w:rPr>
              <w:t xml:space="preserve">המציע יספק תמיכה, ליווי, הטמעה ומענה לתקלות עבור המערכת המוצעת, באופן טלפוני או באופן מקוון או בהתאם לצורך באופן פיזי באתר המשרד. </w:t>
            </w:r>
          </w:p>
        </w:tc>
        <w:tc>
          <w:tcPr>
            <w:tcW w:w="1553" w:type="dxa"/>
            <w:vAlign w:val="center"/>
          </w:tcPr>
          <w:p w14:paraId="3E00D79F" w14:textId="77777777" w:rsidR="00466054" w:rsidRDefault="00491FC9" w:rsidP="00466054">
            <w:pPr>
              <w:keepLines/>
              <w:spacing w:before="120" w:line="360" w:lineRule="auto"/>
              <w:jc w:val="center"/>
              <w:rPr>
                <w:rFonts w:ascii="Times New Roman" w:eastAsia="Times New Roman" w:hAnsi="Times New Roman"/>
                <w:rtl/>
              </w:rPr>
            </w:pPr>
            <w:sdt>
              <w:sdtPr>
                <w:rPr>
                  <w:rFonts w:hint="cs"/>
                  <w:rtl/>
                </w:rPr>
                <w:id w:val="-29992766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2AE1F6F" w14:textId="77777777" w:rsidTr="008322D8">
        <w:trPr>
          <w:trHeight w:val="642"/>
        </w:trPr>
        <w:tc>
          <w:tcPr>
            <w:tcW w:w="1884" w:type="dxa"/>
            <w:vAlign w:val="center"/>
          </w:tcPr>
          <w:p w14:paraId="214BD951" w14:textId="77777777" w:rsidR="00085573" w:rsidRDefault="00085573"/>
        </w:tc>
        <w:tc>
          <w:tcPr>
            <w:tcW w:w="6654" w:type="dxa"/>
            <w:vAlign w:val="center"/>
          </w:tcPr>
          <w:p w14:paraId="75DCB09E" w14:textId="77777777" w:rsidR="00466054" w:rsidRPr="00261050" w:rsidRDefault="004D6A17" w:rsidP="00261050">
            <w:pPr>
              <w:spacing w:line="360" w:lineRule="auto"/>
              <w:rPr>
                <w:rFonts w:eastAsia="Times New Roman"/>
                <w:rtl/>
                <w:lang w:eastAsia="he-IL"/>
              </w:rPr>
            </w:pPr>
            <w:r w:rsidRPr="00261050">
              <w:rPr>
                <w:rFonts w:eastAsia="Times New Roman"/>
                <w:rtl/>
                <w:lang w:eastAsia="he-IL"/>
              </w:rPr>
              <w:t xml:space="preserve">תמיכה מרחוק </w:t>
            </w:r>
            <w:r w:rsidRPr="00261050">
              <w:rPr>
                <w:rFonts w:eastAsia="Times New Roman" w:hint="cs"/>
                <w:rtl/>
                <w:lang w:eastAsia="he-IL"/>
              </w:rPr>
              <w:t xml:space="preserve">למערכות המשרד </w:t>
            </w:r>
            <w:r w:rsidRPr="00261050">
              <w:rPr>
                <w:rFonts w:eastAsia="Times New Roman"/>
                <w:rtl/>
                <w:lang w:eastAsia="he-IL"/>
              </w:rPr>
              <w:t>תתבצע מסביב</w:t>
            </w:r>
            <w:r w:rsidRPr="00261050">
              <w:rPr>
                <w:rFonts w:eastAsia="Times New Roman" w:hint="cs"/>
                <w:rtl/>
                <w:lang w:eastAsia="he-IL"/>
              </w:rPr>
              <w:t>ה</w:t>
            </w:r>
            <w:r w:rsidRPr="00261050">
              <w:rPr>
                <w:rFonts w:eastAsia="Times New Roman"/>
                <w:rtl/>
                <w:lang w:eastAsia="he-IL"/>
              </w:rPr>
              <w:t xml:space="preserve"> </w:t>
            </w:r>
            <w:r w:rsidRPr="00261050">
              <w:rPr>
                <w:rFonts w:eastAsia="Times New Roman" w:hint="cs"/>
                <w:rtl/>
                <w:lang w:eastAsia="he-IL"/>
              </w:rPr>
              <w:t>ייעודית שיגדיר</w:t>
            </w:r>
            <w:r w:rsidRPr="00261050">
              <w:rPr>
                <w:rFonts w:eastAsia="Times New Roman"/>
                <w:rtl/>
                <w:lang w:eastAsia="he-IL"/>
              </w:rPr>
              <w:t xml:space="preserve"> המשרד או על ידי שימוש בתוכנת שליטה מאובטחת באישור והסכמה מפורשת ובכתב של המשרד.</w:t>
            </w:r>
          </w:p>
        </w:tc>
        <w:tc>
          <w:tcPr>
            <w:tcW w:w="1553" w:type="dxa"/>
            <w:vAlign w:val="center"/>
          </w:tcPr>
          <w:p w14:paraId="2E70A672" w14:textId="77777777" w:rsidR="00466054" w:rsidRPr="002E79EC" w:rsidRDefault="00491FC9" w:rsidP="00466054">
            <w:pPr>
              <w:keepLines/>
              <w:spacing w:before="120" w:line="360" w:lineRule="auto"/>
              <w:jc w:val="center"/>
              <w:rPr>
                <w:rFonts w:ascii="Times New Roman" w:eastAsia="Times New Roman" w:hAnsi="Times New Roman"/>
              </w:rPr>
            </w:pPr>
            <w:sdt>
              <w:sdtPr>
                <w:rPr>
                  <w:rFonts w:hint="cs"/>
                  <w:rtl/>
                </w:rPr>
                <w:id w:val="-1527406217"/>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DCAA2E8" w14:textId="77777777" w:rsidTr="008322D8">
        <w:trPr>
          <w:trHeight w:val="642"/>
        </w:trPr>
        <w:tc>
          <w:tcPr>
            <w:tcW w:w="1884" w:type="dxa"/>
            <w:vAlign w:val="center"/>
          </w:tcPr>
          <w:p w14:paraId="5CF8ABC1" w14:textId="77777777" w:rsidR="00085573" w:rsidRDefault="00085573"/>
        </w:tc>
        <w:tc>
          <w:tcPr>
            <w:tcW w:w="6654" w:type="dxa"/>
            <w:vAlign w:val="center"/>
          </w:tcPr>
          <w:p w14:paraId="4AE2016D" w14:textId="77777777" w:rsidR="00466054" w:rsidRPr="00466054" w:rsidRDefault="004D6A17" w:rsidP="00466054">
            <w:pPr>
              <w:keepNext/>
              <w:spacing w:line="360" w:lineRule="auto"/>
              <w:jc w:val="both"/>
              <w:outlineLvl w:val="0"/>
              <w:rPr>
                <w:rFonts w:eastAsia="Times New Roman"/>
                <w:rtl/>
                <w:lang w:eastAsia="he-IL"/>
              </w:rPr>
            </w:pPr>
            <w:r w:rsidRPr="00466054">
              <w:rPr>
                <w:rFonts w:eastAsia="Times New Roman"/>
                <w:rtl/>
                <w:lang w:eastAsia="he-IL"/>
              </w:rPr>
              <w:t xml:space="preserve">במסגרת הטיפול </w:t>
            </w:r>
            <w:r>
              <w:rPr>
                <w:rFonts w:eastAsia="Times New Roman" w:hint="cs"/>
                <w:rtl/>
                <w:lang w:eastAsia="he-IL"/>
              </w:rPr>
              <w:t xml:space="preserve">המציע יספק תמיכה </w:t>
            </w:r>
            <w:r w:rsidRPr="00466054">
              <w:rPr>
                <w:rFonts w:eastAsia="Times New Roman"/>
                <w:rtl/>
                <w:lang w:eastAsia="he-IL"/>
              </w:rPr>
              <w:t>ליישומים ונתונים הנדרשים לטיפול בלבד. אין</w:t>
            </w:r>
            <w:r>
              <w:rPr>
                <w:rFonts w:eastAsia="Times New Roman"/>
                <w:rtl/>
                <w:lang w:eastAsia="he-IL"/>
              </w:rPr>
              <w:t xml:space="preserve"> לגשת למערכות שאינן באחריות </w:t>
            </w:r>
            <w:r>
              <w:rPr>
                <w:rFonts w:eastAsia="Times New Roman" w:hint="cs"/>
                <w:rtl/>
                <w:lang w:eastAsia="he-IL"/>
              </w:rPr>
              <w:t>המציע</w:t>
            </w:r>
            <w:r w:rsidRPr="00466054">
              <w:rPr>
                <w:rFonts w:eastAsia="Times New Roman"/>
                <w:rtl/>
                <w:lang w:eastAsia="he-IL"/>
              </w:rPr>
              <w:t xml:space="preserve">, אין להעתיק/לשלוח קבצים שאינם נדרשים לטיפול בתקלה וללא אישור </w:t>
            </w:r>
            <w:r>
              <w:rPr>
                <w:rFonts w:eastAsia="Times New Roman" w:hint="cs"/>
                <w:rtl/>
                <w:lang w:eastAsia="he-IL"/>
              </w:rPr>
              <w:t>המשרד</w:t>
            </w:r>
            <w:r w:rsidRPr="00466054">
              <w:rPr>
                <w:rFonts w:eastAsia="Times New Roman"/>
                <w:rtl/>
                <w:lang w:eastAsia="he-IL"/>
              </w:rPr>
              <w:t>.</w:t>
            </w:r>
          </w:p>
        </w:tc>
        <w:tc>
          <w:tcPr>
            <w:tcW w:w="1553" w:type="dxa"/>
            <w:vAlign w:val="center"/>
          </w:tcPr>
          <w:p w14:paraId="5B5D852B" w14:textId="77777777" w:rsidR="00466054" w:rsidRDefault="00491FC9" w:rsidP="00466054">
            <w:pPr>
              <w:keepLines/>
              <w:spacing w:before="120" w:line="360" w:lineRule="auto"/>
              <w:jc w:val="center"/>
              <w:rPr>
                <w:rFonts w:ascii="Times New Roman" w:eastAsia="Times New Roman" w:hAnsi="Times New Roman"/>
                <w:rtl/>
              </w:rPr>
            </w:pPr>
            <w:sdt>
              <w:sdtPr>
                <w:rPr>
                  <w:rFonts w:hint="cs"/>
                  <w:rtl/>
                </w:rPr>
                <w:id w:val="-102856500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B79DEEB" w14:textId="77777777" w:rsidTr="008322D8">
        <w:trPr>
          <w:trHeight w:val="642"/>
        </w:trPr>
        <w:tc>
          <w:tcPr>
            <w:tcW w:w="1884" w:type="dxa"/>
            <w:vAlign w:val="center"/>
          </w:tcPr>
          <w:p w14:paraId="51D8616B" w14:textId="77777777" w:rsidR="00085573" w:rsidRDefault="00085573"/>
        </w:tc>
        <w:tc>
          <w:tcPr>
            <w:tcW w:w="6654" w:type="dxa"/>
            <w:vAlign w:val="center"/>
          </w:tcPr>
          <w:p w14:paraId="751E161E" w14:textId="77777777" w:rsidR="00466054" w:rsidRPr="00466054" w:rsidRDefault="004D6A17" w:rsidP="00524723">
            <w:pPr>
              <w:keepNext/>
              <w:spacing w:line="360" w:lineRule="auto"/>
              <w:jc w:val="both"/>
              <w:outlineLvl w:val="0"/>
              <w:rPr>
                <w:rFonts w:eastAsia="Times New Roman"/>
                <w:rtl/>
                <w:lang w:eastAsia="he-IL"/>
              </w:rPr>
            </w:pPr>
            <w:r>
              <w:rPr>
                <w:rFonts w:eastAsia="Times New Roman" w:hint="cs"/>
                <w:rtl/>
                <w:lang w:eastAsia="he-IL"/>
              </w:rPr>
              <w:t>המציע יבצע את פעולת התמיכה אך ורק בליווי עובד המשרד מצוות היישום אשר יהיה</w:t>
            </w:r>
            <w:r w:rsidRPr="00466054">
              <w:rPr>
                <w:rFonts w:eastAsia="Times New Roman"/>
                <w:rtl/>
                <w:lang w:eastAsia="he-IL"/>
              </w:rPr>
              <w:t xml:space="preserve"> נוכח לאורך כל זמן ההשתלטות ליד המחשב.</w:t>
            </w:r>
            <w:r>
              <w:rPr>
                <w:rFonts w:eastAsia="Times New Roman" w:hint="cs"/>
                <w:rtl/>
                <w:lang w:eastAsia="he-IL"/>
              </w:rPr>
              <w:t xml:space="preserve"> המציע מחויב לוודא </w:t>
            </w:r>
            <w:r w:rsidRPr="00466054">
              <w:rPr>
                <w:rFonts w:eastAsia="Times New Roman"/>
                <w:rtl/>
                <w:lang w:eastAsia="he-IL"/>
              </w:rPr>
              <w:t>שה-</w:t>
            </w:r>
            <w:r w:rsidRPr="00466054">
              <w:rPr>
                <w:rFonts w:eastAsia="Times New Roman"/>
                <w:lang w:eastAsia="he-IL"/>
              </w:rPr>
              <w:t>Session</w:t>
            </w:r>
            <w:r w:rsidRPr="00466054">
              <w:rPr>
                <w:rFonts w:eastAsia="Times New Roman"/>
                <w:rtl/>
                <w:lang w:eastAsia="he-IL"/>
              </w:rPr>
              <w:t xml:space="preserve"> נסגר בסיום הטיפול.</w:t>
            </w:r>
          </w:p>
        </w:tc>
        <w:tc>
          <w:tcPr>
            <w:tcW w:w="1553" w:type="dxa"/>
            <w:vAlign w:val="center"/>
          </w:tcPr>
          <w:p w14:paraId="1E436B58" w14:textId="77777777" w:rsidR="00466054" w:rsidRDefault="00491FC9" w:rsidP="00466054">
            <w:pPr>
              <w:keepLines/>
              <w:spacing w:before="120" w:line="360" w:lineRule="auto"/>
              <w:jc w:val="center"/>
              <w:rPr>
                <w:rFonts w:ascii="Times New Roman" w:eastAsia="Times New Roman" w:hAnsi="Times New Roman"/>
                <w:rtl/>
              </w:rPr>
            </w:pPr>
            <w:sdt>
              <w:sdtPr>
                <w:rPr>
                  <w:rFonts w:hint="cs"/>
                  <w:rtl/>
                </w:rPr>
                <w:id w:val="-16116423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A8F90D5" w14:textId="77777777" w:rsidTr="00CE1765">
        <w:trPr>
          <w:trHeight w:val="642"/>
        </w:trPr>
        <w:tc>
          <w:tcPr>
            <w:tcW w:w="10091" w:type="dxa"/>
            <w:gridSpan w:val="3"/>
            <w:shd w:val="clear" w:color="auto" w:fill="DEEAF6"/>
            <w:vAlign w:val="center"/>
          </w:tcPr>
          <w:p w14:paraId="2D69AFF2" w14:textId="77777777" w:rsidR="00D85E3D" w:rsidRPr="0057392D" w:rsidRDefault="004D6A17" w:rsidP="00D85E3D">
            <w:pPr>
              <w:keepNext/>
              <w:numPr>
                <w:ilvl w:val="1"/>
                <w:numId w:val="295"/>
              </w:numPr>
              <w:spacing w:line="360" w:lineRule="auto"/>
              <w:jc w:val="center"/>
              <w:outlineLvl w:val="0"/>
              <w:rPr>
                <w:rFonts w:eastAsia="Times New Roman"/>
                <w:b/>
                <w:bCs/>
                <w:lang w:eastAsia="he-IL"/>
              </w:rPr>
            </w:pPr>
            <w:r>
              <w:rPr>
                <w:rFonts w:eastAsia="Times New Roman" w:hint="cs"/>
                <w:b/>
                <w:bCs/>
                <w:rtl/>
                <w:lang w:eastAsia="he-IL"/>
              </w:rPr>
              <w:t>פיתוח קוד וניהול תצורה</w:t>
            </w:r>
          </w:p>
        </w:tc>
      </w:tr>
      <w:tr w:rsidR="00085573" w14:paraId="58BAEB93" w14:textId="77777777" w:rsidTr="00CE1765">
        <w:trPr>
          <w:trHeight w:val="642"/>
        </w:trPr>
        <w:tc>
          <w:tcPr>
            <w:tcW w:w="1884" w:type="dxa"/>
            <w:vAlign w:val="center"/>
          </w:tcPr>
          <w:p w14:paraId="00B424E2" w14:textId="77777777" w:rsidR="00085573" w:rsidRDefault="00085573"/>
        </w:tc>
        <w:tc>
          <w:tcPr>
            <w:tcW w:w="6654" w:type="dxa"/>
            <w:vAlign w:val="center"/>
          </w:tcPr>
          <w:p w14:paraId="19F79BFD" w14:textId="77777777" w:rsidR="00D85E3D" w:rsidRPr="00B26EEF" w:rsidRDefault="004D6A17" w:rsidP="00FE6E7A">
            <w:pPr>
              <w:keepNext/>
              <w:spacing w:line="360" w:lineRule="auto"/>
              <w:jc w:val="both"/>
              <w:outlineLvl w:val="0"/>
              <w:rPr>
                <w:rFonts w:eastAsia="Times New Roman"/>
                <w:rtl/>
                <w:lang w:eastAsia="he-IL"/>
              </w:rPr>
            </w:pPr>
            <w:r>
              <w:rPr>
                <w:rFonts w:eastAsia="Times New Roman" w:hint="cs"/>
                <w:rtl/>
                <w:lang w:eastAsia="he-IL"/>
              </w:rPr>
              <w:t>המערכת המוצעת תתבסס על שפת קוד (סגור/פתוח) מודרני ומהימן, בגרסה עדכנית, מתוחזקת ונתמכת באופן פעיל.</w:t>
            </w:r>
          </w:p>
        </w:tc>
        <w:tc>
          <w:tcPr>
            <w:tcW w:w="1553" w:type="dxa"/>
            <w:vAlign w:val="center"/>
          </w:tcPr>
          <w:p w14:paraId="4B2800FE" w14:textId="77777777" w:rsidR="00D85E3D" w:rsidRPr="00DC4516" w:rsidRDefault="00491FC9" w:rsidP="00D85E3D">
            <w:pPr>
              <w:keepLines/>
              <w:spacing w:before="120" w:line="360" w:lineRule="auto"/>
              <w:jc w:val="center"/>
              <w:rPr>
                <w:rFonts w:ascii="Times New Roman" w:eastAsia="Times New Roman" w:hAnsi="Times New Roman"/>
              </w:rPr>
            </w:pPr>
            <w:sdt>
              <w:sdtPr>
                <w:rPr>
                  <w:rFonts w:hint="cs"/>
                  <w:rtl/>
                </w:rPr>
                <w:id w:val="-456565665"/>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225AB2C" w14:textId="77777777" w:rsidTr="00CE1765">
        <w:trPr>
          <w:trHeight w:val="642"/>
        </w:trPr>
        <w:tc>
          <w:tcPr>
            <w:tcW w:w="1884" w:type="dxa"/>
            <w:vAlign w:val="center"/>
          </w:tcPr>
          <w:p w14:paraId="15EC39BA" w14:textId="77777777" w:rsidR="00085573" w:rsidRDefault="00085573"/>
        </w:tc>
        <w:tc>
          <w:tcPr>
            <w:tcW w:w="6654" w:type="dxa"/>
            <w:vAlign w:val="center"/>
          </w:tcPr>
          <w:p w14:paraId="226F4773" w14:textId="77777777" w:rsidR="00FE6E7A" w:rsidRDefault="004D6A17" w:rsidP="00173675">
            <w:pPr>
              <w:keepNext/>
              <w:spacing w:line="360" w:lineRule="auto"/>
              <w:jc w:val="both"/>
              <w:outlineLvl w:val="0"/>
              <w:rPr>
                <w:rFonts w:eastAsia="Times New Roman"/>
                <w:rtl/>
                <w:lang w:eastAsia="he-IL"/>
              </w:rPr>
            </w:pPr>
            <w:r>
              <w:rPr>
                <w:rFonts w:eastAsia="Times New Roman" w:hint="cs"/>
                <w:rtl/>
                <w:lang w:eastAsia="he-IL"/>
              </w:rPr>
              <w:t>כל רכיבי המערכת המוצעת לרבות שרתים, מערכות הפעלה, בסיסי נתונים, אפליקציה, רכיב ענן ו</w:t>
            </w:r>
            <w:r w:rsidR="00173675">
              <w:rPr>
                <w:rFonts w:eastAsia="Times New Roman" w:hint="cs"/>
                <w:rtl/>
                <w:lang w:eastAsia="he-IL"/>
              </w:rPr>
              <w:t>עוד</w:t>
            </w:r>
            <w:r>
              <w:rPr>
                <w:rFonts w:eastAsia="Times New Roman" w:hint="cs"/>
                <w:rtl/>
                <w:lang w:eastAsia="he-IL"/>
              </w:rPr>
              <w:t xml:space="preserve"> יוקשחו </w:t>
            </w:r>
            <w:r w:rsidR="00173675">
              <w:rPr>
                <w:rFonts w:eastAsia="Times New Roman" w:hint="cs"/>
                <w:rtl/>
                <w:lang w:eastAsia="he-IL"/>
              </w:rPr>
              <w:t>לפי</w:t>
            </w:r>
            <w:r>
              <w:rPr>
                <w:rFonts w:eastAsia="Times New Roman" w:hint="cs"/>
                <w:rtl/>
                <w:lang w:eastAsia="he-IL"/>
              </w:rPr>
              <w:t xml:space="preserve"> המלצות יצרן או תקן </w:t>
            </w:r>
            <w:r>
              <w:rPr>
                <w:rFonts w:eastAsia="Times New Roman"/>
                <w:lang w:eastAsia="he-IL"/>
              </w:rPr>
              <w:t>NIST</w:t>
            </w:r>
            <w:r>
              <w:rPr>
                <w:rFonts w:eastAsia="Times New Roman" w:hint="cs"/>
                <w:rtl/>
                <w:lang w:eastAsia="he-IL"/>
              </w:rPr>
              <w:t>.</w:t>
            </w:r>
          </w:p>
        </w:tc>
        <w:tc>
          <w:tcPr>
            <w:tcW w:w="1553" w:type="dxa"/>
            <w:vAlign w:val="center"/>
          </w:tcPr>
          <w:p w14:paraId="2214C711" w14:textId="77777777" w:rsidR="00FE6E7A" w:rsidRPr="00DC4516" w:rsidRDefault="00491FC9" w:rsidP="00FE6E7A">
            <w:pPr>
              <w:keepLines/>
              <w:spacing w:before="120" w:line="360" w:lineRule="auto"/>
              <w:jc w:val="center"/>
              <w:rPr>
                <w:rFonts w:ascii="Times New Roman" w:eastAsia="Times New Roman" w:hAnsi="Times New Roman"/>
                <w:rtl/>
              </w:rPr>
            </w:pPr>
            <w:sdt>
              <w:sdtPr>
                <w:rPr>
                  <w:rFonts w:hint="cs"/>
                  <w:rtl/>
                </w:rPr>
                <w:id w:val="51534927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8D0D056" w14:textId="77777777" w:rsidTr="00CE1765">
        <w:trPr>
          <w:trHeight w:val="642"/>
        </w:trPr>
        <w:tc>
          <w:tcPr>
            <w:tcW w:w="1884" w:type="dxa"/>
            <w:vAlign w:val="center"/>
          </w:tcPr>
          <w:p w14:paraId="4A248236" w14:textId="77777777" w:rsidR="00085573" w:rsidRDefault="00085573"/>
        </w:tc>
        <w:tc>
          <w:tcPr>
            <w:tcW w:w="6654" w:type="dxa"/>
            <w:vAlign w:val="center"/>
          </w:tcPr>
          <w:p w14:paraId="75A4398A" w14:textId="77777777" w:rsidR="00D85E3D" w:rsidRDefault="004D6A17" w:rsidP="002C0E73">
            <w:pPr>
              <w:keepNext/>
              <w:spacing w:line="360" w:lineRule="auto"/>
              <w:jc w:val="both"/>
              <w:outlineLvl w:val="0"/>
              <w:rPr>
                <w:rFonts w:eastAsia="Times New Roman"/>
                <w:rtl/>
                <w:lang w:eastAsia="he-IL"/>
              </w:rPr>
            </w:pPr>
            <w:r>
              <w:rPr>
                <w:rFonts w:eastAsia="Times New Roman" w:hint="cs"/>
                <w:rtl/>
                <w:lang w:eastAsia="he-IL"/>
              </w:rPr>
              <w:t>המציע נדרש לבצע בקרה על הכנסת תוכנה ממקור חיצוני (כגון חבילות קוד פתוח, ספריות קוד, או מוצרי צד שלישי) לרבות סריקת חולשות/</w:t>
            </w:r>
            <w:proofErr w:type="spellStart"/>
            <w:r>
              <w:rPr>
                <w:rFonts w:eastAsia="Times New Roman" w:hint="cs"/>
                <w:rtl/>
                <w:lang w:eastAsia="he-IL"/>
              </w:rPr>
              <w:t>פגיעויות</w:t>
            </w:r>
            <w:proofErr w:type="spellEnd"/>
            <w:r>
              <w:rPr>
                <w:rFonts w:eastAsia="Times New Roman" w:hint="cs"/>
                <w:rtl/>
                <w:lang w:eastAsia="he-IL"/>
              </w:rPr>
              <w:t xml:space="preserve"> אבטחה מוכרות</w:t>
            </w:r>
            <w:r w:rsidR="002C0E73">
              <w:rPr>
                <w:rFonts w:eastAsia="Times New Roman" w:hint="cs"/>
                <w:rtl/>
                <w:lang w:eastAsia="he-IL"/>
              </w:rPr>
              <w:t>.</w:t>
            </w:r>
            <w:r>
              <w:rPr>
                <w:rFonts w:eastAsia="Times New Roman" w:hint="cs"/>
                <w:rtl/>
                <w:lang w:eastAsia="he-IL"/>
              </w:rPr>
              <w:t xml:space="preserve"> </w:t>
            </w:r>
          </w:p>
        </w:tc>
        <w:tc>
          <w:tcPr>
            <w:tcW w:w="1553" w:type="dxa"/>
            <w:vAlign w:val="center"/>
          </w:tcPr>
          <w:p w14:paraId="384060DD" w14:textId="77777777" w:rsidR="00D85E3D" w:rsidRPr="00DC4516" w:rsidRDefault="00491FC9" w:rsidP="00D85E3D">
            <w:pPr>
              <w:keepLines/>
              <w:spacing w:before="120" w:line="360" w:lineRule="auto"/>
              <w:jc w:val="center"/>
              <w:rPr>
                <w:rFonts w:ascii="Times New Roman" w:eastAsia="Times New Roman" w:hAnsi="Times New Roman"/>
              </w:rPr>
            </w:pPr>
            <w:sdt>
              <w:sdtPr>
                <w:rPr>
                  <w:rFonts w:hint="cs"/>
                  <w:rtl/>
                </w:rPr>
                <w:id w:val="82564058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C722272" w14:textId="77777777" w:rsidTr="00CE1765">
        <w:trPr>
          <w:trHeight w:val="642"/>
        </w:trPr>
        <w:tc>
          <w:tcPr>
            <w:tcW w:w="1884" w:type="dxa"/>
            <w:vAlign w:val="center"/>
          </w:tcPr>
          <w:p w14:paraId="1DD522C0" w14:textId="77777777" w:rsidR="00085573" w:rsidRDefault="00085573"/>
        </w:tc>
        <w:tc>
          <w:tcPr>
            <w:tcW w:w="6654" w:type="dxa"/>
            <w:vAlign w:val="center"/>
          </w:tcPr>
          <w:p w14:paraId="14A2D95F" w14:textId="77777777" w:rsidR="00D85E3D" w:rsidRDefault="004D6A17" w:rsidP="00A5205F">
            <w:pPr>
              <w:keepNext/>
              <w:spacing w:line="360" w:lineRule="auto"/>
              <w:jc w:val="both"/>
              <w:outlineLvl w:val="0"/>
              <w:rPr>
                <w:rFonts w:eastAsia="Times New Roman"/>
                <w:rtl/>
                <w:lang w:eastAsia="he-IL"/>
              </w:rPr>
            </w:pPr>
            <w:r>
              <w:rPr>
                <w:rFonts w:eastAsia="Times New Roman" w:hint="cs"/>
                <w:rtl/>
                <w:lang w:eastAsia="he-IL"/>
              </w:rPr>
              <w:t xml:space="preserve">הקוד ייסרק באמצעי </w:t>
            </w:r>
            <w:r>
              <w:rPr>
                <w:rFonts w:eastAsia="Times New Roman" w:hint="cs"/>
                <w:lang w:eastAsia="he-IL"/>
              </w:rPr>
              <w:t>SAST</w:t>
            </w:r>
            <w:r>
              <w:rPr>
                <w:rFonts w:eastAsia="Times New Roman" w:hint="cs"/>
                <w:rtl/>
                <w:lang w:eastAsia="he-IL"/>
              </w:rPr>
              <w:t xml:space="preserve"> (</w:t>
            </w:r>
            <w:r>
              <w:rPr>
                <w:rFonts w:eastAsia="Times New Roman"/>
                <w:lang w:eastAsia="he-IL"/>
              </w:rPr>
              <w:t>Static Application Security Testing</w:t>
            </w:r>
            <w:r>
              <w:rPr>
                <w:rFonts w:eastAsia="Times New Roman" w:hint="cs"/>
                <w:rtl/>
                <w:lang w:eastAsia="he-IL"/>
              </w:rPr>
              <w:t>) ו-</w:t>
            </w:r>
            <w:r>
              <w:rPr>
                <w:rFonts w:eastAsia="Times New Roman" w:hint="cs"/>
                <w:lang w:eastAsia="he-IL"/>
              </w:rPr>
              <w:t>DAST</w:t>
            </w:r>
            <w:r>
              <w:rPr>
                <w:rFonts w:eastAsia="Times New Roman" w:hint="cs"/>
                <w:rtl/>
                <w:lang w:eastAsia="he-IL"/>
              </w:rPr>
              <w:t xml:space="preserve"> (</w:t>
            </w:r>
            <w:r w:rsidR="0084223F">
              <w:rPr>
                <w:rFonts w:eastAsia="Times New Roman" w:hint="cs"/>
                <w:lang w:eastAsia="he-IL"/>
              </w:rPr>
              <w:t>D</w:t>
            </w:r>
            <w:r w:rsidR="0084223F">
              <w:rPr>
                <w:rFonts w:eastAsia="Times New Roman"/>
                <w:lang w:eastAsia="he-IL"/>
              </w:rPr>
              <w:t xml:space="preserve">ynamic </w:t>
            </w:r>
            <w:r>
              <w:rPr>
                <w:rFonts w:eastAsia="Times New Roman"/>
                <w:lang w:eastAsia="he-IL"/>
              </w:rPr>
              <w:t>Application Security Testing</w:t>
            </w:r>
            <w:r>
              <w:rPr>
                <w:rFonts w:eastAsia="Times New Roman" w:hint="cs"/>
                <w:rtl/>
                <w:lang w:eastAsia="he-IL"/>
              </w:rPr>
              <w:t>).</w:t>
            </w:r>
            <w:r w:rsidR="002C0E73">
              <w:rPr>
                <w:rFonts w:eastAsia="Times New Roman" w:hint="cs"/>
                <w:rtl/>
                <w:lang w:eastAsia="he-IL"/>
              </w:rPr>
              <w:t xml:space="preserve"> </w:t>
            </w:r>
            <w:r w:rsidR="002C0E73" w:rsidRPr="002C0E73">
              <w:rPr>
                <w:rFonts w:eastAsia="Times New Roman"/>
                <w:rtl/>
                <w:lang w:eastAsia="he-IL"/>
              </w:rPr>
              <w:t xml:space="preserve">ליקויי </w:t>
            </w:r>
            <w:r w:rsidR="00554AC7">
              <w:rPr>
                <w:rFonts w:eastAsia="Times New Roman" w:hint="cs"/>
                <w:rtl/>
                <w:lang w:eastAsia="he-IL"/>
              </w:rPr>
              <w:t>תוכנה ו</w:t>
            </w:r>
            <w:r w:rsidR="002C0E73" w:rsidRPr="002C0E73">
              <w:rPr>
                <w:rFonts w:eastAsia="Times New Roman"/>
                <w:rtl/>
                <w:lang w:eastAsia="he-IL"/>
              </w:rPr>
              <w:t>אבטחה אשר יופיעו בדוח הסריקה יתוקנו בטרם העלאתם לסביבת הייצור</w:t>
            </w:r>
            <w:r w:rsidR="002C0E73" w:rsidRPr="002C0E73">
              <w:rPr>
                <w:rFonts w:eastAsia="Times New Roman"/>
                <w:lang w:eastAsia="he-IL"/>
              </w:rPr>
              <w:t>.</w:t>
            </w:r>
          </w:p>
        </w:tc>
        <w:tc>
          <w:tcPr>
            <w:tcW w:w="1553" w:type="dxa"/>
            <w:vAlign w:val="center"/>
          </w:tcPr>
          <w:p w14:paraId="4679DF23" w14:textId="77777777" w:rsidR="00D85E3D" w:rsidRPr="00DC4516" w:rsidRDefault="00491FC9" w:rsidP="00D85E3D">
            <w:pPr>
              <w:keepLines/>
              <w:spacing w:before="120" w:line="360" w:lineRule="auto"/>
              <w:jc w:val="center"/>
              <w:rPr>
                <w:rFonts w:ascii="Times New Roman" w:eastAsia="Times New Roman" w:hAnsi="Times New Roman"/>
                <w:rtl/>
              </w:rPr>
            </w:pPr>
            <w:sdt>
              <w:sdtPr>
                <w:rPr>
                  <w:rFonts w:hint="cs"/>
                  <w:rtl/>
                </w:rPr>
                <w:id w:val="-179527868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D205593" w14:textId="77777777" w:rsidTr="00CE1765">
        <w:trPr>
          <w:trHeight w:val="642"/>
        </w:trPr>
        <w:tc>
          <w:tcPr>
            <w:tcW w:w="1884" w:type="dxa"/>
            <w:vAlign w:val="center"/>
          </w:tcPr>
          <w:p w14:paraId="51A05C5C" w14:textId="77777777" w:rsidR="00085573" w:rsidRDefault="00085573"/>
        </w:tc>
        <w:tc>
          <w:tcPr>
            <w:tcW w:w="6654" w:type="dxa"/>
            <w:vAlign w:val="center"/>
          </w:tcPr>
          <w:p w14:paraId="1004134F" w14:textId="77777777" w:rsidR="00D85E3D" w:rsidRPr="00B26EEF" w:rsidRDefault="004D6A17" w:rsidP="00A5205F">
            <w:pPr>
              <w:keepNext/>
              <w:spacing w:line="360" w:lineRule="auto"/>
              <w:jc w:val="both"/>
              <w:outlineLvl w:val="0"/>
              <w:rPr>
                <w:rFonts w:eastAsia="Times New Roman"/>
                <w:rtl/>
                <w:lang w:eastAsia="he-IL"/>
              </w:rPr>
            </w:pPr>
            <w:r w:rsidRPr="00B26EEF">
              <w:rPr>
                <w:rFonts w:eastAsia="Times New Roman" w:hint="cs"/>
                <w:rtl/>
                <w:lang w:eastAsia="he-IL"/>
              </w:rPr>
              <w:t>המציע נדרש ליישם תהליכי פיתוח מאובטח (</w:t>
            </w:r>
            <w:r w:rsidRPr="00B26EEF">
              <w:rPr>
                <w:rFonts w:eastAsia="Times New Roman" w:hint="cs"/>
                <w:lang w:eastAsia="he-IL"/>
              </w:rPr>
              <w:t>SSDLC</w:t>
            </w:r>
            <w:r w:rsidRPr="00B26EEF">
              <w:rPr>
                <w:rFonts w:eastAsia="Times New Roman" w:hint="cs"/>
                <w:rtl/>
                <w:lang w:eastAsia="he-IL"/>
              </w:rPr>
              <w:t>) עבור המערכת המוצעת</w:t>
            </w:r>
            <w:r>
              <w:rPr>
                <w:rFonts w:eastAsia="Times New Roman" w:hint="cs"/>
                <w:rtl/>
                <w:lang w:eastAsia="he-IL"/>
              </w:rPr>
              <w:t xml:space="preserve"> לאורך כל </w:t>
            </w:r>
            <w:r w:rsidR="0084223F">
              <w:rPr>
                <w:rFonts w:eastAsia="Times New Roman" w:hint="cs"/>
                <w:rtl/>
                <w:lang w:eastAsia="he-IL"/>
              </w:rPr>
              <w:t>מחזור החיים</w:t>
            </w:r>
            <w:r>
              <w:rPr>
                <w:rFonts w:eastAsia="Times New Roman" w:hint="cs"/>
                <w:rtl/>
                <w:lang w:eastAsia="he-IL"/>
              </w:rPr>
              <w:t xml:space="preserve"> של המערכת.</w:t>
            </w:r>
          </w:p>
        </w:tc>
        <w:tc>
          <w:tcPr>
            <w:tcW w:w="1553" w:type="dxa"/>
            <w:vAlign w:val="center"/>
          </w:tcPr>
          <w:p w14:paraId="07658808" w14:textId="77777777" w:rsidR="00D85E3D" w:rsidRPr="00DC4516" w:rsidRDefault="00491FC9" w:rsidP="00D85E3D">
            <w:pPr>
              <w:keepLines/>
              <w:spacing w:before="120" w:line="360" w:lineRule="auto"/>
              <w:jc w:val="center"/>
              <w:rPr>
                <w:rFonts w:ascii="Times New Roman" w:eastAsia="Times New Roman" w:hAnsi="Times New Roman"/>
              </w:rPr>
            </w:pPr>
            <w:sdt>
              <w:sdtPr>
                <w:rPr>
                  <w:rFonts w:hint="cs"/>
                  <w:rtl/>
                </w:rPr>
                <w:id w:val="768275832"/>
                <w14:checkbox>
                  <w14:checked w14:val="0"/>
                  <w14:checkedState w14:val="2612" w14:font="MS Gothic"/>
                  <w14:uncheckedState w14:val="2610" w14:font="MS Gothic"/>
                </w14:checkbox>
              </w:sdtPr>
              <w:sdtEndPr/>
              <w:sdtContent>
                <w:r w:rsidR="002B1F92">
                  <w:rPr>
                    <w:rFonts w:ascii="Segoe UI Symbol" w:eastAsia="MS Gothic" w:hAnsi="Segoe UI Symbol" w:cs="Segoe UI Symbol" w:hint="cs"/>
                    <w:rtl/>
                  </w:rPr>
                  <w:t>☐</w:t>
                </w:r>
              </w:sdtContent>
            </w:sdt>
          </w:p>
        </w:tc>
      </w:tr>
      <w:tr w:rsidR="00085573" w14:paraId="50CE7E21" w14:textId="77777777" w:rsidTr="00CE1765">
        <w:trPr>
          <w:trHeight w:val="642"/>
        </w:trPr>
        <w:tc>
          <w:tcPr>
            <w:tcW w:w="1884" w:type="dxa"/>
            <w:vAlign w:val="center"/>
          </w:tcPr>
          <w:p w14:paraId="3C7FCADC" w14:textId="77777777" w:rsidR="00085573" w:rsidRDefault="00085573"/>
        </w:tc>
        <w:tc>
          <w:tcPr>
            <w:tcW w:w="6654" w:type="dxa"/>
            <w:vAlign w:val="center"/>
          </w:tcPr>
          <w:p w14:paraId="0D962754" w14:textId="77777777" w:rsidR="002B1F92" w:rsidRDefault="004D6A17" w:rsidP="00A5205F">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Pr>
                <w:rFonts w:eastAsia="Times New Roman"/>
                <w:lang w:eastAsia="he-IL"/>
              </w:rPr>
              <w:t>OWASP Top 10 - Application Security Risks</w:t>
            </w:r>
            <w:r>
              <w:rPr>
                <w:rFonts w:eastAsia="Times New Roman" w:hint="cs"/>
                <w:rtl/>
                <w:lang w:eastAsia="he-IL"/>
              </w:rPr>
              <w:t>.</w:t>
            </w:r>
          </w:p>
        </w:tc>
        <w:tc>
          <w:tcPr>
            <w:tcW w:w="1553" w:type="dxa"/>
            <w:vAlign w:val="center"/>
          </w:tcPr>
          <w:p w14:paraId="546F66FB"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478266660"/>
                <w14:checkbox>
                  <w14:checked w14:val="0"/>
                  <w14:checkedState w14:val="2612" w14:font="MS Gothic"/>
                  <w14:uncheckedState w14:val="2610" w14:font="MS Gothic"/>
                </w14:checkbox>
              </w:sdtPr>
              <w:sdtEndPr/>
              <w:sdtContent>
                <w:r w:rsidR="004D6A17">
                  <w:rPr>
                    <w:rFonts w:ascii="Segoe UI Symbol" w:eastAsia="MS Gothic" w:hAnsi="Segoe UI Symbol" w:cs="Segoe UI Symbol" w:hint="cs"/>
                    <w:rtl/>
                  </w:rPr>
                  <w:t>☐</w:t>
                </w:r>
              </w:sdtContent>
            </w:sdt>
          </w:p>
        </w:tc>
      </w:tr>
      <w:tr w:rsidR="00085573" w14:paraId="0266ECA7" w14:textId="77777777" w:rsidTr="00CE1765">
        <w:trPr>
          <w:trHeight w:val="642"/>
        </w:trPr>
        <w:tc>
          <w:tcPr>
            <w:tcW w:w="1884" w:type="dxa"/>
            <w:vAlign w:val="center"/>
          </w:tcPr>
          <w:p w14:paraId="1CC994C1" w14:textId="77777777" w:rsidR="00085573" w:rsidRDefault="00085573"/>
        </w:tc>
        <w:tc>
          <w:tcPr>
            <w:tcW w:w="6654" w:type="dxa"/>
            <w:vAlign w:val="center"/>
          </w:tcPr>
          <w:p w14:paraId="7C5C5EA4" w14:textId="77777777" w:rsidR="002B1F92" w:rsidRPr="00347A88" w:rsidRDefault="004D6A17" w:rsidP="002B1F92">
            <w:pPr>
              <w:keepNext/>
              <w:spacing w:line="360" w:lineRule="auto"/>
              <w:jc w:val="both"/>
              <w:outlineLvl w:val="0"/>
              <w:rPr>
                <w:rFonts w:eastAsia="Times New Roman"/>
                <w:rtl/>
                <w:lang w:eastAsia="he-IL"/>
              </w:rPr>
            </w:pPr>
            <w:r>
              <w:rPr>
                <w:rFonts w:eastAsia="Times New Roman" w:hint="cs"/>
                <w:rtl/>
                <w:lang w:eastAsia="he-IL"/>
              </w:rPr>
              <w:t>המ</w:t>
            </w:r>
            <w:r w:rsidRPr="00347A88">
              <w:rPr>
                <w:rFonts w:eastAsia="Times New Roman" w:hint="cs"/>
                <w:rtl/>
                <w:lang w:eastAsia="he-IL"/>
              </w:rPr>
              <w:t>ערכת המוצעת נדרשת לעמוד</w:t>
            </w:r>
            <w:r>
              <w:rPr>
                <w:rFonts w:eastAsia="Times New Roman" w:hint="cs"/>
                <w:rtl/>
                <w:lang w:eastAsia="he-IL"/>
              </w:rPr>
              <w:t xml:space="preserve"> </w:t>
            </w:r>
            <w:r w:rsidRPr="00347A88">
              <w:rPr>
                <w:rFonts w:eastAsia="Times New Roman" w:hint="cs"/>
                <w:rtl/>
                <w:lang w:eastAsia="he-IL"/>
              </w:rPr>
              <w:t xml:space="preserve">בדרישות </w:t>
            </w:r>
            <w:r w:rsidRPr="00347A88">
              <w:rPr>
                <w:rFonts w:eastAsia="Times New Roman" w:hint="cs"/>
                <w:lang w:eastAsia="he-IL"/>
              </w:rPr>
              <w:t xml:space="preserve">OWASP </w:t>
            </w:r>
            <w:r w:rsidRPr="00347A88">
              <w:rPr>
                <w:rFonts w:eastAsia="Times New Roman"/>
                <w:lang w:eastAsia="he-IL"/>
              </w:rPr>
              <w:t>Top 10</w:t>
            </w:r>
            <w:r>
              <w:rPr>
                <w:rFonts w:eastAsia="Times New Roman"/>
                <w:lang w:eastAsia="he-IL"/>
              </w:rPr>
              <w:t xml:space="preserve"> -</w:t>
            </w:r>
            <w:r w:rsidRPr="00347A88">
              <w:rPr>
                <w:rFonts w:eastAsia="Times New Roman"/>
                <w:lang w:eastAsia="he-IL"/>
              </w:rPr>
              <w:t xml:space="preserve"> CI/CD Security Risks</w:t>
            </w:r>
            <w:r w:rsidRPr="00347A88">
              <w:rPr>
                <w:rFonts w:eastAsia="Times New Roman" w:hint="cs"/>
                <w:rtl/>
                <w:lang w:eastAsia="he-IL"/>
              </w:rPr>
              <w:t>.</w:t>
            </w:r>
          </w:p>
        </w:tc>
        <w:tc>
          <w:tcPr>
            <w:tcW w:w="1553" w:type="dxa"/>
            <w:vAlign w:val="center"/>
          </w:tcPr>
          <w:p w14:paraId="7EA7B20F"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269692255"/>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E9BB04C" w14:textId="77777777" w:rsidTr="00CE1765">
        <w:trPr>
          <w:trHeight w:val="642"/>
        </w:trPr>
        <w:tc>
          <w:tcPr>
            <w:tcW w:w="1884" w:type="dxa"/>
            <w:vAlign w:val="center"/>
          </w:tcPr>
          <w:p w14:paraId="4191783E" w14:textId="77777777" w:rsidR="00085573" w:rsidRDefault="00085573"/>
        </w:tc>
        <w:tc>
          <w:tcPr>
            <w:tcW w:w="6654" w:type="dxa"/>
            <w:vAlign w:val="center"/>
          </w:tcPr>
          <w:p w14:paraId="04BEB780" w14:textId="77777777" w:rsidR="002B1F92" w:rsidRDefault="004D6A17" w:rsidP="00D604E7">
            <w:pPr>
              <w:keepNext/>
              <w:spacing w:line="360" w:lineRule="auto"/>
              <w:jc w:val="both"/>
              <w:outlineLvl w:val="0"/>
              <w:rPr>
                <w:rFonts w:eastAsia="Times New Roman"/>
                <w:b/>
                <w:bCs/>
                <w:rtl/>
                <w:lang w:eastAsia="he-IL"/>
              </w:rPr>
            </w:pPr>
            <w:r>
              <w:rPr>
                <w:rFonts w:eastAsia="Times New Roman"/>
                <w:rtl/>
                <w:lang w:eastAsia="he-IL"/>
              </w:rPr>
              <w:t>הספק נדרש לבצע מבדקי חדירה</w:t>
            </w:r>
            <w:r w:rsidRPr="00D604E7">
              <w:rPr>
                <w:rFonts w:eastAsia="Times New Roman"/>
                <w:lang w:eastAsia="he-IL"/>
              </w:rPr>
              <w:t xml:space="preserve">(PT) </w:t>
            </w:r>
            <w:r>
              <w:rPr>
                <w:rFonts w:eastAsia="Times New Roman" w:hint="cs"/>
                <w:rtl/>
                <w:lang w:eastAsia="he-IL"/>
              </w:rPr>
              <w:t xml:space="preserve"> </w:t>
            </w:r>
            <w:r w:rsidRPr="00D604E7">
              <w:rPr>
                <w:rFonts w:eastAsia="Times New Roman" w:hint="cs"/>
                <w:rtl/>
                <w:lang w:eastAsia="he-IL"/>
              </w:rPr>
              <w:t>אפליקטיביים וסקרי קוד</w:t>
            </w:r>
            <w:r>
              <w:rPr>
                <w:rFonts w:eastAsia="Times New Roman" w:hint="cs"/>
                <w:rtl/>
                <w:lang w:eastAsia="he-IL"/>
              </w:rPr>
              <w:t xml:space="preserve"> (</w:t>
            </w:r>
            <w:r>
              <w:rPr>
                <w:rFonts w:eastAsia="Times New Roman"/>
                <w:lang w:eastAsia="he-IL"/>
              </w:rPr>
              <w:t>Code Review</w:t>
            </w:r>
            <w:r>
              <w:rPr>
                <w:rFonts w:eastAsia="Times New Roman" w:hint="cs"/>
                <w:rtl/>
                <w:lang w:eastAsia="he-IL"/>
              </w:rPr>
              <w:t>)</w:t>
            </w:r>
            <w:r w:rsidRPr="00D604E7">
              <w:rPr>
                <w:rFonts w:eastAsia="Times New Roman"/>
                <w:rtl/>
                <w:lang w:eastAsia="he-IL"/>
              </w:rPr>
              <w:t xml:space="preserve"> </w:t>
            </w:r>
            <w:r w:rsidRPr="00D604E7">
              <w:rPr>
                <w:rFonts w:eastAsia="Times New Roman" w:hint="cs"/>
                <w:rtl/>
                <w:lang w:eastAsia="he-IL"/>
              </w:rPr>
              <w:t>תקופתיים אחת לשנה לכל רכיבי המערכת המוצעת וזאת באמצעות חברה המוסמכת לנושא.</w:t>
            </w:r>
          </w:p>
        </w:tc>
        <w:tc>
          <w:tcPr>
            <w:tcW w:w="1553" w:type="dxa"/>
            <w:vAlign w:val="center"/>
          </w:tcPr>
          <w:p w14:paraId="23924CDE"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36444146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6304F83" w14:textId="77777777" w:rsidTr="00CE1765">
        <w:trPr>
          <w:trHeight w:val="642"/>
        </w:trPr>
        <w:tc>
          <w:tcPr>
            <w:tcW w:w="1884" w:type="dxa"/>
            <w:vAlign w:val="center"/>
          </w:tcPr>
          <w:p w14:paraId="75C730AB" w14:textId="77777777" w:rsidR="00085573" w:rsidRDefault="00085573"/>
        </w:tc>
        <w:tc>
          <w:tcPr>
            <w:tcW w:w="6654" w:type="dxa"/>
            <w:vAlign w:val="center"/>
          </w:tcPr>
          <w:p w14:paraId="75A300E3" w14:textId="77777777" w:rsidR="002B1F92" w:rsidRPr="00767520" w:rsidRDefault="004D6A17" w:rsidP="002B1F92">
            <w:pPr>
              <w:keepNext/>
              <w:spacing w:line="360" w:lineRule="auto"/>
              <w:jc w:val="both"/>
              <w:outlineLvl w:val="0"/>
              <w:rPr>
                <w:rFonts w:eastAsia="Times New Roman"/>
                <w:b/>
                <w:bCs/>
                <w:rtl/>
                <w:lang w:eastAsia="he-IL"/>
              </w:rPr>
            </w:pPr>
            <w:r>
              <w:rPr>
                <w:rFonts w:eastAsia="Times New Roman" w:hint="cs"/>
                <w:rtl/>
                <w:lang w:eastAsia="he-IL"/>
              </w:rPr>
              <w:t>המציע מתחייב לטפל בכל הממצאים/ליקויים ובהתאם להנחיות שיועברו לו על ידי המשרד ולתקן כל הנדרש לצמצום הסיכון ופערי האבטחה.</w:t>
            </w:r>
            <w:r w:rsidRPr="00767520">
              <w:rPr>
                <w:rFonts w:eastAsia="Times New Roman" w:hint="cs"/>
                <w:lang w:eastAsia="he-IL"/>
              </w:rPr>
              <w:t xml:space="preserve"> </w:t>
            </w:r>
            <w:r w:rsidRPr="00767520">
              <w:rPr>
                <w:rFonts w:eastAsia="Times New Roman"/>
                <w:rtl/>
                <w:lang w:eastAsia="he-IL"/>
              </w:rPr>
              <w:t>לאחר תיקון הממצאים יש לערוך בדיקת אבטחת מידע חוזרת</w:t>
            </w:r>
            <w:r w:rsidRPr="00767520">
              <w:rPr>
                <w:rFonts w:eastAsia="Times New Roman"/>
                <w:lang w:eastAsia="he-IL"/>
              </w:rPr>
              <w:t>.</w:t>
            </w:r>
          </w:p>
        </w:tc>
        <w:tc>
          <w:tcPr>
            <w:tcW w:w="1553" w:type="dxa"/>
            <w:vAlign w:val="center"/>
          </w:tcPr>
          <w:p w14:paraId="0965EC8B"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25856788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E0B738A" w14:textId="77777777" w:rsidTr="00E877EC">
        <w:trPr>
          <w:trHeight w:val="642"/>
        </w:trPr>
        <w:tc>
          <w:tcPr>
            <w:tcW w:w="10091" w:type="dxa"/>
            <w:gridSpan w:val="3"/>
            <w:shd w:val="clear" w:color="auto" w:fill="DEEAF6"/>
            <w:vAlign w:val="center"/>
          </w:tcPr>
          <w:p w14:paraId="26672537" w14:textId="77777777" w:rsidR="002B1F92" w:rsidRPr="00E877EC" w:rsidRDefault="004D6A17" w:rsidP="002B1F92">
            <w:pPr>
              <w:keepNext/>
              <w:numPr>
                <w:ilvl w:val="1"/>
                <w:numId w:val="295"/>
              </w:numPr>
              <w:spacing w:line="360" w:lineRule="auto"/>
              <w:jc w:val="center"/>
              <w:outlineLvl w:val="0"/>
              <w:rPr>
                <w:rFonts w:eastAsia="Times New Roman"/>
                <w:b/>
                <w:bCs/>
                <w:rtl/>
                <w:lang w:eastAsia="he-IL"/>
              </w:rPr>
            </w:pPr>
            <w:r>
              <w:rPr>
                <w:rFonts w:eastAsia="Times New Roman" w:hint="cs"/>
                <w:b/>
                <w:bCs/>
                <w:rtl/>
                <w:lang w:eastAsia="he-IL"/>
              </w:rPr>
              <w:t xml:space="preserve">דרישות </w:t>
            </w:r>
            <w:r w:rsidRPr="00E877EC">
              <w:rPr>
                <w:rFonts w:eastAsia="Times New Roman" w:hint="cs"/>
                <w:b/>
                <w:bCs/>
                <w:rtl/>
                <w:lang w:eastAsia="he-IL"/>
              </w:rPr>
              <w:t xml:space="preserve">לאפליקציית </w:t>
            </w:r>
            <w:r>
              <w:rPr>
                <w:rFonts w:eastAsia="Times New Roman" w:hint="cs"/>
                <w:b/>
                <w:bCs/>
                <w:rtl/>
                <w:lang w:eastAsia="he-IL"/>
              </w:rPr>
              <w:t xml:space="preserve">בתצורת </w:t>
            </w:r>
            <w:r w:rsidRPr="00E877EC">
              <w:rPr>
                <w:rFonts w:eastAsia="Times New Roman" w:hint="cs"/>
                <w:b/>
                <w:bCs/>
                <w:rtl/>
                <w:lang w:eastAsia="he-IL"/>
              </w:rPr>
              <w:t>מובייל</w:t>
            </w:r>
          </w:p>
        </w:tc>
      </w:tr>
      <w:tr w:rsidR="00085573" w14:paraId="649F7338" w14:textId="77777777" w:rsidTr="00CE1765">
        <w:trPr>
          <w:trHeight w:val="642"/>
        </w:trPr>
        <w:tc>
          <w:tcPr>
            <w:tcW w:w="1884" w:type="dxa"/>
            <w:vAlign w:val="center"/>
          </w:tcPr>
          <w:p w14:paraId="785C56B0" w14:textId="77777777" w:rsidR="00085573" w:rsidRDefault="00085573"/>
        </w:tc>
        <w:tc>
          <w:tcPr>
            <w:tcW w:w="6654" w:type="dxa"/>
            <w:vAlign w:val="center"/>
          </w:tcPr>
          <w:p w14:paraId="09768AD0" w14:textId="77777777" w:rsidR="002B1F92" w:rsidRPr="00B42513" w:rsidRDefault="004D6A17" w:rsidP="002B1F92">
            <w:pPr>
              <w:keepNext/>
              <w:spacing w:line="360" w:lineRule="auto"/>
              <w:jc w:val="both"/>
              <w:outlineLvl w:val="0"/>
              <w:rPr>
                <w:rFonts w:eastAsia="Times New Roman"/>
                <w:rtl/>
                <w:lang w:eastAsia="he-IL"/>
              </w:rPr>
            </w:pPr>
            <w:r w:rsidRPr="00B42513">
              <w:rPr>
                <w:rFonts w:eastAsia="Times New Roman" w:hint="cs"/>
                <w:rtl/>
                <w:lang w:eastAsia="he-IL"/>
              </w:rPr>
              <w:t xml:space="preserve">הנגשת המערכת בתצורת אפליקציית מובייל תתבצע על ידי מפיצים רשמיים כגון </w:t>
            </w:r>
            <w:r w:rsidRPr="00B42513">
              <w:rPr>
                <w:rFonts w:eastAsia="Times New Roman"/>
                <w:lang w:eastAsia="he-IL"/>
              </w:rPr>
              <w:t>Google Play</w:t>
            </w:r>
            <w:r w:rsidRPr="00B42513">
              <w:rPr>
                <w:rFonts w:eastAsia="Times New Roman" w:hint="cs"/>
                <w:rtl/>
                <w:lang w:eastAsia="he-IL"/>
              </w:rPr>
              <w:t xml:space="preserve"> ו-</w:t>
            </w:r>
            <w:r w:rsidRPr="00B42513">
              <w:rPr>
                <w:rFonts w:eastAsia="Times New Roman"/>
                <w:lang w:eastAsia="he-IL"/>
              </w:rPr>
              <w:t>Apple App Store</w:t>
            </w:r>
            <w:r w:rsidRPr="00B42513">
              <w:rPr>
                <w:rFonts w:eastAsia="Times New Roman" w:hint="cs"/>
                <w:rtl/>
                <w:lang w:eastAsia="he-IL"/>
              </w:rPr>
              <w:t>, או בהתאם להנחיות אבטחת מידע של המפיצים הרשמיים ובכפוף לאישור המשרד.</w:t>
            </w:r>
          </w:p>
        </w:tc>
        <w:tc>
          <w:tcPr>
            <w:tcW w:w="1553" w:type="dxa"/>
            <w:vAlign w:val="center"/>
          </w:tcPr>
          <w:p w14:paraId="23B7FE31" w14:textId="77777777" w:rsidR="002B1F92" w:rsidRPr="00DC4516" w:rsidRDefault="00491FC9" w:rsidP="002B1F92">
            <w:pPr>
              <w:keepLines/>
              <w:spacing w:before="120" w:line="360" w:lineRule="auto"/>
              <w:jc w:val="center"/>
              <w:rPr>
                <w:rFonts w:ascii="Times New Roman" w:eastAsia="Times New Roman" w:hAnsi="Times New Roman"/>
                <w:rtl/>
              </w:rPr>
            </w:pPr>
            <w:sdt>
              <w:sdtPr>
                <w:rPr>
                  <w:rFonts w:hint="cs"/>
                  <w:rtl/>
                </w:rPr>
                <w:id w:val="1639143149"/>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085573" w14:paraId="0F1654D2" w14:textId="77777777" w:rsidTr="00CE1765">
        <w:trPr>
          <w:trHeight w:val="642"/>
        </w:trPr>
        <w:tc>
          <w:tcPr>
            <w:tcW w:w="1884" w:type="dxa"/>
            <w:vAlign w:val="center"/>
          </w:tcPr>
          <w:p w14:paraId="541407E1" w14:textId="77777777" w:rsidR="00085573" w:rsidRDefault="00085573"/>
        </w:tc>
        <w:tc>
          <w:tcPr>
            <w:tcW w:w="6654" w:type="dxa"/>
            <w:vAlign w:val="center"/>
          </w:tcPr>
          <w:p w14:paraId="1F7F2918" w14:textId="77777777" w:rsidR="002B1F92" w:rsidRPr="00B42513" w:rsidRDefault="004D6A17" w:rsidP="002B1F92">
            <w:pPr>
              <w:keepNext/>
              <w:spacing w:line="360" w:lineRule="auto"/>
              <w:jc w:val="both"/>
              <w:outlineLvl w:val="0"/>
              <w:rPr>
                <w:rFonts w:eastAsia="Times New Roman"/>
                <w:rtl/>
                <w:lang w:eastAsia="he-IL"/>
              </w:rPr>
            </w:pPr>
            <w:r w:rsidRPr="00E877EC">
              <w:rPr>
                <w:rFonts w:eastAsia="Times New Roman"/>
                <w:rtl/>
                <w:lang w:eastAsia="he-IL"/>
              </w:rPr>
              <w:t>האפליקציה לא תשמור מידע מוגן או חסוי במכשיר ללא הצפנת הנתונים</w:t>
            </w:r>
            <w:r w:rsidRPr="00E877EC">
              <w:rPr>
                <w:rFonts w:eastAsia="Times New Roman"/>
                <w:lang w:eastAsia="he-IL"/>
              </w:rPr>
              <w:t>.</w:t>
            </w:r>
          </w:p>
        </w:tc>
        <w:tc>
          <w:tcPr>
            <w:tcW w:w="1553" w:type="dxa"/>
            <w:vAlign w:val="center"/>
          </w:tcPr>
          <w:p w14:paraId="6C5835D6"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323161397"/>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085573" w14:paraId="19E26C7F" w14:textId="77777777" w:rsidTr="00CE1765">
        <w:trPr>
          <w:trHeight w:val="642"/>
        </w:trPr>
        <w:tc>
          <w:tcPr>
            <w:tcW w:w="1884" w:type="dxa"/>
            <w:vAlign w:val="center"/>
          </w:tcPr>
          <w:p w14:paraId="66C0BC5A" w14:textId="77777777" w:rsidR="00085573" w:rsidRDefault="00085573"/>
        </w:tc>
        <w:tc>
          <w:tcPr>
            <w:tcW w:w="6654" w:type="dxa"/>
            <w:vAlign w:val="center"/>
          </w:tcPr>
          <w:p w14:paraId="0B06AE27" w14:textId="77777777" w:rsidR="002B1F92" w:rsidRPr="00B42513" w:rsidRDefault="004D6A17" w:rsidP="002B1F92">
            <w:pPr>
              <w:keepNext/>
              <w:spacing w:line="360" w:lineRule="auto"/>
              <w:jc w:val="both"/>
              <w:outlineLvl w:val="0"/>
              <w:rPr>
                <w:rFonts w:eastAsia="Times New Roman"/>
                <w:rtl/>
                <w:lang w:eastAsia="he-IL"/>
              </w:rPr>
            </w:pPr>
            <w:r w:rsidRPr="00E877EC">
              <w:rPr>
                <w:rFonts w:eastAsia="Times New Roman"/>
                <w:rtl/>
                <w:lang w:eastAsia="he-IL"/>
              </w:rPr>
              <w:t>האפליקציה תאפשר למשתמשים למחוק את כל הנתונים הקשורים אליה באופן פשוט וברור</w:t>
            </w:r>
            <w:r w:rsidRPr="00E877EC">
              <w:rPr>
                <w:rFonts w:eastAsia="Times New Roman"/>
                <w:lang w:eastAsia="he-IL"/>
              </w:rPr>
              <w:t>.</w:t>
            </w:r>
          </w:p>
        </w:tc>
        <w:tc>
          <w:tcPr>
            <w:tcW w:w="1553" w:type="dxa"/>
            <w:vAlign w:val="center"/>
          </w:tcPr>
          <w:p w14:paraId="1A53BF66"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978909350"/>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085573" w14:paraId="46458F91" w14:textId="77777777" w:rsidTr="00CE1765">
        <w:trPr>
          <w:trHeight w:val="642"/>
        </w:trPr>
        <w:tc>
          <w:tcPr>
            <w:tcW w:w="1884" w:type="dxa"/>
            <w:vAlign w:val="center"/>
          </w:tcPr>
          <w:p w14:paraId="1E68FFB5" w14:textId="77777777" w:rsidR="00085573" w:rsidRDefault="00085573"/>
        </w:tc>
        <w:tc>
          <w:tcPr>
            <w:tcW w:w="6654" w:type="dxa"/>
            <w:vAlign w:val="center"/>
          </w:tcPr>
          <w:p w14:paraId="3D2685BE" w14:textId="77777777" w:rsidR="002B1F92" w:rsidRPr="00B42513" w:rsidRDefault="004D6A17" w:rsidP="00A5205F">
            <w:pPr>
              <w:keepNext/>
              <w:spacing w:line="360" w:lineRule="auto"/>
              <w:jc w:val="both"/>
              <w:outlineLvl w:val="0"/>
              <w:rPr>
                <w:rFonts w:eastAsia="Times New Roman"/>
                <w:rtl/>
                <w:lang w:eastAsia="he-IL"/>
              </w:rPr>
            </w:pPr>
            <w:r w:rsidRPr="00E877EC">
              <w:rPr>
                <w:rFonts w:eastAsia="Times New Roman"/>
                <w:rtl/>
                <w:lang w:eastAsia="he-IL"/>
              </w:rPr>
              <w:t>האפליקציה יכולה להשתמש בזיכרון המכשיר לשמירת מידע כל עוד הוא אינו מאפשר לאפליקציות אחרות גישה למידע, ובתנאי שהמידע מוצפן, לרבות נתוני הזדהות</w:t>
            </w:r>
            <w:r w:rsidRPr="00E877EC">
              <w:rPr>
                <w:rFonts w:eastAsia="Times New Roman"/>
                <w:lang w:eastAsia="he-IL"/>
              </w:rPr>
              <w:t>.</w:t>
            </w:r>
          </w:p>
        </w:tc>
        <w:tc>
          <w:tcPr>
            <w:tcW w:w="1553" w:type="dxa"/>
            <w:vAlign w:val="center"/>
          </w:tcPr>
          <w:p w14:paraId="09E58C57"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414701039"/>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085573" w14:paraId="5B18A3B8" w14:textId="77777777" w:rsidTr="00CE1765">
        <w:trPr>
          <w:trHeight w:val="642"/>
        </w:trPr>
        <w:tc>
          <w:tcPr>
            <w:tcW w:w="1884" w:type="dxa"/>
            <w:vAlign w:val="center"/>
          </w:tcPr>
          <w:p w14:paraId="75A17CB9" w14:textId="77777777" w:rsidR="00085573" w:rsidRDefault="00085573"/>
        </w:tc>
        <w:tc>
          <w:tcPr>
            <w:tcW w:w="6654" w:type="dxa"/>
            <w:vAlign w:val="center"/>
          </w:tcPr>
          <w:p w14:paraId="4F3AB73F" w14:textId="77777777" w:rsidR="002B1F92" w:rsidRPr="00B42513" w:rsidRDefault="004D6A17" w:rsidP="002B1F92">
            <w:pPr>
              <w:keepNext/>
              <w:spacing w:line="360" w:lineRule="auto"/>
              <w:jc w:val="both"/>
              <w:outlineLvl w:val="0"/>
              <w:rPr>
                <w:rFonts w:eastAsia="Times New Roman"/>
                <w:rtl/>
                <w:lang w:eastAsia="he-IL"/>
              </w:rPr>
            </w:pPr>
            <w:r w:rsidRPr="00E877EC">
              <w:rPr>
                <w:rFonts w:eastAsia="Times New Roman"/>
                <w:rtl/>
                <w:lang w:eastAsia="he-IL"/>
              </w:rPr>
              <w:t>התקשורת בין האפליקציה לשרת ההזדהות צריכה להיות מוצפנת ומאובטחת</w:t>
            </w:r>
            <w:r w:rsidRPr="00E877EC">
              <w:rPr>
                <w:rFonts w:eastAsia="Times New Roman"/>
                <w:lang w:eastAsia="he-IL"/>
              </w:rPr>
              <w:t>.</w:t>
            </w:r>
          </w:p>
        </w:tc>
        <w:tc>
          <w:tcPr>
            <w:tcW w:w="1553" w:type="dxa"/>
            <w:vAlign w:val="center"/>
          </w:tcPr>
          <w:p w14:paraId="1A94D769"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509445386"/>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085573" w14:paraId="16FD481F" w14:textId="77777777" w:rsidTr="00CE1765">
        <w:trPr>
          <w:trHeight w:val="642"/>
        </w:trPr>
        <w:tc>
          <w:tcPr>
            <w:tcW w:w="1884" w:type="dxa"/>
            <w:vAlign w:val="center"/>
          </w:tcPr>
          <w:p w14:paraId="5B4DBC1C" w14:textId="77777777" w:rsidR="00085573" w:rsidRDefault="00085573"/>
        </w:tc>
        <w:tc>
          <w:tcPr>
            <w:tcW w:w="6654" w:type="dxa"/>
            <w:vAlign w:val="center"/>
          </w:tcPr>
          <w:p w14:paraId="50365816" w14:textId="77777777" w:rsidR="002B1F92" w:rsidRPr="00B42513" w:rsidRDefault="004D6A17" w:rsidP="002B1F92">
            <w:pPr>
              <w:keepNext/>
              <w:spacing w:line="360" w:lineRule="auto"/>
              <w:jc w:val="both"/>
              <w:outlineLvl w:val="0"/>
              <w:rPr>
                <w:rFonts w:eastAsia="Times New Roman"/>
                <w:rtl/>
                <w:lang w:eastAsia="he-IL"/>
              </w:rPr>
            </w:pPr>
            <w:r w:rsidRPr="00E877EC">
              <w:rPr>
                <w:rFonts w:eastAsia="Times New Roman"/>
                <w:rtl/>
                <w:lang w:eastAsia="he-IL"/>
              </w:rPr>
              <w:t xml:space="preserve">הגישה לאפליקציה המכילה מידע מוגן מחייבת הזדהות </w:t>
            </w:r>
            <w:r w:rsidRPr="00B42513">
              <w:rPr>
                <w:rFonts w:eastAsia="Times New Roman" w:hint="cs"/>
                <w:rtl/>
                <w:lang w:eastAsia="he-IL"/>
              </w:rPr>
              <w:t xml:space="preserve">חזקה כגון אימות רב-גורמי </w:t>
            </w:r>
            <w:r w:rsidRPr="00B42513">
              <w:rPr>
                <w:rFonts w:eastAsia="Times New Roman" w:hint="cs"/>
                <w:lang w:eastAsia="he-IL"/>
              </w:rPr>
              <w:t>MFA</w:t>
            </w:r>
            <w:r w:rsidRPr="00B42513">
              <w:rPr>
                <w:rFonts w:eastAsia="Times New Roman"/>
                <w:lang w:eastAsia="he-IL"/>
              </w:rPr>
              <w:t>)</w:t>
            </w:r>
            <w:r w:rsidRPr="00B42513">
              <w:rPr>
                <w:rFonts w:eastAsia="Times New Roman" w:hint="cs"/>
                <w:rtl/>
                <w:lang w:eastAsia="he-IL"/>
              </w:rPr>
              <w:t>), הזדהות ביומטרית וכדומה.</w:t>
            </w:r>
          </w:p>
        </w:tc>
        <w:tc>
          <w:tcPr>
            <w:tcW w:w="1553" w:type="dxa"/>
            <w:vAlign w:val="center"/>
          </w:tcPr>
          <w:p w14:paraId="4FDE1CA2"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188281684"/>
                <w14:checkbox>
                  <w14:checked w14:val="0"/>
                  <w14:checkedState w14:val="2612" w14:font="MS Gothic"/>
                  <w14:uncheckedState w14:val="2610" w14:font="MS Gothic"/>
                </w14:checkbox>
              </w:sdtPr>
              <w:sdtEndPr/>
              <w:sdtContent>
                <w:r w:rsidR="007C372F">
                  <w:rPr>
                    <w:rFonts w:ascii="Segoe UI Symbol" w:eastAsia="MS Gothic" w:hAnsi="Segoe UI Symbol" w:cs="Segoe UI Symbol" w:hint="cs"/>
                    <w:rtl/>
                  </w:rPr>
                  <w:t>☐</w:t>
                </w:r>
              </w:sdtContent>
            </w:sdt>
          </w:p>
        </w:tc>
      </w:tr>
      <w:tr w:rsidR="00085573" w14:paraId="4147D0B1" w14:textId="77777777" w:rsidTr="00CE1765">
        <w:trPr>
          <w:trHeight w:val="642"/>
        </w:trPr>
        <w:tc>
          <w:tcPr>
            <w:tcW w:w="1884" w:type="dxa"/>
            <w:vAlign w:val="center"/>
          </w:tcPr>
          <w:p w14:paraId="0DC49BDD" w14:textId="77777777" w:rsidR="00085573" w:rsidRDefault="00085573"/>
        </w:tc>
        <w:tc>
          <w:tcPr>
            <w:tcW w:w="6654" w:type="dxa"/>
            <w:vAlign w:val="center"/>
          </w:tcPr>
          <w:p w14:paraId="4A9C3584" w14:textId="77777777" w:rsidR="002B1F92" w:rsidRPr="00B42513" w:rsidRDefault="004D6A17" w:rsidP="00A5205F">
            <w:pPr>
              <w:keepNext/>
              <w:spacing w:line="360" w:lineRule="auto"/>
              <w:jc w:val="both"/>
              <w:outlineLvl w:val="0"/>
              <w:rPr>
                <w:rFonts w:eastAsia="Times New Roman"/>
                <w:highlight w:val="yellow"/>
                <w:lang w:eastAsia="he-IL"/>
              </w:rPr>
            </w:pPr>
            <w:r>
              <w:rPr>
                <w:rFonts w:eastAsia="Times New Roman" w:hint="cs"/>
                <w:rtl/>
                <w:lang w:eastAsia="he-IL"/>
              </w:rPr>
              <w:t>גישת</w:t>
            </w:r>
            <w:r w:rsidRPr="00E877EC">
              <w:rPr>
                <w:rFonts w:eastAsia="Times New Roman"/>
                <w:rtl/>
                <w:lang w:eastAsia="he-IL"/>
              </w:rPr>
              <w:t xml:space="preserve"> האפליקציה לנתונים השמורים במכשיר, כגון אנשי קשר, תמונות ופרטים אישיים של המשתמש, ייעשה רק לאחר הצהרת </w:t>
            </w:r>
            <w:r w:rsidRPr="00B42513">
              <w:rPr>
                <w:rFonts w:eastAsia="Times New Roman" w:hint="cs"/>
                <w:rtl/>
                <w:lang w:eastAsia="he-IL"/>
              </w:rPr>
              <w:t>המציע</w:t>
            </w:r>
            <w:r w:rsidRPr="00E877EC">
              <w:rPr>
                <w:rFonts w:eastAsia="Times New Roman"/>
                <w:rtl/>
                <w:lang w:eastAsia="he-IL"/>
              </w:rPr>
              <w:t xml:space="preserve"> במעמד הבדיקה באילו נתונים הוא רוצה להשתמש ומה השימוש שייעשה בהם ו</w:t>
            </w:r>
            <w:r>
              <w:rPr>
                <w:rFonts w:eastAsia="Times New Roman" w:hint="cs"/>
                <w:rtl/>
                <w:lang w:eastAsia="he-IL"/>
              </w:rPr>
              <w:t>בכפוף ל</w:t>
            </w:r>
            <w:r w:rsidRPr="00E877EC">
              <w:rPr>
                <w:rFonts w:eastAsia="Times New Roman"/>
                <w:rtl/>
                <w:lang w:eastAsia="he-IL"/>
              </w:rPr>
              <w:t xml:space="preserve">קבלת אישור </w:t>
            </w:r>
            <w:r>
              <w:rPr>
                <w:rFonts w:eastAsia="Times New Roman" w:hint="cs"/>
                <w:rtl/>
                <w:lang w:eastAsia="he-IL"/>
              </w:rPr>
              <w:t>מ</w:t>
            </w:r>
            <w:r w:rsidRPr="00E877EC">
              <w:rPr>
                <w:rFonts w:eastAsia="Times New Roman"/>
                <w:rtl/>
                <w:lang w:eastAsia="he-IL"/>
              </w:rPr>
              <w:t xml:space="preserve">המשרד. </w:t>
            </w:r>
          </w:p>
        </w:tc>
        <w:tc>
          <w:tcPr>
            <w:tcW w:w="1553" w:type="dxa"/>
            <w:vAlign w:val="center"/>
          </w:tcPr>
          <w:p w14:paraId="65BDE6B0" w14:textId="77777777" w:rsidR="002B1F92" w:rsidRDefault="00491FC9" w:rsidP="002B1F92">
            <w:pPr>
              <w:keepLines/>
              <w:spacing w:before="120" w:line="360" w:lineRule="auto"/>
              <w:jc w:val="center"/>
              <w:rPr>
                <w:rFonts w:ascii="Times New Roman" w:eastAsia="Times New Roman" w:hAnsi="Times New Roman"/>
                <w:rtl/>
              </w:rPr>
            </w:pPr>
            <w:sdt>
              <w:sdtPr>
                <w:rPr>
                  <w:rFonts w:hint="cs"/>
                  <w:rtl/>
                </w:rPr>
                <w:id w:val="-1083139533"/>
                <w14:checkbox>
                  <w14:checked w14:val="0"/>
                  <w14:checkedState w14:val="2612" w14:font="MS Gothic"/>
                  <w14:uncheckedState w14:val="2610" w14:font="MS Gothic"/>
                </w14:checkbox>
              </w:sdtPr>
              <w:sdtEndPr/>
              <w:sdtContent>
                <w:r w:rsidR="000C01FE">
                  <w:rPr>
                    <w:rFonts w:ascii="Segoe UI Symbol" w:eastAsia="MS Gothic" w:hAnsi="Segoe UI Symbol" w:cs="Segoe UI Symbol" w:hint="cs"/>
                    <w:rtl/>
                  </w:rPr>
                  <w:t>☐</w:t>
                </w:r>
              </w:sdtContent>
            </w:sdt>
          </w:p>
        </w:tc>
      </w:tr>
      <w:tr w:rsidR="00085573" w14:paraId="48E28C1C" w14:textId="77777777" w:rsidTr="00CE1765">
        <w:trPr>
          <w:trHeight w:val="642"/>
        </w:trPr>
        <w:tc>
          <w:tcPr>
            <w:tcW w:w="10091" w:type="dxa"/>
            <w:gridSpan w:val="3"/>
            <w:shd w:val="clear" w:color="auto" w:fill="DEEAF6"/>
            <w:vAlign w:val="center"/>
          </w:tcPr>
          <w:p w14:paraId="7B1DFF92" w14:textId="77777777" w:rsidR="002B1F92" w:rsidRPr="00E77D6A" w:rsidRDefault="004D6A17" w:rsidP="002B1F92">
            <w:pPr>
              <w:keepNext/>
              <w:numPr>
                <w:ilvl w:val="1"/>
                <w:numId w:val="295"/>
              </w:numPr>
              <w:spacing w:line="360" w:lineRule="auto"/>
              <w:jc w:val="center"/>
              <w:outlineLvl w:val="0"/>
              <w:rPr>
                <w:rFonts w:eastAsia="Times New Roman"/>
                <w:b/>
                <w:bCs/>
                <w:lang w:eastAsia="he-IL"/>
              </w:rPr>
            </w:pPr>
            <w:r w:rsidRPr="00E77D6A">
              <w:rPr>
                <w:rFonts w:eastAsia="Times New Roman" w:hint="cs"/>
                <w:b/>
                <w:bCs/>
                <w:rtl/>
                <w:lang w:eastAsia="he-IL"/>
              </w:rPr>
              <w:t>תחזוקת סביבת הפיתוח</w:t>
            </w:r>
          </w:p>
        </w:tc>
      </w:tr>
      <w:tr w:rsidR="00085573" w14:paraId="732F8D0F" w14:textId="77777777" w:rsidTr="00CE1765">
        <w:trPr>
          <w:trHeight w:val="642"/>
        </w:trPr>
        <w:tc>
          <w:tcPr>
            <w:tcW w:w="1884" w:type="dxa"/>
            <w:vAlign w:val="center"/>
          </w:tcPr>
          <w:p w14:paraId="3625E29E" w14:textId="77777777" w:rsidR="00085573" w:rsidRDefault="00085573"/>
        </w:tc>
        <w:tc>
          <w:tcPr>
            <w:tcW w:w="6654" w:type="dxa"/>
            <w:vAlign w:val="center"/>
          </w:tcPr>
          <w:p w14:paraId="66739612" w14:textId="77777777" w:rsidR="002B1F92" w:rsidRPr="00E77D6A" w:rsidRDefault="004D6A17" w:rsidP="003153E0">
            <w:pPr>
              <w:keepNext/>
              <w:spacing w:line="360" w:lineRule="auto"/>
              <w:jc w:val="both"/>
              <w:outlineLvl w:val="0"/>
              <w:rPr>
                <w:rFonts w:eastAsia="Times New Roman"/>
                <w:b/>
                <w:bCs/>
                <w:rtl/>
                <w:lang w:eastAsia="he-IL"/>
              </w:rPr>
            </w:pPr>
            <w:r w:rsidRPr="00E77D6A">
              <w:rPr>
                <w:rFonts w:eastAsia="Times New Roman"/>
                <w:rtl/>
                <w:lang w:eastAsia="he-IL"/>
              </w:rPr>
              <w:t xml:space="preserve">יש </w:t>
            </w:r>
            <w:r w:rsidR="003153E0">
              <w:rPr>
                <w:rFonts w:eastAsia="Times New Roman" w:hint="cs"/>
                <w:rtl/>
                <w:lang w:eastAsia="he-IL"/>
              </w:rPr>
              <w:t>לבצע</w:t>
            </w:r>
            <w:r w:rsidR="000C01FE" w:rsidRPr="00E77D6A">
              <w:rPr>
                <w:rFonts w:eastAsia="Times New Roman"/>
                <w:rtl/>
                <w:lang w:eastAsia="he-IL"/>
              </w:rPr>
              <w:t xml:space="preserve"> </w:t>
            </w:r>
            <w:r w:rsidRPr="00E77D6A">
              <w:rPr>
                <w:rFonts w:eastAsia="Times New Roman"/>
                <w:rtl/>
                <w:lang w:eastAsia="he-IL"/>
              </w:rPr>
              <w:t>הפרדה מוחלטת בין סביבת הייצור לסביבת הפיתוח</w:t>
            </w:r>
            <w:r w:rsidR="000C01FE">
              <w:rPr>
                <w:rFonts w:eastAsia="Times New Roman" w:hint="cs"/>
                <w:rtl/>
                <w:lang w:eastAsia="he-IL"/>
              </w:rPr>
              <w:t>. כמו כן, יש ל</w:t>
            </w:r>
            <w:r w:rsidR="003153E0">
              <w:rPr>
                <w:rFonts w:eastAsia="Times New Roman" w:hint="cs"/>
                <w:rtl/>
                <w:lang w:eastAsia="he-IL"/>
              </w:rPr>
              <w:t>בצע</w:t>
            </w:r>
            <w:r w:rsidR="000C01FE">
              <w:rPr>
                <w:rFonts w:eastAsia="Times New Roman" w:hint="cs"/>
                <w:rtl/>
                <w:lang w:eastAsia="he-IL"/>
              </w:rPr>
              <w:t xml:space="preserve"> הפרדה בין סביבות הפיתוח לסביבות אחרות</w:t>
            </w:r>
            <w:r w:rsidRPr="00E77D6A">
              <w:rPr>
                <w:rFonts w:eastAsia="Times New Roman"/>
                <w:lang w:eastAsia="he-IL"/>
              </w:rPr>
              <w:t>.</w:t>
            </w:r>
          </w:p>
        </w:tc>
        <w:tc>
          <w:tcPr>
            <w:tcW w:w="1553" w:type="dxa"/>
            <w:vAlign w:val="center"/>
          </w:tcPr>
          <w:p w14:paraId="7B512619"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78432962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C030128" w14:textId="77777777" w:rsidTr="00CE1765">
        <w:trPr>
          <w:trHeight w:val="642"/>
        </w:trPr>
        <w:tc>
          <w:tcPr>
            <w:tcW w:w="1884" w:type="dxa"/>
            <w:vAlign w:val="center"/>
          </w:tcPr>
          <w:p w14:paraId="02435B95" w14:textId="77777777" w:rsidR="00085573" w:rsidRDefault="00085573"/>
        </w:tc>
        <w:tc>
          <w:tcPr>
            <w:tcW w:w="6654" w:type="dxa"/>
            <w:vAlign w:val="center"/>
          </w:tcPr>
          <w:p w14:paraId="6D1D2297" w14:textId="77777777" w:rsidR="002B1F92" w:rsidRPr="00E77D6A" w:rsidRDefault="004D6A17" w:rsidP="002B1F92">
            <w:pPr>
              <w:keepNext/>
              <w:spacing w:line="360" w:lineRule="auto"/>
              <w:jc w:val="both"/>
              <w:outlineLvl w:val="0"/>
              <w:rPr>
                <w:rFonts w:eastAsia="Times New Roman"/>
                <w:rtl/>
                <w:lang w:eastAsia="he-IL"/>
              </w:rPr>
            </w:pPr>
            <w:r w:rsidRPr="00E77D6A">
              <w:rPr>
                <w:rFonts w:eastAsia="Times New Roman"/>
                <w:rtl/>
                <w:lang w:eastAsia="he-IL"/>
              </w:rPr>
              <w:t>יש לנהל גרסאות פיתוח בשרת מרכזי (</w:t>
            </w:r>
            <w:r w:rsidRPr="00E77D6A">
              <w:rPr>
                <w:rFonts w:eastAsia="Times New Roman"/>
                <w:lang w:eastAsia="he-IL"/>
              </w:rPr>
              <w:t>Control Source</w:t>
            </w:r>
            <w:r w:rsidRPr="00E77D6A">
              <w:rPr>
                <w:rFonts w:eastAsia="Times New Roman"/>
                <w:rtl/>
                <w:lang w:eastAsia="he-IL"/>
              </w:rPr>
              <w:t xml:space="preserve">) לדוגמה: </w:t>
            </w:r>
            <w:r w:rsidRPr="00E77D6A">
              <w:rPr>
                <w:rFonts w:eastAsia="Times New Roman"/>
                <w:lang w:eastAsia="he-IL"/>
              </w:rPr>
              <w:t>TFS</w:t>
            </w:r>
            <w:r w:rsidRPr="00E77D6A">
              <w:rPr>
                <w:rFonts w:eastAsia="Times New Roman"/>
                <w:rtl/>
                <w:lang w:eastAsia="he-IL"/>
              </w:rPr>
              <w:t xml:space="preserve"> או </w:t>
            </w:r>
            <w:r w:rsidRPr="00E77D6A">
              <w:rPr>
                <w:rFonts w:eastAsia="Times New Roman"/>
                <w:lang w:eastAsia="he-IL"/>
              </w:rPr>
              <w:t>SVN</w:t>
            </w:r>
            <w:r w:rsidRPr="00E77D6A">
              <w:rPr>
                <w:rFonts w:eastAsia="Times New Roman"/>
                <w:rtl/>
                <w:lang w:eastAsia="he-IL"/>
              </w:rPr>
              <w:t xml:space="preserve">, או שירות </w:t>
            </w:r>
            <w:r w:rsidRPr="00E77D6A">
              <w:rPr>
                <w:rFonts w:eastAsia="Times New Roman"/>
                <w:lang w:eastAsia="he-IL"/>
              </w:rPr>
              <w:t>GIT</w:t>
            </w:r>
            <w:r w:rsidRPr="00E77D6A">
              <w:rPr>
                <w:rFonts w:eastAsia="Times New Roman"/>
                <w:rtl/>
                <w:lang w:eastAsia="he-IL"/>
              </w:rPr>
              <w:t>.</w:t>
            </w:r>
          </w:p>
        </w:tc>
        <w:tc>
          <w:tcPr>
            <w:tcW w:w="1553" w:type="dxa"/>
            <w:vAlign w:val="center"/>
          </w:tcPr>
          <w:p w14:paraId="11C4F54B"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76058926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F0A63C0" w14:textId="77777777" w:rsidTr="00CE1765">
        <w:trPr>
          <w:trHeight w:val="642"/>
        </w:trPr>
        <w:tc>
          <w:tcPr>
            <w:tcW w:w="1884" w:type="dxa"/>
            <w:vAlign w:val="center"/>
          </w:tcPr>
          <w:p w14:paraId="2A503D3D" w14:textId="77777777" w:rsidR="00085573" w:rsidRDefault="00085573"/>
        </w:tc>
        <w:tc>
          <w:tcPr>
            <w:tcW w:w="6654" w:type="dxa"/>
            <w:vAlign w:val="center"/>
          </w:tcPr>
          <w:p w14:paraId="634A219A" w14:textId="77777777" w:rsidR="002B1F92" w:rsidRPr="00E77D6A" w:rsidRDefault="004D6A17" w:rsidP="003153E0">
            <w:pPr>
              <w:keepNext/>
              <w:spacing w:line="360" w:lineRule="auto"/>
              <w:jc w:val="both"/>
              <w:outlineLvl w:val="0"/>
              <w:rPr>
                <w:rFonts w:eastAsia="Times New Roman"/>
                <w:rtl/>
                <w:lang w:eastAsia="he-IL"/>
              </w:rPr>
            </w:pPr>
            <w:r w:rsidRPr="00E77D6A">
              <w:rPr>
                <w:rFonts w:eastAsia="Times New Roman"/>
                <w:rtl/>
                <w:lang w:eastAsia="he-IL"/>
              </w:rPr>
              <w:t>אין לאפשר לת</w:t>
            </w:r>
            <w:r w:rsidR="008B643C">
              <w:rPr>
                <w:rFonts w:eastAsia="Times New Roman" w:hint="cs"/>
                <w:rtl/>
                <w:lang w:eastAsia="he-IL"/>
              </w:rPr>
              <w:t>ו</w:t>
            </w:r>
            <w:r w:rsidRPr="00E77D6A">
              <w:rPr>
                <w:rFonts w:eastAsia="Times New Roman"/>
                <w:rtl/>
                <w:lang w:eastAsia="he-IL"/>
              </w:rPr>
              <w:t>כניתנים גישה לבסיסי נתונים בסביבת הייצור</w:t>
            </w:r>
            <w:r w:rsidRPr="00E77D6A">
              <w:rPr>
                <w:rFonts w:eastAsia="Times New Roman"/>
                <w:lang w:eastAsia="he-IL"/>
              </w:rPr>
              <w:t xml:space="preserve"> .</w:t>
            </w:r>
          </w:p>
        </w:tc>
        <w:tc>
          <w:tcPr>
            <w:tcW w:w="1553" w:type="dxa"/>
            <w:vAlign w:val="center"/>
          </w:tcPr>
          <w:p w14:paraId="2DF805FC"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975560544"/>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8529322" w14:textId="77777777" w:rsidTr="008D6C44">
        <w:trPr>
          <w:trHeight w:val="642"/>
        </w:trPr>
        <w:tc>
          <w:tcPr>
            <w:tcW w:w="10091" w:type="dxa"/>
            <w:gridSpan w:val="3"/>
            <w:shd w:val="clear" w:color="auto" w:fill="DEEAF6"/>
            <w:vAlign w:val="center"/>
          </w:tcPr>
          <w:p w14:paraId="6CA17000" w14:textId="77777777" w:rsidR="002B1F92" w:rsidRPr="008D6C44" w:rsidRDefault="004D6A17" w:rsidP="002B1F92">
            <w:pPr>
              <w:keepNext/>
              <w:numPr>
                <w:ilvl w:val="1"/>
                <w:numId w:val="295"/>
              </w:numPr>
              <w:spacing w:line="360" w:lineRule="auto"/>
              <w:jc w:val="center"/>
              <w:outlineLvl w:val="0"/>
              <w:rPr>
                <w:rFonts w:eastAsia="Times New Roman"/>
                <w:b/>
                <w:bCs/>
                <w:lang w:eastAsia="he-IL"/>
              </w:rPr>
            </w:pPr>
            <w:r>
              <w:rPr>
                <w:rFonts w:eastAsia="Times New Roman" w:hint="cs"/>
                <w:b/>
                <w:bCs/>
                <w:rtl/>
                <w:lang w:eastAsia="he-IL"/>
              </w:rPr>
              <w:t>ניטור וחקירה</w:t>
            </w:r>
          </w:p>
        </w:tc>
      </w:tr>
      <w:tr w:rsidR="00085573" w14:paraId="28C0FA2F" w14:textId="77777777" w:rsidTr="007E35EC">
        <w:trPr>
          <w:trHeight w:val="642"/>
        </w:trPr>
        <w:tc>
          <w:tcPr>
            <w:tcW w:w="1884" w:type="dxa"/>
            <w:vAlign w:val="center"/>
          </w:tcPr>
          <w:p w14:paraId="62E33ED0" w14:textId="77777777" w:rsidR="00085573" w:rsidRDefault="00085573"/>
        </w:tc>
        <w:tc>
          <w:tcPr>
            <w:tcW w:w="6654" w:type="dxa"/>
            <w:vAlign w:val="center"/>
          </w:tcPr>
          <w:p w14:paraId="42EDABFF" w14:textId="77777777" w:rsidR="002B1F92" w:rsidRPr="00B871B0" w:rsidRDefault="004D6A17" w:rsidP="002B1F92">
            <w:pPr>
              <w:keepNext/>
              <w:spacing w:line="360" w:lineRule="auto"/>
              <w:jc w:val="both"/>
              <w:outlineLvl w:val="0"/>
              <w:rPr>
                <w:rFonts w:eastAsia="Times New Roman"/>
                <w:rtl/>
                <w:lang w:eastAsia="he-IL"/>
              </w:rPr>
            </w:pPr>
            <w:r w:rsidRPr="00B871B0">
              <w:rPr>
                <w:rFonts w:eastAsia="Times New Roman" w:hint="cs"/>
                <w:rtl/>
                <w:lang w:eastAsia="he-IL"/>
              </w:rPr>
              <w:t>על המערכת לכלול רישום ותיעוד מסודר ורציף ללוג (</w:t>
            </w:r>
            <w:r w:rsidRPr="00B871B0">
              <w:rPr>
                <w:rFonts w:eastAsia="Times New Roman"/>
                <w:lang w:eastAsia="he-IL"/>
              </w:rPr>
              <w:t>Log</w:t>
            </w:r>
            <w:r w:rsidRPr="00B871B0">
              <w:rPr>
                <w:rFonts w:eastAsia="Times New Roman" w:hint="cs"/>
                <w:rtl/>
                <w:lang w:eastAsia="he-IL"/>
              </w:rPr>
              <w:t>) של כל גישה, שינוי הגדרות ופעילות משתמשים וקבצים במערכת.</w:t>
            </w:r>
          </w:p>
        </w:tc>
        <w:tc>
          <w:tcPr>
            <w:tcW w:w="1553" w:type="dxa"/>
            <w:vAlign w:val="center"/>
          </w:tcPr>
          <w:p w14:paraId="32EC27D6"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12053665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5B0ED87E" w14:textId="77777777" w:rsidTr="007E35EC">
        <w:trPr>
          <w:trHeight w:val="642"/>
        </w:trPr>
        <w:tc>
          <w:tcPr>
            <w:tcW w:w="1884" w:type="dxa"/>
            <w:vAlign w:val="center"/>
          </w:tcPr>
          <w:p w14:paraId="0E4AB4D2" w14:textId="77777777" w:rsidR="00085573" w:rsidRDefault="00085573"/>
        </w:tc>
        <w:tc>
          <w:tcPr>
            <w:tcW w:w="6654" w:type="dxa"/>
            <w:vAlign w:val="center"/>
          </w:tcPr>
          <w:p w14:paraId="6307844D" w14:textId="77777777" w:rsidR="002B1F92" w:rsidRPr="00B871B0" w:rsidRDefault="004D6A17" w:rsidP="00A5205F">
            <w:pPr>
              <w:keepNext/>
              <w:spacing w:line="360" w:lineRule="auto"/>
              <w:jc w:val="both"/>
              <w:outlineLvl w:val="0"/>
              <w:rPr>
                <w:rFonts w:eastAsia="Times New Roman"/>
                <w:rtl/>
                <w:lang w:eastAsia="he-IL"/>
              </w:rPr>
            </w:pPr>
            <w:r>
              <w:rPr>
                <w:rFonts w:eastAsia="Times New Roman" w:hint="cs"/>
                <w:rtl/>
                <w:lang w:eastAsia="he-IL"/>
              </w:rPr>
              <w:t xml:space="preserve">קבצי הלוג במערכת יהיו מוגנים מפני גישה (צפייה, שינוי, מחיקה) </w:t>
            </w:r>
            <w:r w:rsidR="00E36ABA">
              <w:rPr>
                <w:rFonts w:eastAsia="Times New Roman" w:hint="cs"/>
                <w:rtl/>
                <w:lang w:eastAsia="he-IL"/>
              </w:rPr>
              <w:t>של  משתמשי ומנהלי המערכת ו/או גורמים לא מורשים</w:t>
            </w:r>
            <w:r>
              <w:rPr>
                <w:rFonts w:eastAsia="Times New Roman" w:hint="cs"/>
                <w:rtl/>
                <w:lang w:eastAsia="he-IL"/>
              </w:rPr>
              <w:t>.</w:t>
            </w:r>
          </w:p>
        </w:tc>
        <w:tc>
          <w:tcPr>
            <w:tcW w:w="1553" w:type="dxa"/>
            <w:vAlign w:val="center"/>
          </w:tcPr>
          <w:p w14:paraId="326B57AA"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2566836"/>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4DCC7AC1" w14:textId="77777777" w:rsidTr="00D473EB">
        <w:trPr>
          <w:trHeight w:val="642"/>
        </w:trPr>
        <w:tc>
          <w:tcPr>
            <w:tcW w:w="1884" w:type="dxa"/>
            <w:tcBorders>
              <w:bottom w:val="single" w:sz="4" w:space="0" w:color="auto"/>
            </w:tcBorders>
            <w:vAlign w:val="center"/>
          </w:tcPr>
          <w:p w14:paraId="63943B67" w14:textId="77777777" w:rsidR="00085573" w:rsidRDefault="00085573"/>
        </w:tc>
        <w:tc>
          <w:tcPr>
            <w:tcW w:w="6654" w:type="dxa"/>
            <w:tcBorders>
              <w:bottom w:val="single" w:sz="4" w:space="0" w:color="auto"/>
            </w:tcBorders>
            <w:vAlign w:val="center"/>
          </w:tcPr>
          <w:p w14:paraId="48B7D242" w14:textId="77777777" w:rsidR="002B1F92" w:rsidRDefault="004D6A17" w:rsidP="002B1F92">
            <w:pPr>
              <w:keepNext/>
              <w:spacing w:line="360" w:lineRule="auto"/>
              <w:jc w:val="both"/>
              <w:outlineLvl w:val="0"/>
              <w:rPr>
                <w:rFonts w:eastAsia="Times New Roman"/>
                <w:rtl/>
                <w:lang w:eastAsia="he-IL"/>
              </w:rPr>
            </w:pPr>
            <w:r>
              <w:rPr>
                <w:rFonts w:eastAsia="Times New Roman" w:hint="cs"/>
                <w:rtl/>
                <w:lang w:eastAsia="he-IL"/>
              </w:rPr>
              <w:t xml:space="preserve">על המערכת לכלול תמיכה בהעברה ושידור קבצי לוג ואירועים למערכות ניטור אבטחתי כגון </w:t>
            </w:r>
            <w:r>
              <w:rPr>
                <w:rFonts w:eastAsia="Times New Roman" w:hint="cs"/>
                <w:lang w:eastAsia="he-IL"/>
              </w:rPr>
              <w:t>SIEM</w:t>
            </w:r>
            <w:r>
              <w:rPr>
                <w:rFonts w:eastAsia="Times New Roman" w:hint="cs"/>
                <w:rtl/>
                <w:lang w:eastAsia="he-IL"/>
              </w:rPr>
              <w:t xml:space="preserve"> ו-</w:t>
            </w:r>
            <w:r>
              <w:rPr>
                <w:rFonts w:eastAsia="Times New Roman" w:hint="cs"/>
                <w:lang w:eastAsia="he-IL"/>
              </w:rPr>
              <w:t xml:space="preserve"> </w:t>
            </w:r>
            <w:r>
              <w:rPr>
                <w:rFonts w:eastAsia="Times New Roman" w:hint="cs"/>
                <w:rtl/>
                <w:lang w:eastAsia="he-IL"/>
              </w:rPr>
              <w:t xml:space="preserve"> </w:t>
            </w:r>
            <w:r>
              <w:rPr>
                <w:rFonts w:eastAsia="Times New Roman" w:hint="cs"/>
                <w:lang w:eastAsia="he-IL"/>
              </w:rPr>
              <w:t>SOAR</w:t>
            </w:r>
            <w:r>
              <w:rPr>
                <w:rFonts w:eastAsia="Times New Roman" w:hint="cs"/>
                <w:rtl/>
                <w:lang w:eastAsia="he-IL"/>
              </w:rPr>
              <w:t xml:space="preserve">. בפורמטים מקובלים כגון </w:t>
            </w:r>
            <w:r>
              <w:rPr>
                <w:rFonts w:eastAsia="Times New Roman"/>
                <w:lang w:eastAsia="he-IL"/>
              </w:rPr>
              <w:t>syslog</w:t>
            </w:r>
            <w:r>
              <w:rPr>
                <w:rFonts w:eastAsia="Times New Roman" w:hint="cs"/>
                <w:rtl/>
                <w:lang w:eastAsia="he-IL"/>
              </w:rPr>
              <w:t>.</w:t>
            </w:r>
          </w:p>
        </w:tc>
        <w:tc>
          <w:tcPr>
            <w:tcW w:w="1553" w:type="dxa"/>
            <w:tcBorders>
              <w:bottom w:val="single" w:sz="4" w:space="0" w:color="auto"/>
            </w:tcBorders>
            <w:vAlign w:val="center"/>
          </w:tcPr>
          <w:p w14:paraId="4F0A00C6"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212086080"/>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3EB8379F" w14:textId="77777777" w:rsidTr="00345E4A">
        <w:trPr>
          <w:trHeight w:val="642"/>
        </w:trPr>
        <w:tc>
          <w:tcPr>
            <w:tcW w:w="10091" w:type="dxa"/>
            <w:gridSpan w:val="3"/>
            <w:shd w:val="clear" w:color="auto" w:fill="DEEAF6"/>
            <w:vAlign w:val="center"/>
          </w:tcPr>
          <w:p w14:paraId="388E1B40" w14:textId="77777777" w:rsidR="002B1F92" w:rsidRPr="001C090D" w:rsidRDefault="004D6A17" w:rsidP="002B1F92">
            <w:pPr>
              <w:keepNext/>
              <w:numPr>
                <w:ilvl w:val="1"/>
                <w:numId w:val="295"/>
              </w:numPr>
              <w:spacing w:line="360" w:lineRule="auto"/>
              <w:jc w:val="center"/>
              <w:outlineLvl w:val="0"/>
              <w:rPr>
                <w:rFonts w:eastAsia="Times New Roman"/>
                <w:b/>
                <w:bCs/>
                <w:lang w:eastAsia="he-IL"/>
              </w:rPr>
            </w:pPr>
            <w:r>
              <w:rPr>
                <w:rFonts w:eastAsia="Times New Roman" w:hint="cs"/>
                <w:b/>
                <w:bCs/>
                <w:rtl/>
                <w:lang w:eastAsia="he-IL"/>
              </w:rPr>
              <w:t xml:space="preserve">דרישות למערכת המוצעת בתצורת ענן </w:t>
            </w:r>
          </w:p>
        </w:tc>
      </w:tr>
      <w:tr w:rsidR="00085573" w14:paraId="3FEAD1C7" w14:textId="77777777" w:rsidTr="00345E4A">
        <w:trPr>
          <w:trHeight w:val="642"/>
        </w:trPr>
        <w:tc>
          <w:tcPr>
            <w:tcW w:w="1884" w:type="dxa"/>
            <w:vAlign w:val="center"/>
          </w:tcPr>
          <w:p w14:paraId="3C3AB2A4" w14:textId="77777777" w:rsidR="00085573" w:rsidRDefault="00085573"/>
        </w:tc>
        <w:tc>
          <w:tcPr>
            <w:tcW w:w="6654" w:type="dxa"/>
            <w:vAlign w:val="center"/>
          </w:tcPr>
          <w:p w14:paraId="32E41C4A" w14:textId="77777777" w:rsidR="002B1F92" w:rsidRPr="00FE4F5F" w:rsidRDefault="004D6A17" w:rsidP="002B1F92">
            <w:pPr>
              <w:keepNext/>
              <w:spacing w:line="360" w:lineRule="auto"/>
              <w:jc w:val="both"/>
              <w:outlineLvl w:val="0"/>
              <w:rPr>
                <w:rFonts w:eastAsia="Times New Roman"/>
                <w:rtl/>
                <w:lang w:eastAsia="he-IL"/>
              </w:rPr>
            </w:pPr>
            <w:r w:rsidRPr="00FE4F5F">
              <w:rPr>
                <w:rFonts w:eastAsia="Times New Roman" w:hint="cs"/>
                <w:rtl/>
                <w:lang w:eastAsia="he-IL"/>
              </w:rPr>
              <w:t>המערכת נדרשת לפעול מאזור ענן ציבורי (</w:t>
            </w:r>
            <w:r w:rsidRPr="00FE4F5F">
              <w:rPr>
                <w:rFonts w:eastAsia="Times New Roman"/>
                <w:lang w:eastAsia="he-IL"/>
              </w:rPr>
              <w:t>Region</w:t>
            </w:r>
            <w:r w:rsidRPr="00FE4F5F">
              <w:rPr>
                <w:rFonts w:eastAsia="Times New Roman" w:hint="cs"/>
                <w:rtl/>
                <w:lang w:eastAsia="he-IL"/>
              </w:rPr>
              <w:t>) של אחד מספקי הענן זוכי מכרז נימבוס (</w:t>
            </w:r>
            <w:r w:rsidRPr="00FE4F5F">
              <w:rPr>
                <w:rFonts w:eastAsia="Times New Roman"/>
                <w:lang w:eastAsia="he-IL"/>
              </w:rPr>
              <w:t>Google GCP</w:t>
            </w:r>
            <w:r w:rsidRPr="00FE4F5F">
              <w:rPr>
                <w:rFonts w:eastAsia="Times New Roman" w:hint="cs"/>
                <w:rtl/>
                <w:lang w:eastAsia="he-IL"/>
              </w:rPr>
              <w:t xml:space="preserve"> או </w:t>
            </w:r>
            <w:r w:rsidRPr="00FE4F5F">
              <w:rPr>
                <w:rFonts w:eastAsia="Times New Roman"/>
                <w:lang w:eastAsia="he-IL"/>
              </w:rPr>
              <w:t>Amazon Web Services</w:t>
            </w:r>
            <w:r w:rsidRPr="00FE4F5F">
              <w:rPr>
                <w:rFonts w:eastAsia="Times New Roman" w:hint="cs"/>
                <w:rtl/>
                <w:lang w:eastAsia="he-IL"/>
              </w:rPr>
              <w:t>) בשטח הטריטוריאלי של מדינת ישראל</w:t>
            </w:r>
            <w:r>
              <w:rPr>
                <w:rFonts w:eastAsia="Times New Roman" w:hint="cs"/>
                <w:rtl/>
                <w:lang w:eastAsia="he-IL"/>
              </w:rPr>
              <w:t xml:space="preserve"> (להלן: "</w:t>
            </w:r>
            <w:r w:rsidRPr="00534E01">
              <w:rPr>
                <w:rFonts w:eastAsia="Times New Roman" w:hint="cs"/>
                <w:b/>
                <w:bCs/>
                <w:rtl/>
                <w:lang w:eastAsia="he-IL"/>
              </w:rPr>
              <w:t>האזור הישראלי</w:t>
            </w:r>
            <w:r>
              <w:rPr>
                <w:rFonts w:eastAsia="Times New Roman" w:hint="cs"/>
                <w:rtl/>
                <w:lang w:eastAsia="he-IL"/>
              </w:rPr>
              <w:t>")</w:t>
            </w:r>
            <w:r w:rsidRPr="00FE4F5F">
              <w:rPr>
                <w:rFonts w:eastAsia="Times New Roman" w:hint="cs"/>
                <w:rtl/>
                <w:lang w:eastAsia="he-IL"/>
              </w:rPr>
              <w:t xml:space="preserve">, או לחילופין על בסיס אזור ענן </w:t>
            </w:r>
            <w:r w:rsidR="007C7D77">
              <w:rPr>
                <w:rFonts w:eastAsia="Times New Roman" w:hint="cs"/>
                <w:rtl/>
                <w:lang w:eastAsia="he-IL"/>
              </w:rPr>
              <w:t>של ספקים אחרים בשטח הטריטוריאלי של מדינת ישראל, ובכפוף לאישור המשרד.</w:t>
            </w:r>
          </w:p>
        </w:tc>
        <w:tc>
          <w:tcPr>
            <w:tcW w:w="1553" w:type="dxa"/>
            <w:vAlign w:val="center"/>
          </w:tcPr>
          <w:p w14:paraId="741E0D22"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01017154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C94AC24" w14:textId="77777777" w:rsidTr="00345E4A">
        <w:trPr>
          <w:trHeight w:val="642"/>
        </w:trPr>
        <w:tc>
          <w:tcPr>
            <w:tcW w:w="1884" w:type="dxa"/>
            <w:vAlign w:val="center"/>
          </w:tcPr>
          <w:p w14:paraId="2E7EA605" w14:textId="77777777" w:rsidR="00085573" w:rsidRDefault="00085573"/>
        </w:tc>
        <w:tc>
          <w:tcPr>
            <w:tcW w:w="6654" w:type="dxa"/>
            <w:vAlign w:val="center"/>
          </w:tcPr>
          <w:p w14:paraId="4BB3E8C7" w14:textId="77777777" w:rsidR="002B1F92" w:rsidRPr="002057A8" w:rsidRDefault="004D6A17" w:rsidP="002B1F92">
            <w:pPr>
              <w:keepNext/>
              <w:spacing w:line="360" w:lineRule="auto"/>
              <w:jc w:val="both"/>
              <w:outlineLvl w:val="0"/>
              <w:rPr>
                <w:rFonts w:eastAsia="Times New Roman"/>
                <w:rtl/>
                <w:lang w:eastAsia="he-IL"/>
              </w:rPr>
            </w:pPr>
            <w:r>
              <w:rPr>
                <w:rFonts w:eastAsia="Times New Roman" w:hint="cs"/>
                <w:rtl/>
                <w:lang w:eastAsia="he-IL"/>
              </w:rPr>
              <w:t>אחסון המערכת המוצעת</w:t>
            </w:r>
            <w:r w:rsidRPr="00FE4F5F">
              <w:rPr>
                <w:rFonts w:eastAsia="Times New Roman" w:hint="cs"/>
                <w:rtl/>
                <w:lang w:eastAsia="he-IL"/>
              </w:rPr>
              <w:t xml:space="preserve"> </w:t>
            </w:r>
            <w:r>
              <w:rPr>
                <w:rFonts w:eastAsia="Times New Roman" w:hint="cs"/>
                <w:rtl/>
                <w:lang w:eastAsia="he-IL"/>
              </w:rPr>
              <w:t xml:space="preserve">יבוצע על גבי תשתית ענן פרטי וירטואלי </w:t>
            </w:r>
            <w:r w:rsidRPr="00FE4F5F">
              <w:rPr>
                <w:rFonts w:eastAsia="Times New Roman" w:hint="cs"/>
                <w:lang w:eastAsia="he-IL"/>
              </w:rPr>
              <w:t>VPC</w:t>
            </w:r>
            <w:r>
              <w:rPr>
                <w:rFonts w:eastAsia="Times New Roman"/>
                <w:lang w:eastAsia="he-IL"/>
              </w:rPr>
              <w:t>)</w:t>
            </w:r>
            <w:r>
              <w:rPr>
                <w:rFonts w:eastAsia="Times New Roman" w:hint="cs"/>
                <w:rtl/>
                <w:lang w:eastAsia="he-IL"/>
              </w:rPr>
              <w:t>)</w:t>
            </w:r>
            <w:r w:rsidRPr="00FE4F5F">
              <w:rPr>
                <w:rFonts w:eastAsia="Times New Roman" w:hint="cs"/>
                <w:rtl/>
                <w:lang w:eastAsia="he-IL"/>
              </w:rPr>
              <w:t xml:space="preserve"> </w:t>
            </w:r>
            <w:r>
              <w:rPr>
                <w:rFonts w:eastAsia="Times New Roman" w:hint="cs"/>
                <w:rtl/>
                <w:lang w:eastAsia="he-IL"/>
              </w:rPr>
              <w:t xml:space="preserve">ייעודי למשרד ומבודל ברמת </w:t>
            </w:r>
            <w:r>
              <w:rPr>
                <w:rFonts w:eastAsia="Times New Roman"/>
                <w:lang w:eastAsia="he-IL"/>
              </w:rPr>
              <w:t>Tenant</w:t>
            </w:r>
            <w:r>
              <w:rPr>
                <w:rFonts w:eastAsia="Times New Roman" w:hint="cs"/>
                <w:rtl/>
                <w:lang w:eastAsia="he-IL"/>
              </w:rPr>
              <w:t>.</w:t>
            </w:r>
          </w:p>
        </w:tc>
        <w:tc>
          <w:tcPr>
            <w:tcW w:w="1553" w:type="dxa"/>
            <w:vAlign w:val="center"/>
          </w:tcPr>
          <w:p w14:paraId="4FF607C3"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408349952"/>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D1C69F8" w14:textId="77777777" w:rsidTr="00345E4A">
        <w:trPr>
          <w:trHeight w:val="642"/>
        </w:trPr>
        <w:tc>
          <w:tcPr>
            <w:tcW w:w="1884" w:type="dxa"/>
            <w:vAlign w:val="center"/>
          </w:tcPr>
          <w:p w14:paraId="5E9CB4EC" w14:textId="77777777" w:rsidR="00085573" w:rsidRDefault="00085573"/>
        </w:tc>
        <w:tc>
          <w:tcPr>
            <w:tcW w:w="6654" w:type="dxa"/>
            <w:vAlign w:val="center"/>
          </w:tcPr>
          <w:p w14:paraId="3CD5A564" w14:textId="77777777" w:rsidR="002B1F92" w:rsidRDefault="004D6A17" w:rsidP="002B1F92">
            <w:pPr>
              <w:keepNext/>
              <w:spacing w:line="360" w:lineRule="auto"/>
              <w:jc w:val="both"/>
              <w:outlineLvl w:val="0"/>
              <w:rPr>
                <w:rFonts w:eastAsia="Times New Roman"/>
                <w:rtl/>
                <w:lang w:eastAsia="he-IL"/>
              </w:rPr>
            </w:pPr>
            <w:r>
              <w:rPr>
                <w:rFonts w:eastAsia="Times New Roman" w:hint="cs"/>
                <w:rtl/>
                <w:lang w:eastAsia="he-IL"/>
              </w:rPr>
              <w:t>הגישה למערכת המוצעת בענן תבוצע תחת מנגנוני בקרת גישה לרשת (</w:t>
            </w:r>
            <w:r>
              <w:rPr>
                <w:rFonts w:eastAsia="Times New Roman"/>
                <w:lang w:eastAsia="he-IL"/>
              </w:rPr>
              <w:t>NACLs</w:t>
            </w:r>
            <w:r>
              <w:rPr>
                <w:rFonts w:eastAsia="Times New Roman" w:hint="cs"/>
                <w:rtl/>
                <w:lang w:eastAsia="he-IL"/>
              </w:rPr>
              <w:t xml:space="preserve">) ותוגבל </w:t>
            </w:r>
            <w:r w:rsidRPr="00FE4F5F">
              <w:rPr>
                <w:rFonts w:eastAsia="Times New Roman" w:hint="cs"/>
                <w:rtl/>
                <w:lang w:eastAsia="he-IL"/>
              </w:rPr>
              <w:t xml:space="preserve">לכתובת </w:t>
            </w:r>
            <w:r w:rsidRPr="00FE4F5F">
              <w:rPr>
                <w:rFonts w:eastAsia="Times New Roman" w:hint="cs"/>
                <w:lang w:eastAsia="he-IL"/>
              </w:rPr>
              <w:t>IP</w:t>
            </w:r>
            <w:r w:rsidRPr="00FE4F5F">
              <w:rPr>
                <w:rFonts w:eastAsia="Times New Roman" w:hint="cs"/>
                <w:rtl/>
                <w:lang w:eastAsia="he-IL"/>
              </w:rPr>
              <w:t xml:space="preserve"> מאושרת שיגדיר המשרד.</w:t>
            </w:r>
          </w:p>
        </w:tc>
        <w:tc>
          <w:tcPr>
            <w:tcW w:w="1553" w:type="dxa"/>
            <w:vAlign w:val="center"/>
          </w:tcPr>
          <w:p w14:paraId="6B36B721" w14:textId="77777777" w:rsidR="002B1F92" w:rsidRPr="00DC4516" w:rsidRDefault="00491FC9" w:rsidP="002B1F92">
            <w:pPr>
              <w:keepLines/>
              <w:spacing w:before="120" w:line="360" w:lineRule="auto"/>
              <w:jc w:val="center"/>
              <w:rPr>
                <w:rFonts w:ascii="Times New Roman" w:eastAsia="Times New Roman" w:hAnsi="Times New Roman"/>
                <w:rtl/>
              </w:rPr>
            </w:pPr>
            <w:sdt>
              <w:sdtPr>
                <w:rPr>
                  <w:rFonts w:hint="cs"/>
                  <w:rtl/>
                </w:rPr>
                <w:id w:val="-2109106841"/>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E13FDD6" w14:textId="77777777" w:rsidTr="00345E4A">
        <w:trPr>
          <w:trHeight w:val="642"/>
        </w:trPr>
        <w:tc>
          <w:tcPr>
            <w:tcW w:w="1884" w:type="dxa"/>
            <w:vAlign w:val="center"/>
          </w:tcPr>
          <w:p w14:paraId="361A2809" w14:textId="77777777" w:rsidR="00085573" w:rsidRDefault="00085573"/>
        </w:tc>
        <w:tc>
          <w:tcPr>
            <w:tcW w:w="6654" w:type="dxa"/>
            <w:vAlign w:val="center"/>
          </w:tcPr>
          <w:p w14:paraId="247EAC0D" w14:textId="77777777" w:rsidR="002B1F92" w:rsidRPr="00921B7E" w:rsidRDefault="004D6A17" w:rsidP="002B1F92">
            <w:pPr>
              <w:keepNext/>
              <w:spacing w:line="360" w:lineRule="auto"/>
              <w:jc w:val="both"/>
              <w:outlineLvl w:val="0"/>
              <w:rPr>
                <w:rFonts w:eastAsia="Times New Roman"/>
                <w:rtl/>
                <w:lang w:eastAsia="he-IL"/>
              </w:rPr>
            </w:pPr>
            <w:r>
              <w:rPr>
                <w:rFonts w:eastAsia="Times New Roman" w:hint="cs"/>
                <w:rtl/>
                <w:lang w:eastAsia="he-IL"/>
              </w:rPr>
              <w:t>כל נתוני המשרד הקיימים במערכת המאוחסנת בענן יישמרו אך ורק בתוך אזור הענן (</w:t>
            </w:r>
            <w:r>
              <w:rPr>
                <w:rFonts w:eastAsia="Times New Roman"/>
                <w:lang w:eastAsia="he-IL"/>
              </w:rPr>
              <w:t>Region</w:t>
            </w:r>
            <w:r>
              <w:rPr>
                <w:rFonts w:eastAsia="Times New Roman" w:hint="cs"/>
                <w:rtl/>
                <w:lang w:eastAsia="he-IL"/>
              </w:rPr>
              <w:t>) הספציפי שבו מאוחסנת המערכת המוצעת.</w:t>
            </w:r>
          </w:p>
        </w:tc>
        <w:tc>
          <w:tcPr>
            <w:tcW w:w="1553" w:type="dxa"/>
            <w:vAlign w:val="center"/>
          </w:tcPr>
          <w:p w14:paraId="2A9B2CD7" w14:textId="77777777" w:rsidR="002B1F92" w:rsidRPr="00DC4516" w:rsidRDefault="00491FC9" w:rsidP="002B1F92">
            <w:pPr>
              <w:keepLines/>
              <w:spacing w:before="120" w:line="360" w:lineRule="auto"/>
              <w:jc w:val="center"/>
              <w:rPr>
                <w:rFonts w:ascii="Times New Roman" w:eastAsia="Times New Roman" w:hAnsi="Times New Roman"/>
                <w:rtl/>
              </w:rPr>
            </w:pPr>
            <w:sdt>
              <w:sdtPr>
                <w:rPr>
                  <w:rFonts w:hint="cs"/>
                  <w:rtl/>
                </w:rPr>
                <w:id w:val="-395209355"/>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1680EEAE" w14:textId="77777777" w:rsidTr="00345E4A">
        <w:trPr>
          <w:trHeight w:val="642"/>
        </w:trPr>
        <w:tc>
          <w:tcPr>
            <w:tcW w:w="1884" w:type="dxa"/>
            <w:vAlign w:val="center"/>
          </w:tcPr>
          <w:p w14:paraId="7FFDCA63" w14:textId="77777777" w:rsidR="00085573" w:rsidRDefault="00085573"/>
        </w:tc>
        <w:tc>
          <w:tcPr>
            <w:tcW w:w="6654" w:type="dxa"/>
            <w:vAlign w:val="center"/>
          </w:tcPr>
          <w:p w14:paraId="464A3B64" w14:textId="77777777" w:rsidR="002B1F92" w:rsidRPr="00921B7E" w:rsidRDefault="004D6A17" w:rsidP="008176CF">
            <w:pPr>
              <w:keepNext/>
              <w:spacing w:line="360" w:lineRule="auto"/>
              <w:jc w:val="both"/>
              <w:outlineLvl w:val="0"/>
              <w:rPr>
                <w:rFonts w:eastAsia="Times New Roman"/>
                <w:rtl/>
                <w:lang w:eastAsia="he-IL"/>
              </w:rPr>
            </w:pPr>
            <w:r w:rsidRPr="00921B7E">
              <w:rPr>
                <w:rFonts w:eastAsia="Times New Roman" w:hint="cs"/>
                <w:rtl/>
                <w:lang w:eastAsia="he-IL"/>
              </w:rPr>
              <w:t xml:space="preserve">על סביבת הענן בה מתארחת המערכת המוצעת לכלול </w:t>
            </w:r>
            <w:r w:rsidR="008176CF">
              <w:rPr>
                <w:rFonts w:eastAsia="Times New Roman" w:hint="cs"/>
                <w:rtl/>
                <w:lang w:eastAsia="he-IL"/>
              </w:rPr>
              <w:t>ניטור אבטחתי ו</w:t>
            </w:r>
            <w:r w:rsidRPr="00921B7E">
              <w:rPr>
                <w:rFonts w:eastAsia="Times New Roman" w:hint="cs"/>
                <w:rtl/>
                <w:lang w:eastAsia="he-IL"/>
              </w:rPr>
              <w:t xml:space="preserve">הגנות מתקדמות </w:t>
            </w:r>
            <w:r w:rsidR="008176CF">
              <w:rPr>
                <w:rFonts w:eastAsia="Times New Roman" w:hint="cs"/>
                <w:rtl/>
                <w:lang w:eastAsia="he-IL"/>
              </w:rPr>
              <w:t>לרבות</w:t>
            </w:r>
            <w:r w:rsidR="008176CF">
              <w:rPr>
                <w:rFonts w:eastAsia="Times New Roman"/>
                <w:lang w:eastAsia="he-IL"/>
              </w:rPr>
              <w:t>IAM ,</w:t>
            </w:r>
            <w:r>
              <w:rPr>
                <w:rFonts w:eastAsia="Times New Roman"/>
                <w:lang w:eastAsia="he-IL"/>
              </w:rPr>
              <w:t>WAF, FW, IDS/IPS, DDoS</w:t>
            </w:r>
            <w:r w:rsidR="008176CF">
              <w:rPr>
                <w:rFonts w:eastAsia="Times New Roman"/>
                <w:lang w:eastAsia="he-IL"/>
              </w:rPr>
              <w:t xml:space="preserve"> </w:t>
            </w:r>
            <w:r>
              <w:rPr>
                <w:rFonts w:eastAsia="Times New Roman" w:hint="cs"/>
                <w:rtl/>
                <w:lang w:eastAsia="he-IL"/>
              </w:rPr>
              <w:t xml:space="preserve"> לסינון והגנה בפני מתקפות על המערכת.</w:t>
            </w:r>
          </w:p>
        </w:tc>
        <w:tc>
          <w:tcPr>
            <w:tcW w:w="1553" w:type="dxa"/>
            <w:vAlign w:val="center"/>
          </w:tcPr>
          <w:p w14:paraId="28D535E2"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76634000"/>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065540E7" w14:textId="77777777" w:rsidTr="00345E4A">
        <w:trPr>
          <w:trHeight w:val="642"/>
        </w:trPr>
        <w:tc>
          <w:tcPr>
            <w:tcW w:w="1884" w:type="dxa"/>
            <w:vAlign w:val="center"/>
          </w:tcPr>
          <w:p w14:paraId="6B5138F0" w14:textId="77777777" w:rsidR="00085573" w:rsidRDefault="00085573"/>
        </w:tc>
        <w:tc>
          <w:tcPr>
            <w:tcW w:w="6654" w:type="dxa"/>
            <w:vAlign w:val="center"/>
          </w:tcPr>
          <w:p w14:paraId="26024414" w14:textId="77777777" w:rsidR="002B1F92" w:rsidRPr="0015176E" w:rsidRDefault="004D6A17" w:rsidP="002B1F92">
            <w:pPr>
              <w:keepNext/>
              <w:spacing w:line="360" w:lineRule="auto"/>
              <w:outlineLvl w:val="0"/>
              <w:rPr>
                <w:rFonts w:eastAsia="Times New Roman"/>
                <w:rtl/>
                <w:lang w:eastAsia="he-IL"/>
              </w:rPr>
            </w:pPr>
            <w:r w:rsidRPr="0015176E">
              <w:rPr>
                <w:rFonts w:eastAsia="Times New Roman"/>
                <w:rtl/>
                <w:lang w:eastAsia="he-IL"/>
              </w:rPr>
              <w:t xml:space="preserve">על המערכת לאפשר המשכיות עבודה בעת תקלה מערכתית או אסון, תוך פריסתה </w:t>
            </w:r>
            <w:r w:rsidRPr="00534E01">
              <w:rPr>
                <w:rFonts w:eastAsia="Times New Roman"/>
                <w:u w:val="single"/>
                <w:rtl/>
                <w:lang w:eastAsia="he-IL"/>
              </w:rPr>
              <w:t xml:space="preserve">בלפחות שני </w:t>
            </w:r>
            <w:r w:rsidRPr="00534E01">
              <w:rPr>
                <w:rFonts w:eastAsia="Times New Roman"/>
                <w:u w:val="single"/>
                <w:lang w:eastAsia="he-IL"/>
              </w:rPr>
              <w:t>Availability Zones</w:t>
            </w:r>
            <w:r>
              <w:rPr>
                <w:rFonts w:eastAsia="Times New Roman" w:hint="cs"/>
                <w:rtl/>
                <w:lang w:eastAsia="he-IL"/>
              </w:rPr>
              <w:t xml:space="preserve"> באותו אזור ענן (</w:t>
            </w:r>
            <w:r>
              <w:rPr>
                <w:rFonts w:eastAsia="Times New Roman"/>
                <w:lang w:eastAsia="he-IL"/>
              </w:rPr>
              <w:t>Region</w:t>
            </w:r>
            <w:r>
              <w:rPr>
                <w:rFonts w:eastAsia="Times New Roman" w:hint="cs"/>
                <w:rtl/>
                <w:lang w:eastAsia="he-IL"/>
              </w:rPr>
              <w:t>).</w:t>
            </w:r>
          </w:p>
        </w:tc>
        <w:tc>
          <w:tcPr>
            <w:tcW w:w="1553" w:type="dxa"/>
            <w:vAlign w:val="center"/>
          </w:tcPr>
          <w:p w14:paraId="3FFA7487" w14:textId="77777777" w:rsidR="002B1F92" w:rsidRPr="00DC4516" w:rsidRDefault="00491FC9" w:rsidP="002B1F92">
            <w:pPr>
              <w:keepLines/>
              <w:spacing w:before="120" w:line="360" w:lineRule="auto"/>
              <w:jc w:val="center"/>
              <w:rPr>
                <w:rFonts w:ascii="Times New Roman" w:eastAsia="Times New Roman" w:hAnsi="Times New Roman"/>
              </w:rPr>
            </w:pPr>
            <w:sdt>
              <w:sdtPr>
                <w:rPr>
                  <w:rFonts w:hint="cs"/>
                  <w:rtl/>
                </w:rPr>
                <w:id w:val="1095903099"/>
                <w14:checkbox>
                  <w14:checked w14:val="0"/>
                  <w14:checkedState w14:val="2612" w14:font="MS Gothic"/>
                  <w14:uncheckedState w14:val="2610" w14:font="MS Gothic"/>
                </w14:checkbox>
              </w:sdtPr>
              <w:sdtEndPr/>
              <w:sdtContent>
                <w:r w:rsidR="004D6A17" w:rsidRPr="00DC4516">
                  <w:rPr>
                    <w:rFonts w:ascii="Segoe UI Symbol" w:eastAsia="MS Gothic" w:hAnsi="Segoe UI Symbol" w:cs="Segoe UI Symbol" w:hint="cs"/>
                    <w:rtl/>
                  </w:rPr>
                  <w:t>☐</w:t>
                </w:r>
              </w:sdtContent>
            </w:sdt>
          </w:p>
        </w:tc>
      </w:tr>
      <w:tr w:rsidR="00085573" w14:paraId="2BC9529F" w14:textId="77777777" w:rsidTr="00636ADC">
        <w:trPr>
          <w:trHeight w:val="642"/>
        </w:trPr>
        <w:tc>
          <w:tcPr>
            <w:tcW w:w="10091" w:type="dxa"/>
            <w:gridSpan w:val="3"/>
            <w:shd w:val="clear" w:color="auto" w:fill="DEEAF6"/>
            <w:vAlign w:val="center"/>
          </w:tcPr>
          <w:p w14:paraId="0FA799F0" w14:textId="77777777" w:rsidR="00A65FE6" w:rsidRDefault="004D6A17" w:rsidP="00A65FE6">
            <w:pPr>
              <w:keepNext/>
              <w:numPr>
                <w:ilvl w:val="1"/>
                <w:numId w:val="295"/>
              </w:numPr>
              <w:spacing w:line="360" w:lineRule="auto"/>
              <w:jc w:val="center"/>
              <w:outlineLvl w:val="0"/>
              <w:rPr>
                <w:rFonts w:ascii="Times New Roman" w:eastAsia="Times New Roman" w:hAnsi="Times New Roman"/>
                <w:b/>
                <w:bCs/>
                <w:i/>
                <w:iCs/>
                <w:szCs w:val="28"/>
                <w:u w:val="single"/>
                <w:rtl/>
                <w:lang w:eastAsia="he-IL"/>
              </w:rPr>
            </w:pPr>
            <w:r>
              <w:rPr>
                <w:rFonts w:eastAsia="Times New Roman" w:hint="cs"/>
                <w:b/>
                <w:bCs/>
                <w:rtl/>
                <w:lang w:eastAsia="he-IL"/>
              </w:rPr>
              <w:t xml:space="preserve">דרישות למערכת בינה מלאכותית </w:t>
            </w:r>
            <w:r w:rsidRPr="0011487A">
              <w:rPr>
                <w:rFonts w:eastAsia="Times New Roman"/>
                <w:b/>
                <w:bCs/>
                <w:rtl/>
                <w:lang w:eastAsia="he-IL"/>
              </w:rPr>
              <w:t>(</w:t>
            </w:r>
            <w:r w:rsidRPr="0011487A">
              <w:rPr>
                <w:rFonts w:eastAsia="Times New Roman"/>
                <w:b/>
                <w:bCs/>
                <w:lang w:eastAsia="he-IL"/>
              </w:rPr>
              <w:t>AI</w:t>
            </w:r>
            <w:r w:rsidRPr="0011487A">
              <w:rPr>
                <w:rFonts w:eastAsia="Times New Roman"/>
                <w:b/>
                <w:bCs/>
                <w:rtl/>
                <w:lang w:eastAsia="he-IL"/>
              </w:rPr>
              <w:t>)</w:t>
            </w:r>
          </w:p>
        </w:tc>
      </w:tr>
      <w:tr w:rsidR="00085573" w14:paraId="1F7386D8" w14:textId="77777777" w:rsidTr="00345E4A">
        <w:trPr>
          <w:trHeight w:val="642"/>
        </w:trPr>
        <w:tc>
          <w:tcPr>
            <w:tcW w:w="1884" w:type="dxa"/>
            <w:vAlign w:val="center"/>
          </w:tcPr>
          <w:p w14:paraId="65736DB5" w14:textId="77777777" w:rsidR="00085573" w:rsidRDefault="00085573"/>
        </w:tc>
        <w:tc>
          <w:tcPr>
            <w:tcW w:w="6654" w:type="dxa"/>
            <w:vAlign w:val="center"/>
          </w:tcPr>
          <w:p w14:paraId="1844B1B1" w14:textId="77777777" w:rsidR="000C544C" w:rsidRPr="0015176E" w:rsidRDefault="004D6A17" w:rsidP="000C544C">
            <w:pPr>
              <w:keepNext/>
              <w:spacing w:line="360" w:lineRule="auto"/>
              <w:outlineLvl w:val="0"/>
              <w:rPr>
                <w:rFonts w:eastAsia="Times New Roman"/>
                <w:rtl/>
                <w:lang w:eastAsia="he-IL"/>
              </w:rPr>
            </w:pPr>
            <w:r w:rsidRPr="006814E3">
              <w:rPr>
                <w:rFonts w:eastAsia="Times New Roman"/>
                <w:rtl/>
                <w:lang w:eastAsia="he-IL"/>
              </w:rPr>
              <w:t>המציע מתחייב לוודא שמערכת הבינה המלאכותית מבוססת על מודל מהימן והמערכת אינה חורגת מגבולות הגזרה והמטרות שהוגדרו לה.</w:t>
            </w:r>
          </w:p>
        </w:tc>
        <w:tc>
          <w:tcPr>
            <w:tcW w:w="1553" w:type="dxa"/>
            <w:vAlign w:val="center"/>
          </w:tcPr>
          <w:p w14:paraId="1E618D39"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370140634"/>
                <w14:checkbox>
                  <w14:checked w14:val="0"/>
                  <w14:checkedState w14:val="2612" w14:font="MS Gothic"/>
                  <w14:uncheckedState w14:val="2610" w14:font="MS Gothic"/>
                </w14:checkbox>
              </w:sdtPr>
              <w:sdtEndPr/>
              <w:sdtContent>
                <w:r w:rsidR="00EE584E">
                  <w:rPr>
                    <w:rFonts w:ascii="MS Gothic" w:eastAsia="MS Gothic" w:hAnsi="MS Gothic" w:hint="eastAsia"/>
                    <w:rtl/>
                  </w:rPr>
                  <w:t>☐</w:t>
                </w:r>
              </w:sdtContent>
            </w:sdt>
          </w:p>
        </w:tc>
      </w:tr>
      <w:tr w:rsidR="00085573" w14:paraId="113C5931" w14:textId="77777777" w:rsidTr="00345E4A">
        <w:trPr>
          <w:trHeight w:val="642"/>
        </w:trPr>
        <w:tc>
          <w:tcPr>
            <w:tcW w:w="1884" w:type="dxa"/>
            <w:vAlign w:val="center"/>
          </w:tcPr>
          <w:p w14:paraId="2E08DCB8" w14:textId="77777777" w:rsidR="00085573" w:rsidRDefault="00085573"/>
        </w:tc>
        <w:tc>
          <w:tcPr>
            <w:tcW w:w="6654" w:type="dxa"/>
            <w:vAlign w:val="center"/>
          </w:tcPr>
          <w:p w14:paraId="250846ED" w14:textId="77777777" w:rsidR="000C544C" w:rsidRPr="0015176E" w:rsidRDefault="004D6A17" w:rsidP="000C544C">
            <w:pPr>
              <w:keepNext/>
              <w:spacing w:line="360" w:lineRule="auto"/>
              <w:outlineLvl w:val="0"/>
              <w:rPr>
                <w:rFonts w:eastAsia="Times New Roman"/>
                <w:rtl/>
                <w:lang w:eastAsia="he-IL"/>
              </w:rPr>
            </w:pPr>
            <w:r w:rsidRPr="0011487A">
              <w:rPr>
                <w:rFonts w:eastAsia="Times New Roman" w:hint="cs"/>
                <w:rtl/>
                <w:lang w:eastAsia="he-IL"/>
              </w:rPr>
              <w:t>המערכת תבצע שימוש במודל בינה מלאכותית ברישוי בלבד.</w:t>
            </w:r>
            <w:r>
              <w:rPr>
                <w:rFonts w:eastAsia="Times New Roman" w:hint="cs"/>
                <w:rtl/>
                <w:lang w:eastAsia="he-IL"/>
              </w:rPr>
              <w:t xml:space="preserve"> </w:t>
            </w:r>
          </w:p>
        </w:tc>
        <w:tc>
          <w:tcPr>
            <w:tcW w:w="1553" w:type="dxa"/>
            <w:vAlign w:val="center"/>
          </w:tcPr>
          <w:p w14:paraId="4995C1E5"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2097820964"/>
                <w14:checkbox>
                  <w14:checked w14:val="0"/>
                  <w14:checkedState w14:val="2612" w14:font="MS Gothic"/>
                  <w14:uncheckedState w14:val="2610" w14:font="MS Gothic"/>
                </w14:checkbox>
              </w:sdtPr>
              <w:sdtEndPr/>
              <w:sdtContent>
                <w:r w:rsidR="00EE584E">
                  <w:rPr>
                    <w:rFonts w:ascii="MS Gothic" w:eastAsia="MS Gothic" w:hAnsi="MS Gothic" w:hint="eastAsia"/>
                    <w:rtl/>
                  </w:rPr>
                  <w:t>☐</w:t>
                </w:r>
              </w:sdtContent>
            </w:sdt>
          </w:p>
        </w:tc>
      </w:tr>
      <w:tr w:rsidR="00085573" w14:paraId="2666FCBB" w14:textId="77777777" w:rsidTr="00345E4A">
        <w:trPr>
          <w:trHeight w:val="642"/>
        </w:trPr>
        <w:tc>
          <w:tcPr>
            <w:tcW w:w="1884" w:type="dxa"/>
            <w:vAlign w:val="center"/>
          </w:tcPr>
          <w:p w14:paraId="53366EF6" w14:textId="77777777" w:rsidR="00085573" w:rsidRDefault="00085573"/>
        </w:tc>
        <w:tc>
          <w:tcPr>
            <w:tcW w:w="6654" w:type="dxa"/>
            <w:vAlign w:val="center"/>
          </w:tcPr>
          <w:p w14:paraId="6A4BBC1D" w14:textId="77777777" w:rsidR="000C544C" w:rsidRPr="0015176E" w:rsidRDefault="004D6A17" w:rsidP="000C544C">
            <w:pPr>
              <w:keepNext/>
              <w:spacing w:line="360" w:lineRule="auto"/>
              <w:outlineLvl w:val="0"/>
              <w:rPr>
                <w:rFonts w:eastAsia="Times New Roman"/>
                <w:rtl/>
                <w:lang w:eastAsia="he-IL"/>
              </w:rPr>
            </w:pPr>
            <w:r w:rsidRPr="0011487A">
              <w:rPr>
                <w:rFonts w:eastAsia="Times New Roman"/>
                <w:rtl/>
                <w:lang w:eastAsia="he-IL"/>
              </w:rPr>
              <w:t xml:space="preserve">יש לבצע בדיקות </w:t>
            </w:r>
            <w:r w:rsidRPr="0011487A">
              <w:rPr>
                <w:rFonts w:eastAsia="Times New Roman" w:hint="cs"/>
                <w:rtl/>
                <w:lang w:eastAsia="he-IL"/>
              </w:rPr>
              <w:t xml:space="preserve">קלט/פלט </w:t>
            </w:r>
            <w:r w:rsidRPr="0011487A">
              <w:rPr>
                <w:rFonts w:eastAsia="Times New Roman"/>
                <w:rtl/>
                <w:lang w:eastAsia="he-IL"/>
              </w:rPr>
              <w:t xml:space="preserve">מול </w:t>
            </w:r>
            <w:r w:rsidRPr="0011487A">
              <w:rPr>
                <w:rFonts w:eastAsia="Times New Roman" w:hint="cs"/>
                <w:rtl/>
                <w:lang w:eastAsia="he-IL"/>
              </w:rPr>
              <w:t>הזרקות קוד</w:t>
            </w:r>
            <w:r w:rsidRPr="0011487A">
              <w:rPr>
                <w:rFonts w:eastAsia="Times New Roman"/>
                <w:rtl/>
                <w:lang w:eastAsia="he-IL"/>
              </w:rPr>
              <w:t xml:space="preserve">, הטיות, </w:t>
            </w:r>
            <w:r w:rsidRPr="0011487A">
              <w:rPr>
                <w:rFonts w:eastAsia="Times New Roman" w:hint="cs"/>
                <w:rtl/>
                <w:lang w:eastAsia="he-IL"/>
              </w:rPr>
              <w:t>חריגות</w:t>
            </w:r>
            <w:r w:rsidRPr="0011487A">
              <w:rPr>
                <w:rFonts w:eastAsia="Times New Roman"/>
                <w:rtl/>
                <w:lang w:eastAsia="he-IL"/>
              </w:rPr>
              <w:t>,</w:t>
            </w:r>
            <w:r w:rsidRPr="0011487A">
              <w:rPr>
                <w:rFonts w:eastAsia="Times New Roman" w:hint="cs"/>
                <w:rtl/>
                <w:lang w:eastAsia="he-IL"/>
              </w:rPr>
              <w:t xml:space="preserve"> </w:t>
            </w:r>
            <w:r w:rsidRPr="0011487A">
              <w:rPr>
                <w:rFonts w:eastAsia="Times New Roman"/>
                <w:rtl/>
                <w:lang w:eastAsia="he-IL"/>
              </w:rPr>
              <w:t xml:space="preserve">ותכנים </w:t>
            </w:r>
            <w:r w:rsidRPr="0011487A">
              <w:rPr>
                <w:rFonts w:eastAsia="Times New Roman" w:hint="cs"/>
                <w:rtl/>
                <w:lang w:eastAsia="he-IL"/>
              </w:rPr>
              <w:t>בלתי</w:t>
            </w:r>
            <w:r w:rsidRPr="0011487A">
              <w:rPr>
                <w:rFonts w:eastAsia="Times New Roman"/>
                <w:rtl/>
                <w:lang w:eastAsia="he-IL"/>
              </w:rPr>
              <w:t xml:space="preserve"> הולמים.</w:t>
            </w:r>
          </w:p>
        </w:tc>
        <w:tc>
          <w:tcPr>
            <w:tcW w:w="1553" w:type="dxa"/>
            <w:vAlign w:val="center"/>
          </w:tcPr>
          <w:p w14:paraId="767CA230"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1341739579"/>
                <w14:checkbox>
                  <w14:checked w14:val="0"/>
                  <w14:checkedState w14:val="2612" w14:font="MS Gothic"/>
                  <w14:uncheckedState w14:val="2610" w14:font="MS Gothic"/>
                </w14:checkbox>
              </w:sdtPr>
              <w:sdtEndPr/>
              <w:sdtContent>
                <w:r w:rsidR="004D6A17" w:rsidRPr="00FC37A0">
                  <w:rPr>
                    <w:rFonts w:ascii="Segoe UI Symbol" w:eastAsia="MS Gothic" w:hAnsi="Segoe UI Symbol" w:cs="Segoe UI Symbol" w:hint="cs"/>
                    <w:rtl/>
                  </w:rPr>
                  <w:t>☐</w:t>
                </w:r>
              </w:sdtContent>
            </w:sdt>
          </w:p>
        </w:tc>
      </w:tr>
      <w:tr w:rsidR="00085573" w14:paraId="6F9C6128" w14:textId="77777777" w:rsidTr="00345E4A">
        <w:trPr>
          <w:trHeight w:val="642"/>
        </w:trPr>
        <w:tc>
          <w:tcPr>
            <w:tcW w:w="1884" w:type="dxa"/>
            <w:vAlign w:val="center"/>
          </w:tcPr>
          <w:p w14:paraId="57FA5DFC" w14:textId="77777777" w:rsidR="00085573" w:rsidRDefault="00085573"/>
        </w:tc>
        <w:tc>
          <w:tcPr>
            <w:tcW w:w="6654" w:type="dxa"/>
            <w:vAlign w:val="center"/>
          </w:tcPr>
          <w:p w14:paraId="3AF47466" w14:textId="77777777" w:rsidR="000C544C" w:rsidRPr="0015176E" w:rsidRDefault="004D6A17" w:rsidP="000C544C">
            <w:pPr>
              <w:keepNext/>
              <w:spacing w:line="360" w:lineRule="auto"/>
              <w:outlineLvl w:val="0"/>
              <w:rPr>
                <w:rFonts w:eastAsia="Times New Roman"/>
                <w:rtl/>
                <w:lang w:eastAsia="he-IL"/>
              </w:rPr>
            </w:pPr>
            <w:r>
              <w:rPr>
                <w:rFonts w:eastAsia="Times New Roman" w:hint="cs"/>
                <w:rtl/>
                <w:lang w:eastAsia="he-IL"/>
              </w:rPr>
              <w:t xml:space="preserve">על המערכת לתמוך בניטור </w:t>
            </w:r>
            <w:r w:rsidRPr="00B96A55">
              <w:rPr>
                <w:rFonts w:eastAsia="Times New Roman" w:hint="cs"/>
                <w:rtl/>
                <w:lang w:eastAsia="he-IL"/>
              </w:rPr>
              <w:t xml:space="preserve">באופן </w:t>
            </w:r>
            <w:r w:rsidRPr="00B96A55">
              <w:rPr>
                <w:rFonts w:eastAsia="Times New Roman"/>
                <w:rtl/>
                <w:lang w:eastAsia="he-IL"/>
              </w:rPr>
              <w:t xml:space="preserve">רציף </w:t>
            </w:r>
            <w:r>
              <w:rPr>
                <w:rFonts w:eastAsia="Times New Roman" w:hint="cs"/>
                <w:rtl/>
                <w:lang w:eastAsia="he-IL"/>
              </w:rPr>
              <w:t>של</w:t>
            </w:r>
            <w:r w:rsidRPr="00B96A55">
              <w:rPr>
                <w:rFonts w:eastAsia="Times New Roman"/>
                <w:rtl/>
                <w:lang w:eastAsia="he-IL"/>
              </w:rPr>
              <w:t xml:space="preserve"> </w:t>
            </w:r>
            <w:r>
              <w:rPr>
                <w:rFonts w:eastAsia="Times New Roman" w:hint="cs"/>
                <w:rtl/>
                <w:lang w:eastAsia="he-IL"/>
              </w:rPr>
              <w:t>ה</w:t>
            </w:r>
            <w:r w:rsidRPr="00B96A55">
              <w:rPr>
                <w:rFonts w:eastAsia="Times New Roman"/>
                <w:rtl/>
                <w:lang w:eastAsia="he-IL"/>
              </w:rPr>
              <w:t xml:space="preserve">פלט </w:t>
            </w:r>
            <w:r>
              <w:rPr>
                <w:rFonts w:eastAsia="Times New Roman" w:hint="cs"/>
                <w:rtl/>
                <w:lang w:eastAsia="he-IL"/>
              </w:rPr>
              <w:t xml:space="preserve">מהמערכת לטובת זיהוי </w:t>
            </w:r>
            <w:r w:rsidRPr="00B96A55">
              <w:rPr>
                <w:rFonts w:eastAsia="Times New Roman"/>
                <w:rtl/>
                <w:lang w:eastAsia="he-IL"/>
              </w:rPr>
              <w:t xml:space="preserve">חריגות ותכנים </w:t>
            </w:r>
            <w:r>
              <w:rPr>
                <w:rFonts w:eastAsia="Times New Roman" w:hint="cs"/>
                <w:rtl/>
                <w:lang w:eastAsia="he-IL"/>
              </w:rPr>
              <w:t>בלתי הולמים.</w:t>
            </w:r>
          </w:p>
        </w:tc>
        <w:tc>
          <w:tcPr>
            <w:tcW w:w="1553" w:type="dxa"/>
            <w:vAlign w:val="center"/>
          </w:tcPr>
          <w:p w14:paraId="4F223D74"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1835490011"/>
                <w14:checkbox>
                  <w14:checked w14:val="0"/>
                  <w14:checkedState w14:val="2612" w14:font="MS Gothic"/>
                  <w14:uncheckedState w14:val="2610" w14:font="MS Gothic"/>
                </w14:checkbox>
              </w:sdtPr>
              <w:sdtEndPr/>
              <w:sdtContent>
                <w:r w:rsidR="004D6A17" w:rsidRPr="00FD0D73">
                  <w:rPr>
                    <w:rFonts w:ascii="Segoe UI Symbol" w:eastAsia="MS Gothic" w:hAnsi="Segoe UI Symbol" w:cs="Segoe UI Symbol" w:hint="cs"/>
                    <w:rtl/>
                  </w:rPr>
                  <w:t>☐</w:t>
                </w:r>
              </w:sdtContent>
            </w:sdt>
          </w:p>
        </w:tc>
      </w:tr>
      <w:tr w:rsidR="00085573" w14:paraId="6CBF3EAF" w14:textId="77777777" w:rsidTr="00345E4A">
        <w:trPr>
          <w:trHeight w:val="642"/>
        </w:trPr>
        <w:tc>
          <w:tcPr>
            <w:tcW w:w="1884" w:type="dxa"/>
            <w:vAlign w:val="center"/>
          </w:tcPr>
          <w:p w14:paraId="5D482973" w14:textId="77777777" w:rsidR="00085573" w:rsidRDefault="00085573"/>
        </w:tc>
        <w:tc>
          <w:tcPr>
            <w:tcW w:w="6654" w:type="dxa"/>
            <w:vAlign w:val="center"/>
          </w:tcPr>
          <w:p w14:paraId="346B0C9A" w14:textId="77777777" w:rsidR="000C544C" w:rsidRPr="0015176E" w:rsidRDefault="004D6A17" w:rsidP="000C544C">
            <w:pPr>
              <w:keepNext/>
              <w:spacing w:line="360" w:lineRule="auto"/>
              <w:outlineLvl w:val="0"/>
              <w:rPr>
                <w:rFonts w:eastAsia="Times New Roman"/>
                <w:rtl/>
                <w:lang w:eastAsia="he-IL"/>
              </w:rPr>
            </w:pPr>
            <w:r>
              <w:rPr>
                <w:rFonts w:eastAsia="Times New Roman" w:hint="cs"/>
                <w:rtl/>
                <w:lang w:eastAsia="he-IL"/>
              </w:rPr>
              <w:t>על המערכת לכלול הצפנת</w:t>
            </w:r>
            <w:r w:rsidRPr="005E578D">
              <w:rPr>
                <w:rFonts w:eastAsia="Times New Roman"/>
                <w:rtl/>
                <w:lang w:eastAsia="he-IL"/>
              </w:rPr>
              <w:t xml:space="preserve"> </w:t>
            </w:r>
            <w:r w:rsidRPr="0034606E">
              <w:rPr>
                <w:rFonts w:eastAsia="Times New Roman" w:hint="eastAsia"/>
                <w:rtl/>
                <w:lang w:eastAsia="he-IL"/>
              </w:rPr>
              <w:t>המידע</w:t>
            </w:r>
            <w:r>
              <w:rPr>
                <w:rFonts w:eastAsia="Times New Roman" w:hint="cs"/>
                <w:rtl/>
                <w:lang w:eastAsia="he-IL"/>
              </w:rPr>
              <w:t xml:space="preserve"> קלט</w:t>
            </w:r>
            <w:r>
              <w:rPr>
                <w:rFonts w:eastAsia="Times New Roman"/>
                <w:lang w:eastAsia="he-IL"/>
              </w:rPr>
              <w:t>/</w:t>
            </w:r>
            <w:r>
              <w:rPr>
                <w:rFonts w:eastAsia="Times New Roman" w:hint="cs"/>
                <w:rtl/>
                <w:lang w:eastAsia="he-IL"/>
              </w:rPr>
              <w:t>פלט</w:t>
            </w:r>
            <w:r w:rsidRPr="005E578D">
              <w:rPr>
                <w:rFonts w:eastAsia="Times New Roman"/>
                <w:rtl/>
                <w:lang w:eastAsia="he-IL"/>
              </w:rPr>
              <w:t xml:space="preserve"> </w:t>
            </w:r>
            <w:r>
              <w:rPr>
                <w:rFonts w:eastAsia="Times New Roman" w:hint="cs"/>
                <w:rtl/>
                <w:lang w:eastAsia="he-IL"/>
              </w:rPr>
              <w:t xml:space="preserve">בין המשתמש למערכת </w:t>
            </w:r>
            <w:r w:rsidRPr="005E578D">
              <w:rPr>
                <w:rFonts w:eastAsia="Times New Roman"/>
                <w:rtl/>
                <w:lang w:eastAsia="he-IL"/>
              </w:rPr>
              <w:t>ה-</w:t>
            </w:r>
            <w:r w:rsidRPr="005E578D">
              <w:rPr>
                <w:rFonts w:eastAsia="Times New Roman"/>
                <w:lang w:eastAsia="he-IL"/>
              </w:rPr>
              <w:t>AI</w:t>
            </w:r>
            <w:r w:rsidRPr="005E578D">
              <w:rPr>
                <w:rFonts w:eastAsia="Times New Roman"/>
                <w:rtl/>
                <w:lang w:eastAsia="he-IL"/>
              </w:rPr>
              <w:t xml:space="preserve"> (</w:t>
            </w:r>
            <w:r>
              <w:rPr>
                <w:rFonts w:eastAsia="Times New Roman" w:hint="cs"/>
                <w:rtl/>
                <w:lang w:eastAsia="he-IL"/>
              </w:rPr>
              <w:t>צ'אט, מסמכים, מדיה וכד'</w:t>
            </w:r>
            <w:r w:rsidRPr="005E578D">
              <w:rPr>
                <w:rFonts w:eastAsia="Times New Roman"/>
                <w:rtl/>
                <w:lang w:eastAsia="he-IL"/>
              </w:rPr>
              <w:t>), כולל היסטורי</w:t>
            </w:r>
            <w:r>
              <w:rPr>
                <w:rFonts w:eastAsia="Times New Roman" w:hint="cs"/>
                <w:rtl/>
                <w:lang w:eastAsia="he-IL"/>
              </w:rPr>
              <w:t>ה</w:t>
            </w:r>
            <w:r w:rsidRPr="005E578D">
              <w:rPr>
                <w:rFonts w:eastAsia="Times New Roman"/>
                <w:rtl/>
                <w:lang w:eastAsia="he-IL"/>
              </w:rPr>
              <w:t xml:space="preserve">, בכל </w:t>
            </w:r>
            <w:r>
              <w:rPr>
                <w:rFonts w:eastAsia="Times New Roman" w:hint="cs"/>
                <w:rtl/>
                <w:lang w:eastAsia="he-IL"/>
              </w:rPr>
              <w:t>תצורות</w:t>
            </w:r>
            <w:r w:rsidRPr="005E578D">
              <w:rPr>
                <w:rFonts w:eastAsia="Times New Roman"/>
                <w:rtl/>
                <w:lang w:eastAsia="he-IL"/>
              </w:rPr>
              <w:t xml:space="preserve"> אחסון זמני וקבוע, באמצעות מנגנוני הצפנה</w:t>
            </w:r>
            <w:r>
              <w:rPr>
                <w:rFonts w:eastAsia="Times New Roman" w:hint="cs"/>
                <w:rtl/>
                <w:lang w:eastAsia="he-IL"/>
              </w:rPr>
              <w:t xml:space="preserve"> מודרניים. </w:t>
            </w:r>
          </w:p>
        </w:tc>
        <w:tc>
          <w:tcPr>
            <w:tcW w:w="1553" w:type="dxa"/>
            <w:vAlign w:val="center"/>
          </w:tcPr>
          <w:p w14:paraId="09CF3209"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670645233"/>
                <w14:checkbox>
                  <w14:checked w14:val="0"/>
                  <w14:checkedState w14:val="2612" w14:font="MS Gothic"/>
                  <w14:uncheckedState w14:val="2610" w14:font="MS Gothic"/>
                </w14:checkbox>
              </w:sdtPr>
              <w:sdtEndPr/>
              <w:sdtContent>
                <w:r w:rsidR="004D6A17" w:rsidRPr="00CB5B35">
                  <w:rPr>
                    <w:rFonts w:ascii="Segoe UI Symbol" w:eastAsia="MS Gothic" w:hAnsi="Segoe UI Symbol" w:cs="Segoe UI Symbol" w:hint="cs"/>
                    <w:rtl/>
                  </w:rPr>
                  <w:t>☐</w:t>
                </w:r>
              </w:sdtContent>
            </w:sdt>
          </w:p>
        </w:tc>
      </w:tr>
      <w:tr w:rsidR="00085573" w14:paraId="3572E69E" w14:textId="77777777" w:rsidTr="00345E4A">
        <w:trPr>
          <w:trHeight w:val="642"/>
        </w:trPr>
        <w:tc>
          <w:tcPr>
            <w:tcW w:w="1884" w:type="dxa"/>
            <w:vAlign w:val="center"/>
          </w:tcPr>
          <w:p w14:paraId="7FD4C159" w14:textId="77777777" w:rsidR="00085573" w:rsidRDefault="00085573"/>
        </w:tc>
        <w:tc>
          <w:tcPr>
            <w:tcW w:w="6654" w:type="dxa"/>
            <w:vAlign w:val="center"/>
          </w:tcPr>
          <w:p w14:paraId="200A6440" w14:textId="77777777" w:rsidR="000C544C" w:rsidRPr="0015176E" w:rsidRDefault="004D6A17" w:rsidP="000C544C">
            <w:pPr>
              <w:keepNext/>
              <w:spacing w:line="360" w:lineRule="auto"/>
              <w:outlineLvl w:val="0"/>
              <w:rPr>
                <w:rFonts w:eastAsia="Times New Roman"/>
                <w:rtl/>
                <w:lang w:eastAsia="he-IL"/>
              </w:rPr>
            </w:pPr>
            <w:r w:rsidRPr="006814E3">
              <w:rPr>
                <w:rFonts w:eastAsia="Times New Roman"/>
                <w:rtl/>
                <w:lang w:eastAsia="he-IL"/>
              </w:rPr>
              <w:t>על המערכת לתמוך ביכולת משתמש למחוק היסטוריית קלט/פלט בין המשתמש למערכת ה-</w:t>
            </w:r>
            <w:r w:rsidRPr="006814E3">
              <w:rPr>
                <w:rFonts w:eastAsia="Times New Roman"/>
                <w:lang w:eastAsia="he-IL"/>
              </w:rPr>
              <w:t>AI</w:t>
            </w:r>
            <w:r w:rsidRPr="006814E3">
              <w:rPr>
                <w:rFonts w:eastAsia="Times New Roman"/>
                <w:rtl/>
                <w:lang w:eastAsia="he-IL"/>
              </w:rPr>
              <w:t>.</w:t>
            </w:r>
          </w:p>
        </w:tc>
        <w:tc>
          <w:tcPr>
            <w:tcW w:w="1553" w:type="dxa"/>
            <w:vAlign w:val="center"/>
          </w:tcPr>
          <w:p w14:paraId="49B4BAE6"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361864904"/>
                <w14:checkbox>
                  <w14:checked w14:val="0"/>
                  <w14:checkedState w14:val="2612" w14:font="MS Gothic"/>
                  <w14:uncheckedState w14:val="2610" w14:font="MS Gothic"/>
                </w14:checkbox>
              </w:sdtPr>
              <w:sdtEndPr/>
              <w:sdtContent>
                <w:r w:rsidR="004D6A17" w:rsidRPr="00CB5B35">
                  <w:rPr>
                    <w:rFonts w:ascii="Segoe UI Symbol" w:eastAsia="MS Gothic" w:hAnsi="Segoe UI Symbol" w:cs="Segoe UI Symbol" w:hint="cs"/>
                    <w:rtl/>
                  </w:rPr>
                  <w:t>☐</w:t>
                </w:r>
              </w:sdtContent>
            </w:sdt>
          </w:p>
        </w:tc>
      </w:tr>
      <w:tr w:rsidR="00085573" w14:paraId="30C1C406" w14:textId="77777777" w:rsidTr="00345E4A">
        <w:trPr>
          <w:trHeight w:val="642"/>
        </w:trPr>
        <w:tc>
          <w:tcPr>
            <w:tcW w:w="1884" w:type="dxa"/>
            <w:vAlign w:val="center"/>
          </w:tcPr>
          <w:p w14:paraId="140605CE" w14:textId="77777777" w:rsidR="00085573" w:rsidRDefault="00085573"/>
        </w:tc>
        <w:tc>
          <w:tcPr>
            <w:tcW w:w="6654" w:type="dxa"/>
            <w:vAlign w:val="center"/>
          </w:tcPr>
          <w:p w14:paraId="46197179" w14:textId="77777777" w:rsidR="000C544C" w:rsidRPr="0015176E" w:rsidRDefault="004D6A17" w:rsidP="000C544C">
            <w:pPr>
              <w:keepNext/>
              <w:spacing w:line="360" w:lineRule="auto"/>
              <w:outlineLvl w:val="0"/>
              <w:rPr>
                <w:rFonts w:eastAsia="Times New Roman"/>
                <w:rtl/>
                <w:lang w:eastAsia="he-IL"/>
              </w:rPr>
            </w:pPr>
            <w:r w:rsidRPr="006814E3">
              <w:rPr>
                <w:rFonts w:eastAsia="Times New Roman"/>
                <w:rtl/>
                <w:lang w:eastAsia="he-IL"/>
              </w:rPr>
              <w:t>על המערכת לתמוך ביכולת מחיקת חשבונות משתמשים על ידי עובד הוראה באופן מידי ועצמאי.</w:t>
            </w:r>
          </w:p>
        </w:tc>
        <w:tc>
          <w:tcPr>
            <w:tcW w:w="1553" w:type="dxa"/>
            <w:vAlign w:val="center"/>
          </w:tcPr>
          <w:p w14:paraId="59230D4A"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964614192"/>
                <w14:checkbox>
                  <w14:checked w14:val="0"/>
                  <w14:checkedState w14:val="2612" w14:font="MS Gothic"/>
                  <w14:uncheckedState w14:val="2610" w14:font="MS Gothic"/>
                </w14:checkbox>
              </w:sdtPr>
              <w:sdtEndPr/>
              <w:sdtContent>
                <w:r w:rsidR="004D6A17" w:rsidRPr="00CB5B35">
                  <w:rPr>
                    <w:rFonts w:ascii="Segoe UI Symbol" w:eastAsia="MS Gothic" w:hAnsi="Segoe UI Symbol" w:cs="Segoe UI Symbol" w:hint="cs"/>
                    <w:rtl/>
                  </w:rPr>
                  <w:t>☐</w:t>
                </w:r>
              </w:sdtContent>
            </w:sdt>
          </w:p>
        </w:tc>
      </w:tr>
      <w:tr w:rsidR="00085573" w14:paraId="5BE09840" w14:textId="77777777" w:rsidTr="00345E4A">
        <w:trPr>
          <w:trHeight w:val="642"/>
        </w:trPr>
        <w:tc>
          <w:tcPr>
            <w:tcW w:w="1884" w:type="dxa"/>
            <w:vAlign w:val="center"/>
          </w:tcPr>
          <w:p w14:paraId="1489E27D" w14:textId="77777777" w:rsidR="00085573" w:rsidRDefault="00085573"/>
        </w:tc>
        <w:tc>
          <w:tcPr>
            <w:tcW w:w="6654" w:type="dxa"/>
            <w:vAlign w:val="center"/>
          </w:tcPr>
          <w:p w14:paraId="08C293C1" w14:textId="77777777" w:rsidR="000C544C" w:rsidRPr="0015176E" w:rsidRDefault="004D6A17" w:rsidP="000C544C">
            <w:pPr>
              <w:keepNext/>
              <w:spacing w:line="360" w:lineRule="auto"/>
              <w:outlineLvl w:val="0"/>
              <w:rPr>
                <w:rFonts w:eastAsia="Times New Roman"/>
                <w:rtl/>
                <w:lang w:eastAsia="he-IL"/>
              </w:rPr>
            </w:pPr>
            <w:r w:rsidRPr="006814E3">
              <w:rPr>
                <w:rFonts w:eastAsia="Times New Roman"/>
                <w:rtl/>
                <w:lang w:eastAsia="he-IL"/>
              </w:rPr>
              <w:t xml:space="preserve">בעת דרישה מצד משרד החינוך, על הספק לבצע מחיקה מלאה, הכוללת את כל ההתקשרות (כולל היסטוריה) עם מערכת ה- </w:t>
            </w:r>
            <w:r w:rsidRPr="006814E3">
              <w:rPr>
                <w:rFonts w:eastAsia="Times New Roman"/>
                <w:lang w:eastAsia="he-IL"/>
              </w:rPr>
              <w:t>AI</w:t>
            </w:r>
            <w:r w:rsidRPr="006814E3">
              <w:rPr>
                <w:rFonts w:eastAsia="Times New Roman"/>
                <w:rtl/>
                <w:lang w:eastAsia="he-IL"/>
              </w:rPr>
              <w:t>, תובנות אודות המשתמשים, מידע הנאגר אצל ספק המשנה המחזיק את מודל הבינה המלאכותית.</w:t>
            </w:r>
          </w:p>
        </w:tc>
        <w:tc>
          <w:tcPr>
            <w:tcW w:w="1553" w:type="dxa"/>
            <w:vAlign w:val="center"/>
          </w:tcPr>
          <w:p w14:paraId="2BAB0B63"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769236937"/>
                <w14:checkbox>
                  <w14:checked w14:val="0"/>
                  <w14:checkedState w14:val="2612" w14:font="MS Gothic"/>
                  <w14:uncheckedState w14:val="2610" w14:font="MS Gothic"/>
                </w14:checkbox>
              </w:sdtPr>
              <w:sdtEndPr/>
              <w:sdtContent>
                <w:r w:rsidR="004D6A17" w:rsidRPr="00CB5B35">
                  <w:rPr>
                    <w:rFonts w:ascii="Segoe UI Symbol" w:eastAsia="MS Gothic" w:hAnsi="Segoe UI Symbol" w:cs="Segoe UI Symbol" w:hint="cs"/>
                    <w:rtl/>
                  </w:rPr>
                  <w:t>☐</w:t>
                </w:r>
              </w:sdtContent>
            </w:sdt>
          </w:p>
        </w:tc>
      </w:tr>
      <w:tr w:rsidR="00085573" w14:paraId="4EBAACCF" w14:textId="77777777" w:rsidTr="00EE584E">
        <w:trPr>
          <w:trHeight w:val="1281"/>
        </w:trPr>
        <w:tc>
          <w:tcPr>
            <w:tcW w:w="1884" w:type="dxa"/>
            <w:vAlign w:val="center"/>
          </w:tcPr>
          <w:p w14:paraId="523DAD6F" w14:textId="77777777" w:rsidR="00085573" w:rsidRDefault="00085573"/>
        </w:tc>
        <w:tc>
          <w:tcPr>
            <w:tcW w:w="6654" w:type="dxa"/>
            <w:vAlign w:val="center"/>
          </w:tcPr>
          <w:p w14:paraId="23336187" w14:textId="77777777" w:rsidR="000C544C" w:rsidRPr="0015176E" w:rsidRDefault="004D6A17" w:rsidP="00EE584E">
            <w:pPr>
              <w:keepNext/>
              <w:spacing w:line="360" w:lineRule="auto"/>
              <w:jc w:val="both"/>
              <w:outlineLvl w:val="0"/>
              <w:rPr>
                <w:rFonts w:eastAsia="Times New Roman"/>
                <w:rtl/>
                <w:lang w:eastAsia="he-IL"/>
              </w:rPr>
            </w:pPr>
            <w:r w:rsidRPr="004C0D81">
              <w:rPr>
                <w:rFonts w:eastAsia="Times New Roman" w:hint="cs"/>
                <w:rtl/>
                <w:lang w:eastAsia="he-IL"/>
              </w:rPr>
              <w:t>אין לאמן את המודל על נתוני מידע רגישים של המשתמש. ככל והמערכת דורשת אימון על המידע לטובת אספקת השירות, יש לקבל על כך אישור בכתב מהמשרד, ולפעול בהתאם לתנאי האישור, ככל שייקבעו.</w:t>
            </w:r>
          </w:p>
        </w:tc>
        <w:tc>
          <w:tcPr>
            <w:tcW w:w="1553" w:type="dxa"/>
            <w:vAlign w:val="center"/>
          </w:tcPr>
          <w:p w14:paraId="05314898"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736209057"/>
                <w14:checkbox>
                  <w14:checked w14:val="0"/>
                  <w14:checkedState w14:val="2612" w14:font="MS Gothic"/>
                  <w14:uncheckedState w14:val="2610" w14:font="MS Gothic"/>
                </w14:checkbox>
              </w:sdtPr>
              <w:sdtEndPr/>
              <w:sdtContent>
                <w:r w:rsidR="004D6A17" w:rsidRPr="00B02901">
                  <w:rPr>
                    <w:rFonts w:ascii="Segoe UI Symbol" w:eastAsia="MS Gothic" w:hAnsi="Segoe UI Symbol" w:cs="Segoe UI Symbol" w:hint="cs"/>
                    <w:rtl/>
                  </w:rPr>
                  <w:t>☐</w:t>
                </w:r>
              </w:sdtContent>
            </w:sdt>
          </w:p>
        </w:tc>
      </w:tr>
      <w:tr w:rsidR="00085573" w14:paraId="5C3A52E8" w14:textId="77777777" w:rsidTr="00345E4A">
        <w:trPr>
          <w:trHeight w:val="642"/>
        </w:trPr>
        <w:tc>
          <w:tcPr>
            <w:tcW w:w="1884" w:type="dxa"/>
            <w:vAlign w:val="center"/>
          </w:tcPr>
          <w:p w14:paraId="6A8466E0" w14:textId="77777777" w:rsidR="00085573" w:rsidRDefault="00085573"/>
        </w:tc>
        <w:tc>
          <w:tcPr>
            <w:tcW w:w="6654" w:type="dxa"/>
            <w:vAlign w:val="center"/>
          </w:tcPr>
          <w:p w14:paraId="746B8BDE" w14:textId="77777777" w:rsidR="000C544C" w:rsidRPr="0015176E" w:rsidRDefault="004D6A17" w:rsidP="00EE584E">
            <w:pPr>
              <w:keepNext/>
              <w:spacing w:line="360" w:lineRule="auto"/>
              <w:jc w:val="both"/>
              <w:outlineLvl w:val="0"/>
              <w:rPr>
                <w:rFonts w:eastAsia="Times New Roman"/>
                <w:rtl/>
                <w:lang w:eastAsia="he-IL"/>
              </w:rPr>
            </w:pPr>
            <w:r w:rsidRPr="004C0D81">
              <w:rPr>
                <w:rFonts w:eastAsia="Times New Roman" w:hint="cs"/>
                <w:rtl/>
                <w:lang w:eastAsia="he-IL"/>
              </w:rPr>
              <w:t>כל מידע המוזן למערכת הבינה המלאכותית או הנוצר על ידה, לא יישמר מחוץ לגבולות מדינת ישראל אלא לצורך ביצוע עיבוד בלבד. נתוני העיבוד יימחקו מיד עם סיום תהליך העיבוד, ולא יישמרו בכל אמצעי אחסון.</w:t>
            </w:r>
          </w:p>
        </w:tc>
        <w:tc>
          <w:tcPr>
            <w:tcW w:w="1553" w:type="dxa"/>
            <w:vAlign w:val="center"/>
          </w:tcPr>
          <w:p w14:paraId="5CE1C473"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1222207371"/>
                <w14:checkbox>
                  <w14:checked w14:val="0"/>
                  <w14:checkedState w14:val="2612" w14:font="MS Gothic"/>
                  <w14:uncheckedState w14:val="2610" w14:font="MS Gothic"/>
                </w14:checkbox>
              </w:sdtPr>
              <w:sdtEndPr/>
              <w:sdtContent>
                <w:r w:rsidR="004D6A17" w:rsidRPr="00B02901">
                  <w:rPr>
                    <w:rFonts w:ascii="Segoe UI Symbol" w:eastAsia="MS Gothic" w:hAnsi="Segoe UI Symbol" w:cs="Segoe UI Symbol" w:hint="cs"/>
                    <w:rtl/>
                  </w:rPr>
                  <w:t>☐</w:t>
                </w:r>
              </w:sdtContent>
            </w:sdt>
          </w:p>
        </w:tc>
      </w:tr>
      <w:tr w:rsidR="00085573" w14:paraId="68314C71" w14:textId="77777777" w:rsidTr="00345E4A">
        <w:trPr>
          <w:trHeight w:val="642"/>
        </w:trPr>
        <w:tc>
          <w:tcPr>
            <w:tcW w:w="1884" w:type="dxa"/>
            <w:vAlign w:val="center"/>
          </w:tcPr>
          <w:p w14:paraId="448B7409" w14:textId="77777777" w:rsidR="00085573" w:rsidRDefault="00085573"/>
        </w:tc>
        <w:tc>
          <w:tcPr>
            <w:tcW w:w="6654" w:type="dxa"/>
            <w:vAlign w:val="center"/>
          </w:tcPr>
          <w:p w14:paraId="34EF4A5F" w14:textId="77777777" w:rsidR="000C544C" w:rsidRPr="0015176E" w:rsidRDefault="004D6A17" w:rsidP="000C544C">
            <w:pPr>
              <w:keepNext/>
              <w:spacing w:line="360" w:lineRule="auto"/>
              <w:outlineLvl w:val="0"/>
              <w:rPr>
                <w:rFonts w:eastAsia="Times New Roman"/>
                <w:rtl/>
                <w:lang w:eastAsia="he-IL"/>
              </w:rPr>
            </w:pPr>
            <w:r>
              <w:rPr>
                <w:rFonts w:eastAsia="Times New Roman" w:hint="cs"/>
                <w:rtl/>
                <w:lang w:eastAsia="he-IL"/>
              </w:rPr>
              <w:t>על</w:t>
            </w:r>
            <w:r w:rsidRPr="00982BAE">
              <w:rPr>
                <w:rFonts w:eastAsia="Times New Roman"/>
                <w:rtl/>
                <w:lang w:eastAsia="he-IL"/>
              </w:rPr>
              <w:t xml:space="preserve"> מקורות הנתונים המשמשים את מערכת ה-</w:t>
            </w:r>
            <w:r w:rsidRPr="00982BAE">
              <w:rPr>
                <w:rFonts w:eastAsia="Times New Roman"/>
                <w:lang w:eastAsia="he-IL"/>
              </w:rPr>
              <w:t>AI</w:t>
            </w:r>
            <w:r w:rsidRPr="00982BAE">
              <w:rPr>
                <w:rFonts w:eastAsia="Times New Roman"/>
                <w:rtl/>
                <w:lang w:eastAsia="he-IL"/>
              </w:rPr>
              <w:t xml:space="preserve"> </w:t>
            </w:r>
            <w:r>
              <w:rPr>
                <w:rFonts w:eastAsia="Times New Roman" w:hint="cs"/>
                <w:rtl/>
                <w:lang w:eastAsia="he-IL"/>
              </w:rPr>
              <w:t>להיות</w:t>
            </w:r>
            <w:r w:rsidRPr="00982BAE">
              <w:rPr>
                <w:rFonts w:eastAsia="Times New Roman"/>
                <w:rtl/>
                <w:lang w:eastAsia="he-IL"/>
              </w:rPr>
              <w:t xml:space="preserve"> מהימנים וחוקיים</w:t>
            </w:r>
            <w:r>
              <w:rPr>
                <w:rFonts w:eastAsia="Times New Roman" w:hint="cs"/>
                <w:rtl/>
                <w:lang w:eastAsia="he-IL"/>
              </w:rPr>
              <w:t>.</w:t>
            </w:r>
          </w:p>
        </w:tc>
        <w:tc>
          <w:tcPr>
            <w:tcW w:w="1553" w:type="dxa"/>
            <w:vAlign w:val="center"/>
          </w:tcPr>
          <w:p w14:paraId="5B04F4D4"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1013033208"/>
                <w14:checkbox>
                  <w14:checked w14:val="0"/>
                  <w14:checkedState w14:val="2612" w14:font="MS Gothic"/>
                  <w14:uncheckedState w14:val="2610" w14:font="MS Gothic"/>
                </w14:checkbox>
              </w:sdtPr>
              <w:sdtEndPr/>
              <w:sdtContent>
                <w:r w:rsidR="004D6A17" w:rsidRPr="00787193">
                  <w:rPr>
                    <w:rFonts w:ascii="Segoe UI Symbol" w:eastAsia="MS Gothic" w:hAnsi="Segoe UI Symbol" w:cs="Segoe UI Symbol" w:hint="cs"/>
                    <w:rtl/>
                  </w:rPr>
                  <w:t>☐</w:t>
                </w:r>
              </w:sdtContent>
            </w:sdt>
          </w:p>
        </w:tc>
      </w:tr>
      <w:tr w:rsidR="00085573" w14:paraId="23BDAFB9" w14:textId="77777777" w:rsidTr="00345E4A">
        <w:trPr>
          <w:trHeight w:val="642"/>
        </w:trPr>
        <w:tc>
          <w:tcPr>
            <w:tcW w:w="1884" w:type="dxa"/>
            <w:vAlign w:val="center"/>
          </w:tcPr>
          <w:p w14:paraId="464E8CAD" w14:textId="77777777" w:rsidR="00085573" w:rsidRDefault="00085573"/>
        </w:tc>
        <w:tc>
          <w:tcPr>
            <w:tcW w:w="6654" w:type="dxa"/>
            <w:vAlign w:val="center"/>
          </w:tcPr>
          <w:p w14:paraId="4E77ABD4" w14:textId="77777777" w:rsidR="000C544C" w:rsidRPr="0015176E" w:rsidRDefault="004D6A17" w:rsidP="000C544C">
            <w:pPr>
              <w:keepNext/>
              <w:spacing w:line="360" w:lineRule="auto"/>
              <w:outlineLvl w:val="0"/>
              <w:rPr>
                <w:rFonts w:eastAsia="Times New Roman"/>
                <w:rtl/>
                <w:lang w:eastAsia="he-IL"/>
              </w:rPr>
            </w:pPr>
            <w:r>
              <w:rPr>
                <w:rFonts w:eastAsia="Times New Roman" w:hint="cs"/>
                <w:rtl/>
                <w:lang w:eastAsia="he-IL"/>
              </w:rPr>
              <w:t>על המערכת לתמוך</w:t>
            </w:r>
            <w:r w:rsidRPr="00CC515B">
              <w:rPr>
                <w:rFonts w:eastAsia="Times New Roman"/>
                <w:rtl/>
                <w:lang w:eastAsia="he-IL"/>
              </w:rPr>
              <w:t xml:space="preserve"> </w:t>
            </w:r>
            <w:r>
              <w:rPr>
                <w:rFonts w:eastAsia="Times New Roman" w:hint="cs"/>
                <w:rtl/>
                <w:lang w:eastAsia="he-IL"/>
              </w:rPr>
              <w:t xml:space="preserve">במנגנון </w:t>
            </w:r>
            <w:r w:rsidRPr="00CC515B">
              <w:rPr>
                <w:rFonts w:eastAsia="Times New Roman"/>
                <w:rtl/>
                <w:lang w:eastAsia="he-IL"/>
              </w:rPr>
              <w:t>סינון תכנים מתקדמים</w:t>
            </w:r>
            <w:r>
              <w:rPr>
                <w:rFonts w:eastAsia="Times New Roman" w:hint="cs"/>
                <w:rtl/>
                <w:lang w:eastAsia="he-IL"/>
              </w:rPr>
              <w:t xml:space="preserve"> (ברמת הקלט והפלט)</w:t>
            </w:r>
            <w:r w:rsidRPr="00CC515B">
              <w:rPr>
                <w:rFonts w:eastAsia="Times New Roman"/>
                <w:rtl/>
                <w:lang w:eastAsia="he-IL"/>
              </w:rPr>
              <w:t xml:space="preserve"> לפי רשימות מילים אסורות/מותרות, הגדרות סיווג תכנים וכ</w:t>
            </w:r>
            <w:r>
              <w:rPr>
                <w:rFonts w:eastAsia="Times New Roman" w:hint="cs"/>
                <w:rtl/>
                <w:lang w:eastAsia="he-IL"/>
              </w:rPr>
              <w:t>דומה</w:t>
            </w:r>
            <w:r w:rsidRPr="00CC515B">
              <w:rPr>
                <w:rFonts w:eastAsia="Times New Roman"/>
                <w:rtl/>
                <w:lang w:eastAsia="he-IL"/>
              </w:rPr>
              <w:t>.</w:t>
            </w:r>
          </w:p>
        </w:tc>
        <w:tc>
          <w:tcPr>
            <w:tcW w:w="1553" w:type="dxa"/>
            <w:vAlign w:val="center"/>
          </w:tcPr>
          <w:p w14:paraId="6007BBD4"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231239257"/>
                <w14:checkbox>
                  <w14:checked w14:val="0"/>
                  <w14:checkedState w14:val="2612" w14:font="MS Gothic"/>
                  <w14:uncheckedState w14:val="2610" w14:font="MS Gothic"/>
                </w14:checkbox>
              </w:sdtPr>
              <w:sdtEndPr/>
              <w:sdtContent>
                <w:r w:rsidR="004D6A17" w:rsidRPr="00EA13A5">
                  <w:rPr>
                    <w:rFonts w:ascii="Segoe UI Symbol" w:eastAsia="MS Gothic" w:hAnsi="Segoe UI Symbol" w:cs="Segoe UI Symbol" w:hint="cs"/>
                    <w:rtl/>
                  </w:rPr>
                  <w:t>☐</w:t>
                </w:r>
              </w:sdtContent>
            </w:sdt>
          </w:p>
        </w:tc>
      </w:tr>
      <w:tr w:rsidR="00085573" w14:paraId="77047E46" w14:textId="77777777" w:rsidTr="00345E4A">
        <w:trPr>
          <w:trHeight w:val="642"/>
        </w:trPr>
        <w:tc>
          <w:tcPr>
            <w:tcW w:w="1884" w:type="dxa"/>
            <w:vAlign w:val="center"/>
          </w:tcPr>
          <w:p w14:paraId="3F0B21C7" w14:textId="77777777" w:rsidR="00085573" w:rsidRDefault="00085573"/>
        </w:tc>
        <w:tc>
          <w:tcPr>
            <w:tcW w:w="6654" w:type="dxa"/>
            <w:vAlign w:val="center"/>
          </w:tcPr>
          <w:p w14:paraId="291B9368" w14:textId="77777777" w:rsidR="000C544C" w:rsidRPr="0015176E" w:rsidRDefault="004D6A17" w:rsidP="000C544C">
            <w:pPr>
              <w:keepNext/>
              <w:spacing w:line="360" w:lineRule="auto"/>
              <w:outlineLvl w:val="0"/>
              <w:rPr>
                <w:rFonts w:eastAsia="Times New Roman"/>
                <w:rtl/>
                <w:lang w:eastAsia="he-IL"/>
              </w:rPr>
            </w:pPr>
            <w:r w:rsidRPr="00CC515B">
              <w:rPr>
                <w:rFonts w:eastAsia="Times New Roman"/>
                <w:rtl/>
                <w:lang w:eastAsia="he-IL"/>
              </w:rPr>
              <w:t>יש לקבוע ערך ברירת מחדל מתאים לפרמטר "טמפרטורה" במודלי שפה (השולט ברנדומליות התגובות), אשר יאזן בין יצירתיות וגיוון תגובות לבין צפיות, עקביות ובטיחות תגובות.</w:t>
            </w:r>
          </w:p>
        </w:tc>
        <w:tc>
          <w:tcPr>
            <w:tcW w:w="1553" w:type="dxa"/>
            <w:vAlign w:val="center"/>
          </w:tcPr>
          <w:p w14:paraId="21F2B488"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611580347"/>
                <w14:checkbox>
                  <w14:checked w14:val="0"/>
                  <w14:checkedState w14:val="2612" w14:font="MS Gothic"/>
                  <w14:uncheckedState w14:val="2610" w14:font="MS Gothic"/>
                </w14:checkbox>
              </w:sdtPr>
              <w:sdtEndPr/>
              <w:sdtContent>
                <w:r w:rsidR="004D6A17" w:rsidRPr="001C29D7">
                  <w:rPr>
                    <w:rFonts w:ascii="Segoe UI Symbol" w:eastAsia="MS Gothic" w:hAnsi="Segoe UI Symbol" w:cs="Segoe UI Symbol" w:hint="cs"/>
                    <w:rtl/>
                  </w:rPr>
                  <w:t>☐</w:t>
                </w:r>
              </w:sdtContent>
            </w:sdt>
          </w:p>
        </w:tc>
      </w:tr>
      <w:tr w:rsidR="00085573" w14:paraId="0EA76A90" w14:textId="77777777" w:rsidTr="00345E4A">
        <w:trPr>
          <w:trHeight w:val="642"/>
        </w:trPr>
        <w:tc>
          <w:tcPr>
            <w:tcW w:w="1884" w:type="dxa"/>
            <w:vAlign w:val="center"/>
          </w:tcPr>
          <w:p w14:paraId="026D3E77" w14:textId="77777777" w:rsidR="00085573" w:rsidRDefault="00085573"/>
        </w:tc>
        <w:tc>
          <w:tcPr>
            <w:tcW w:w="6654" w:type="dxa"/>
            <w:vAlign w:val="center"/>
          </w:tcPr>
          <w:p w14:paraId="34021899" w14:textId="77777777" w:rsidR="000C544C" w:rsidRPr="0015176E" w:rsidRDefault="004D6A17" w:rsidP="000C544C">
            <w:pPr>
              <w:keepNext/>
              <w:spacing w:line="360" w:lineRule="auto"/>
              <w:outlineLvl w:val="0"/>
              <w:rPr>
                <w:rFonts w:eastAsia="Times New Roman"/>
                <w:rtl/>
                <w:lang w:eastAsia="he-IL"/>
              </w:rPr>
            </w:pPr>
            <w:r w:rsidRPr="00CC515B">
              <w:rPr>
                <w:rFonts w:eastAsia="Times New Roman"/>
                <w:rtl/>
                <w:lang w:eastAsia="he-IL"/>
              </w:rPr>
              <w:t>יש להגדיר מגבלות סבירות אורך קלט (</w:t>
            </w:r>
            <w:proofErr w:type="spellStart"/>
            <w:r w:rsidRPr="00CC515B">
              <w:rPr>
                <w:rFonts w:eastAsia="Times New Roman"/>
                <w:rtl/>
                <w:lang w:eastAsia="he-IL"/>
              </w:rPr>
              <w:t>פרומפטים</w:t>
            </w:r>
            <w:proofErr w:type="spellEnd"/>
            <w:r w:rsidRPr="00CC515B">
              <w:rPr>
                <w:rFonts w:eastAsia="Times New Roman"/>
                <w:rtl/>
                <w:lang w:eastAsia="he-IL"/>
              </w:rPr>
              <w:t xml:space="preserve">) והפלט (תגובות) של מערכות </w:t>
            </w:r>
            <w:r w:rsidRPr="00CC515B">
              <w:rPr>
                <w:rFonts w:eastAsia="Times New Roman"/>
                <w:lang w:eastAsia="he-IL"/>
              </w:rPr>
              <w:t>AI</w:t>
            </w:r>
            <w:r w:rsidRPr="00CC515B">
              <w:rPr>
                <w:rFonts w:eastAsia="Times New Roman"/>
                <w:rtl/>
                <w:lang w:eastAsia="he-IL"/>
              </w:rPr>
              <w:t xml:space="preserve">, כדי למנוע ניצול לרעה של המערכת (כגון התקפות מניעת שירות - </w:t>
            </w:r>
            <w:r w:rsidRPr="00CC515B">
              <w:rPr>
                <w:rFonts w:eastAsia="Times New Roman"/>
                <w:lang w:eastAsia="he-IL"/>
              </w:rPr>
              <w:t>Denial of Service</w:t>
            </w:r>
            <w:r w:rsidRPr="00CC515B">
              <w:rPr>
                <w:rFonts w:eastAsia="Times New Roman"/>
                <w:rtl/>
                <w:lang w:eastAsia="he-IL"/>
              </w:rPr>
              <w:t>) או יצירת תגובות ארוכות מדי ולא רלוונטיות.</w:t>
            </w:r>
          </w:p>
        </w:tc>
        <w:tc>
          <w:tcPr>
            <w:tcW w:w="1553" w:type="dxa"/>
            <w:vAlign w:val="center"/>
          </w:tcPr>
          <w:p w14:paraId="4F76765B" w14:textId="77777777" w:rsidR="000C544C" w:rsidRDefault="00491FC9" w:rsidP="000C544C">
            <w:pPr>
              <w:keepLines/>
              <w:spacing w:before="120" w:line="360" w:lineRule="auto"/>
              <w:jc w:val="center"/>
              <w:rPr>
                <w:rFonts w:ascii="Times New Roman" w:eastAsia="Times New Roman" w:hAnsi="Times New Roman"/>
                <w:rtl/>
              </w:rPr>
            </w:pPr>
            <w:sdt>
              <w:sdtPr>
                <w:rPr>
                  <w:rFonts w:hint="cs"/>
                  <w:rtl/>
                </w:rPr>
                <w:id w:val="1329337062"/>
                <w14:checkbox>
                  <w14:checked w14:val="0"/>
                  <w14:checkedState w14:val="2612" w14:font="MS Gothic"/>
                  <w14:uncheckedState w14:val="2610" w14:font="MS Gothic"/>
                </w14:checkbox>
              </w:sdtPr>
              <w:sdtEndPr/>
              <w:sdtContent>
                <w:r w:rsidR="004D6A17" w:rsidRPr="001C29D7">
                  <w:rPr>
                    <w:rFonts w:ascii="Segoe UI Symbol" w:eastAsia="MS Gothic" w:hAnsi="Segoe UI Symbol" w:cs="Segoe UI Symbol" w:hint="cs"/>
                    <w:rtl/>
                  </w:rPr>
                  <w:t>☐</w:t>
                </w:r>
              </w:sdtContent>
            </w:sdt>
          </w:p>
        </w:tc>
      </w:tr>
    </w:tbl>
    <w:p w14:paraId="47AFC033" w14:textId="77777777" w:rsidR="0056243D" w:rsidRDefault="0056243D">
      <w:pPr>
        <w:rPr>
          <w:rFonts w:ascii="Times New Roman" w:eastAsia="Times New Roman" w:hAnsi="Times New Roman"/>
          <w:caps/>
          <w:szCs w:val="28"/>
          <w:lang w:eastAsia="he-IL"/>
        </w:rPr>
      </w:pPr>
    </w:p>
    <w:tbl>
      <w:tblPr>
        <w:tblStyle w:val="TableGrid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4"/>
        <w:gridCol w:w="8207"/>
      </w:tblGrid>
      <w:tr w:rsidR="00085573" w14:paraId="43552C78" w14:textId="77777777" w:rsidTr="00D473EB">
        <w:trPr>
          <w:trHeight w:val="642"/>
        </w:trPr>
        <w:tc>
          <w:tcPr>
            <w:tcW w:w="10091" w:type="dxa"/>
            <w:gridSpan w:val="2"/>
            <w:tcBorders>
              <w:top w:val="single" w:sz="4" w:space="0" w:color="auto"/>
            </w:tcBorders>
            <w:shd w:val="clear" w:color="auto" w:fill="DEEAF6"/>
            <w:vAlign w:val="center"/>
          </w:tcPr>
          <w:p w14:paraId="3C6D2C9C" w14:textId="77777777" w:rsidR="00D473EB" w:rsidRPr="008D6C44" w:rsidRDefault="004D6A17" w:rsidP="003B05F6">
            <w:pPr>
              <w:keepNext/>
              <w:numPr>
                <w:ilvl w:val="1"/>
                <w:numId w:val="295"/>
              </w:numPr>
              <w:spacing w:line="360" w:lineRule="auto"/>
              <w:jc w:val="center"/>
              <w:outlineLvl w:val="0"/>
              <w:rPr>
                <w:rFonts w:eastAsia="Times New Roman"/>
                <w:b/>
                <w:bCs/>
                <w:lang w:eastAsia="he-IL"/>
              </w:rPr>
            </w:pPr>
            <w:r>
              <w:rPr>
                <w:rFonts w:eastAsia="Times New Roman" w:hint="cs"/>
                <w:b/>
                <w:bCs/>
                <w:rtl/>
                <w:lang w:eastAsia="he-IL"/>
              </w:rPr>
              <w:t>מסמכים נדרשים מטעם המציע</w:t>
            </w:r>
          </w:p>
        </w:tc>
      </w:tr>
      <w:tr w:rsidR="00085573" w14:paraId="1174A8FE" w14:textId="77777777" w:rsidTr="00D473EB">
        <w:trPr>
          <w:trHeight w:val="642"/>
        </w:trPr>
        <w:tc>
          <w:tcPr>
            <w:tcW w:w="1884" w:type="dxa"/>
            <w:vAlign w:val="center"/>
          </w:tcPr>
          <w:p w14:paraId="3597E298" w14:textId="77777777" w:rsidR="00085573" w:rsidRDefault="00085573"/>
        </w:tc>
        <w:tc>
          <w:tcPr>
            <w:tcW w:w="8207" w:type="dxa"/>
            <w:vAlign w:val="center"/>
          </w:tcPr>
          <w:p w14:paraId="1EDCA362" w14:textId="77777777" w:rsidR="00D473EB" w:rsidRPr="007B74E8" w:rsidRDefault="004D6A17" w:rsidP="00D473EB">
            <w:pPr>
              <w:keepNext/>
              <w:spacing w:line="360" w:lineRule="auto"/>
              <w:outlineLvl w:val="0"/>
              <w:rPr>
                <w:rFonts w:eastAsia="Times New Roman"/>
                <w:b/>
                <w:bCs/>
                <w:lang w:eastAsia="he-IL"/>
              </w:rPr>
            </w:pPr>
            <w:r w:rsidRPr="007B74E8">
              <w:rPr>
                <w:rFonts w:eastAsia="Times New Roman" w:hint="cs"/>
                <w:b/>
                <w:bCs/>
                <w:u w:val="single"/>
                <w:rtl/>
                <w:lang w:eastAsia="he-IL"/>
              </w:rPr>
              <w:t>על המציע לצרף את כל המסמכים הבאים</w:t>
            </w:r>
            <w:r w:rsidRPr="007B74E8">
              <w:rPr>
                <w:rFonts w:eastAsia="Times New Roman" w:hint="cs"/>
                <w:b/>
                <w:bCs/>
                <w:rtl/>
                <w:lang w:eastAsia="he-IL"/>
              </w:rPr>
              <w:t>:</w:t>
            </w:r>
          </w:p>
        </w:tc>
      </w:tr>
      <w:tr w:rsidR="00085573" w14:paraId="44A23657" w14:textId="77777777" w:rsidTr="00D473EB">
        <w:trPr>
          <w:trHeight w:val="642"/>
        </w:trPr>
        <w:tc>
          <w:tcPr>
            <w:tcW w:w="1884" w:type="dxa"/>
            <w:vAlign w:val="center"/>
          </w:tcPr>
          <w:p w14:paraId="4383C934" w14:textId="77777777" w:rsidR="00085573" w:rsidRDefault="00085573"/>
        </w:tc>
        <w:tc>
          <w:tcPr>
            <w:tcW w:w="8207" w:type="dxa"/>
            <w:vAlign w:val="center"/>
          </w:tcPr>
          <w:p w14:paraId="31CA9AD2" w14:textId="77777777" w:rsidR="00D473EB" w:rsidRPr="008D2146" w:rsidRDefault="004D6A17" w:rsidP="00D473EB">
            <w:pPr>
              <w:keepLines/>
              <w:spacing w:before="120" w:line="360" w:lineRule="auto"/>
              <w:rPr>
                <w:rFonts w:ascii="Times New Roman" w:eastAsia="Times New Roman" w:hAnsi="Times New Roman"/>
                <w:rtl/>
              </w:rPr>
            </w:pPr>
            <w:r>
              <w:rPr>
                <w:rFonts w:eastAsia="Times New Roman" w:hint="cs"/>
                <w:rtl/>
              </w:rPr>
              <w:t xml:space="preserve">הסמכת </w:t>
            </w:r>
            <w:r>
              <w:rPr>
                <w:rFonts w:eastAsia="Times New Roman" w:hint="cs"/>
              </w:rPr>
              <w:t>ISO</w:t>
            </w:r>
            <w:r>
              <w:rPr>
                <w:rFonts w:eastAsia="Times New Roman"/>
              </w:rPr>
              <w:t>27001</w:t>
            </w:r>
            <w:r>
              <w:rPr>
                <w:rFonts w:eastAsia="Times New Roman" w:hint="cs"/>
                <w:rtl/>
              </w:rPr>
              <w:t xml:space="preserve"> של המציע</w:t>
            </w:r>
            <w:r>
              <w:rPr>
                <w:rFonts w:ascii="Times New Roman" w:eastAsia="Times New Roman" w:hAnsi="Times New Roman" w:hint="cs"/>
                <w:rtl/>
              </w:rPr>
              <w:t>.</w:t>
            </w:r>
            <w:r w:rsidR="00986FC0">
              <w:rPr>
                <w:rFonts w:ascii="Times New Roman" w:eastAsia="Times New Roman" w:hAnsi="Times New Roman" w:hint="cs"/>
                <w:rtl/>
              </w:rPr>
              <w:t xml:space="preserve"> </w:t>
            </w:r>
          </w:p>
        </w:tc>
      </w:tr>
      <w:tr w:rsidR="00085573" w14:paraId="46EBB2F0" w14:textId="77777777" w:rsidTr="00D473EB">
        <w:trPr>
          <w:trHeight w:val="642"/>
        </w:trPr>
        <w:tc>
          <w:tcPr>
            <w:tcW w:w="1884" w:type="dxa"/>
            <w:vAlign w:val="center"/>
          </w:tcPr>
          <w:p w14:paraId="1E0B8F75" w14:textId="77777777" w:rsidR="00085573" w:rsidRDefault="00085573"/>
        </w:tc>
        <w:tc>
          <w:tcPr>
            <w:tcW w:w="8207" w:type="dxa"/>
            <w:vAlign w:val="center"/>
          </w:tcPr>
          <w:p w14:paraId="3C8B4BE7" w14:textId="77777777" w:rsidR="00D473EB" w:rsidRPr="002057A8" w:rsidRDefault="004D6A17" w:rsidP="00D473EB">
            <w:pPr>
              <w:keepLines/>
              <w:spacing w:before="120" w:line="360" w:lineRule="auto"/>
              <w:rPr>
                <w:rFonts w:eastAsia="Times New Roman"/>
                <w:rtl/>
              </w:rPr>
            </w:pPr>
            <w:r w:rsidRPr="002057A8">
              <w:rPr>
                <w:rFonts w:eastAsia="Times New Roman" w:hint="cs"/>
                <w:rtl/>
                <w:lang w:eastAsia="he-IL"/>
              </w:rPr>
              <w:t xml:space="preserve">הסמכות, תקנים וסטנדרטים נוספים בהיבטי אבטחת מידע ופרטיות בהם מוסמך המציע כגון </w:t>
            </w:r>
            <w:r w:rsidRPr="002057A8">
              <w:rPr>
                <w:rFonts w:eastAsia="Times New Roman"/>
                <w:lang w:eastAsia="he-IL"/>
              </w:rPr>
              <w:t xml:space="preserve"> SOC2</w:t>
            </w:r>
            <w:r w:rsidRPr="002057A8">
              <w:rPr>
                <w:rFonts w:eastAsia="Times New Roman" w:hint="cs"/>
                <w:rtl/>
                <w:lang w:eastAsia="he-IL"/>
              </w:rPr>
              <w:t xml:space="preserve"> / </w:t>
            </w:r>
            <w:r w:rsidRPr="002057A8">
              <w:rPr>
                <w:rFonts w:eastAsia="Times New Roman" w:hint="cs"/>
                <w:lang w:eastAsia="he-IL"/>
              </w:rPr>
              <w:t>HIPPA</w:t>
            </w:r>
            <w:r w:rsidRPr="002057A8">
              <w:rPr>
                <w:rFonts w:eastAsia="Times New Roman" w:hint="cs"/>
                <w:rtl/>
                <w:lang w:eastAsia="he-IL"/>
              </w:rPr>
              <w:t xml:space="preserve"> / </w:t>
            </w:r>
            <w:r w:rsidRPr="002057A8">
              <w:rPr>
                <w:rFonts w:eastAsia="Times New Roman" w:hint="cs"/>
                <w:lang w:eastAsia="he-IL"/>
              </w:rPr>
              <w:t>PCI</w:t>
            </w:r>
            <w:r w:rsidRPr="002057A8">
              <w:rPr>
                <w:rFonts w:eastAsia="Times New Roman" w:hint="cs"/>
                <w:rtl/>
                <w:lang w:eastAsia="he-IL"/>
              </w:rPr>
              <w:t>.</w:t>
            </w:r>
          </w:p>
        </w:tc>
      </w:tr>
      <w:tr w:rsidR="00085573" w14:paraId="7141630C" w14:textId="77777777" w:rsidTr="00D473EB">
        <w:trPr>
          <w:trHeight w:val="642"/>
        </w:trPr>
        <w:tc>
          <w:tcPr>
            <w:tcW w:w="1884" w:type="dxa"/>
            <w:vAlign w:val="center"/>
          </w:tcPr>
          <w:p w14:paraId="5B3C68BE" w14:textId="77777777" w:rsidR="00085573" w:rsidRDefault="00085573"/>
        </w:tc>
        <w:tc>
          <w:tcPr>
            <w:tcW w:w="8207" w:type="dxa"/>
            <w:vAlign w:val="center"/>
          </w:tcPr>
          <w:p w14:paraId="378B2CC5" w14:textId="77777777" w:rsidR="00986FC0" w:rsidRDefault="004D6A17" w:rsidP="00224BBE">
            <w:pPr>
              <w:keepLines/>
              <w:spacing w:before="120" w:line="360" w:lineRule="auto"/>
              <w:rPr>
                <w:rFonts w:eastAsia="Times New Roman"/>
                <w:rtl/>
                <w:lang w:eastAsia="he-IL"/>
              </w:rPr>
            </w:pPr>
            <w:r>
              <w:rPr>
                <w:rFonts w:eastAsia="Times New Roman" w:hint="cs"/>
                <w:rtl/>
                <w:lang w:eastAsia="he-IL"/>
              </w:rPr>
              <w:t xml:space="preserve">מיפוי </w:t>
            </w:r>
            <w:r w:rsidR="00CA75B2">
              <w:rPr>
                <w:rFonts w:eastAsia="Times New Roman" w:hint="cs"/>
                <w:rtl/>
                <w:lang w:eastAsia="he-IL"/>
              </w:rPr>
              <w:t xml:space="preserve">סוגי </w:t>
            </w:r>
            <w:r>
              <w:rPr>
                <w:rFonts w:eastAsia="Times New Roman" w:hint="cs"/>
                <w:rtl/>
                <w:lang w:eastAsia="he-IL"/>
              </w:rPr>
              <w:t>המידע הקיי</w:t>
            </w:r>
            <w:r w:rsidR="00CA75B2">
              <w:rPr>
                <w:rFonts w:eastAsia="Times New Roman" w:hint="cs"/>
                <w:rtl/>
                <w:lang w:eastAsia="he-IL"/>
              </w:rPr>
              <w:t>מים</w:t>
            </w:r>
            <w:r>
              <w:rPr>
                <w:rFonts w:eastAsia="Times New Roman" w:hint="cs"/>
                <w:rtl/>
                <w:lang w:eastAsia="he-IL"/>
              </w:rPr>
              <w:t xml:space="preserve"> במערכת.</w:t>
            </w:r>
          </w:p>
        </w:tc>
      </w:tr>
      <w:tr w:rsidR="00085573" w14:paraId="22FD3964" w14:textId="77777777" w:rsidTr="00D473EB">
        <w:trPr>
          <w:trHeight w:val="642"/>
        </w:trPr>
        <w:tc>
          <w:tcPr>
            <w:tcW w:w="1884" w:type="dxa"/>
            <w:vAlign w:val="center"/>
          </w:tcPr>
          <w:p w14:paraId="7481A942" w14:textId="77777777" w:rsidR="00085573" w:rsidRDefault="00085573"/>
        </w:tc>
        <w:tc>
          <w:tcPr>
            <w:tcW w:w="8207" w:type="dxa"/>
            <w:vAlign w:val="center"/>
          </w:tcPr>
          <w:p w14:paraId="2D474A61" w14:textId="77777777" w:rsidR="00D473EB" w:rsidRPr="002057A8" w:rsidRDefault="004D6A17" w:rsidP="008176CF">
            <w:pPr>
              <w:keepLines/>
              <w:spacing w:before="120" w:line="360" w:lineRule="auto"/>
              <w:rPr>
                <w:rFonts w:eastAsia="Times New Roman"/>
                <w:rtl/>
                <w:lang w:eastAsia="he-IL"/>
              </w:rPr>
            </w:pPr>
            <w:r>
              <w:rPr>
                <w:rFonts w:eastAsia="Times New Roman" w:hint="cs"/>
                <w:rtl/>
                <w:lang w:eastAsia="he-IL"/>
              </w:rPr>
              <w:t xml:space="preserve">פירוט </w:t>
            </w:r>
            <w:r w:rsidR="00224BBE">
              <w:rPr>
                <w:rFonts w:eastAsia="Times New Roman" w:hint="cs"/>
                <w:rtl/>
                <w:lang w:eastAsia="he-IL"/>
              </w:rPr>
              <w:t xml:space="preserve">תהליכים ארגוניים </w:t>
            </w:r>
            <w:r w:rsidR="00986FC0">
              <w:rPr>
                <w:rFonts w:eastAsia="Times New Roman" w:hint="cs"/>
                <w:rtl/>
                <w:lang w:eastAsia="he-IL"/>
              </w:rPr>
              <w:t>ואמצעי אבטחה</w:t>
            </w:r>
            <w:r w:rsidR="008176CF">
              <w:rPr>
                <w:rFonts w:eastAsia="Times New Roman" w:hint="cs"/>
                <w:rtl/>
                <w:lang w:eastAsia="he-IL"/>
              </w:rPr>
              <w:t xml:space="preserve"> </w:t>
            </w:r>
            <w:r w:rsidR="00224BBE">
              <w:rPr>
                <w:rFonts w:eastAsia="Times New Roman" w:hint="cs"/>
                <w:rtl/>
                <w:lang w:eastAsia="he-IL"/>
              </w:rPr>
              <w:t>לצמצום סיכונים והתמודדות עם איומי סייבר</w:t>
            </w:r>
            <w:r w:rsidR="00FE6E7A">
              <w:rPr>
                <w:rFonts w:eastAsia="Times New Roman" w:hint="cs"/>
                <w:rtl/>
                <w:lang w:eastAsia="he-IL"/>
              </w:rPr>
              <w:t xml:space="preserve"> ושרשרת אספקה</w:t>
            </w:r>
            <w:r w:rsidR="00224BBE">
              <w:rPr>
                <w:rFonts w:eastAsia="Times New Roman" w:hint="cs"/>
                <w:rtl/>
                <w:lang w:eastAsia="he-IL"/>
              </w:rPr>
              <w:t xml:space="preserve">. </w:t>
            </w:r>
          </w:p>
        </w:tc>
      </w:tr>
      <w:tr w:rsidR="00085573" w14:paraId="4012555C" w14:textId="77777777" w:rsidTr="00D473EB">
        <w:trPr>
          <w:trHeight w:val="642"/>
        </w:trPr>
        <w:tc>
          <w:tcPr>
            <w:tcW w:w="1884" w:type="dxa"/>
            <w:vAlign w:val="center"/>
          </w:tcPr>
          <w:p w14:paraId="678F761C" w14:textId="77777777" w:rsidR="00085573" w:rsidRDefault="00085573"/>
        </w:tc>
        <w:tc>
          <w:tcPr>
            <w:tcW w:w="8207" w:type="dxa"/>
            <w:vAlign w:val="center"/>
          </w:tcPr>
          <w:p w14:paraId="05B306A3" w14:textId="77777777" w:rsidR="00D473EB" w:rsidRPr="002057A8" w:rsidRDefault="004D6A17" w:rsidP="00D473EB">
            <w:pPr>
              <w:keepLines/>
              <w:spacing w:before="120" w:line="360" w:lineRule="auto"/>
              <w:rPr>
                <w:rFonts w:eastAsia="Times New Roman"/>
                <w:rtl/>
              </w:rPr>
            </w:pPr>
            <w:r>
              <w:rPr>
                <w:rFonts w:eastAsia="Times New Roman" w:hint="cs"/>
                <w:rtl/>
              </w:rPr>
              <w:t xml:space="preserve">טופס </w:t>
            </w:r>
            <w:r w:rsidR="00224BBE">
              <w:rPr>
                <w:rFonts w:eastAsia="Times New Roman" w:hint="cs"/>
                <w:rtl/>
              </w:rPr>
              <w:t>הערכת עובדים</w:t>
            </w:r>
            <w:r w:rsidR="00CA5CE8">
              <w:rPr>
                <w:rFonts w:eastAsia="Times New Roman" w:hint="cs"/>
                <w:rtl/>
              </w:rPr>
              <w:t xml:space="preserve">, </w:t>
            </w:r>
            <w:r w:rsidR="00224BBE">
              <w:rPr>
                <w:rFonts w:eastAsia="Times New Roman" w:hint="cs"/>
                <w:rtl/>
              </w:rPr>
              <w:t>בדיקות מהימנות</w:t>
            </w:r>
            <w:r w:rsidR="00CA5CE8">
              <w:rPr>
                <w:rFonts w:eastAsia="Times New Roman" w:hint="cs"/>
                <w:rtl/>
              </w:rPr>
              <w:t xml:space="preserve"> וחתימה על סודיות</w:t>
            </w:r>
            <w:r w:rsidR="00224BBE">
              <w:rPr>
                <w:rFonts w:eastAsia="Times New Roman" w:hint="cs"/>
                <w:rtl/>
              </w:rPr>
              <w:t>.</w:t>
            </w:r>
          </w:p>
        </w:tc>
      </w:tr>
      <w:tr w:rsidR="00085573" w14:paraId="316DEF1B" w14:textId="77777777" w:rsidTr="00D473EB">
        <w:trPr>
          <w:trHeight w:val="642"/>
        </w:trPr>
        <w:tc>
          <w:tcPr>
            <w:tcW w:w="1884" w:type="dxa"/>
            <w:vAlign w:val="center"/>
          </w:tcPr>
          <w:p w14:paraId="1A618277" w14:textId="77777777" w:rsidR="00085573" w:rsidRDefault="00085573"/>
        </w:tc>
        <w:tc>
          <w:tcPr>
            <w:tcW w:w="8207" w:type="dxa"/>
            <w:vAlign w:val="center"/>
          </w:tcPr>
          <w:p w14:paraId="29D6D31E" w14:textId="77777777" w:rsidR="00D473EB" w:rsidRPr="002057A8" w:rsidRDefault="004D6A17" w:rsidP="00224BBE">
            <w:pPr>
              <w:keepLines/>
              <w:spacing w:before="120" w:line="360" w:lineRule="auto"/>
              <w:rPr>
                <w:rFonts w:eastAsia="Times New Roman"/>
                <w:rtl/>
              </w:rPr>
            </w:pPr>
            <w:r w:rsidRPr="002057A8">
              <w:rPr>
                <w:rFonts w:eastAsia="Times New Roman" w:hint="cs"/>
                <w:rtl/>
              </w:rPr>
              <w:t>שרטוטי ארכיטקטורה</w:t>
            </w:r>
            <w:r w:rsidR="00224BBE">
              <w:rPr>
                <w:rFonts w:eastAsia="Times New Roman" w:hint="cs"/>
                <w:rtl/>
              </w:rPr>
              <w:t xml:space="preserve"> של המערכת המוצעת ו</w:t>
            </w:r>
            <w:r w:rsidR="00E26EEE">
              <w:rPr>
                <w:rFonts w:eastAsia="Times New Roman" w:hint="cs"/>
                <w:rtl/>
              </w:rPr>
              <w:t>מיפוי ממשקים</w:t>
            </w:r>
            <w:r w:rsidRPr="002057A8">
              <w:rPr>
                <w:rFonts w:eastAsia="Times New Roman" w:hint="cs"/>
                <w:rtl/>
              </w:rPr>
              <w:t>.</w:t>
            </w:r>
          </w:p>
        </w:tc>
      </w:tr>
      <w:tr w:rsidR="00085573" w14:paraId="05B85548" w14:textId="77777777" w:rsidTr="00D473EB">
        <w:trPr>
          <w:trHeight w:val="642"/>
        </w:trPr>
        <w:tc>
          <w:tcPr>
            <w:tcW w:w="1884" w:type="dxa"/>
            <w:vAlign w:val="center"/>
          </w:tcPr>
          <w:p w14:paraId="617AA40A" w14:textId="77777777" w:rsidR="00085573" w:rsidRDefault="00085573"/>
        </w:tc>
        <w:tc>
          <w:tcPr>
            <w:tcW w:w="8207" w:type="dxa"/>
            <w:vAlign w:val="center"/>
          </w:tcPr>
          <w:p w14:paraId="38F40D8B" w14:textId="77777777" w:rsidR="00D473EB" w:rsidRPr="002057A8" w:rsidRDefault="004D6A17" w:rsidP="00A5205F">
            <w:pPr>
              <w:rPr>
                <w:rFonts w:eastAsia="Times New Roman"/>
                <w:rtl/>
              </w:rPr>
            </w:pPr>
            <w:r w:rsidRPr="002057A8">
              <w:rPr>
                <w:rFonts w:eastAsia="Times New Roman" w:hint="cs"/>
                <w:rtl/>
              </w:rPr>
              <w:t xml:space="preserve">פירוט </w:t>
            </w:r>
            <w:r w:rsidRPr="002057A8">
              <w:rPr>
                <w:rFonts w:eastAsia="Times New Roman"/>
                <w:rtl/>
              </w:rPr>
              <w:t>המתודולוגיה ותהליכי אבטחת המידע ב</w:t>
            </w:r>
            <w:r w:rsidR="00CA75B2">
              <w:rPr>
                <w:rFonts w:eastAsia="Times New Roman" w:hint="cs"/>
                <w:rtl/>
              </w:rPr>
              <w:t xml:space="preserve">מחזור חיי </w:t>
            </w:r>
            <w:r w:rsidR="008176CF">
              <w:rPr>
                <w:rFonts w:eastAsia="Times New Roman" w:hint="cs"/>
                <w:rtl/>
              </w:rPr>
              <w:t>ה</w:t>
            </w:r>
            <w:r w:rsidRPr="002057A8">
              <w:rPr>
                <w:rFonts w:eastAsia="Times New Roman"/>
                <w:rtl/>
              </w:rPr>
              <w:t xml:space="preserve">פיתוח </w:t>
            </w:r>
            <w:r w:rsidR="008176CF">
              <w:rPr>
                <w:rFonts w:eastAsia="Times New Roman" w:hint="cs"/>
                <w:rtl/>
              </w:rPr>
              <w:t xml:space="preserve">של </w:t>
            </w:r>
            <w:r w:rsidRPr="002057A8">
              <w:rPr>
                <w:rFonts w:eastAsia="Times New Roman" w:hint="cs"/>
                <w:rtl/>
              </w:rPr>
              <w:t>המערכת המוצעת.</w:t>
            </w:r>
          </w:p>
        </w:tc>
      </w:tr>
      <w:tr w:rsidR="00085573" w14:paraId="1C8CEF6A" w14:textId="77777777" w:rsidTr="00D473EB">
        <w:trPr>
          <w:trHeight w:val="642"/>
        </w:trPr>
        <w:tc>
          <w:tcPr>
            <w:tcW w:w="1884" w:type="dxa"/>
            <w:vAlign w:val="center"/>
          </w:tcPr>
          <w:p w14:paraId="0BAC5F16" w14:textId="77777777" w:rsidR="00085573" w:rsidRDefault="00085573"/>
        </w:tc>
        <w:tc>
          <w:tcPr>
            <w:tcW w:w="8207" w:type="dxa"/>
            <w:vAlign w:val="center"/>
          </w:tcPr>
          <w:p w14:paraId="6EC87DBF" w14:textId="77777777" w:rsidR="00D473EB" w:rsidRPr="002057A8" w:rsidRDefault="004D6A17" w:rsidP="00D473EB">
            <w:pPr>
              <w:keepLines/>
              <w:spacing w:before="120" w:line="360" w:lineRule="auto"/>
              <w:rPr>
                <w:rFonts w:eastAsia="Times New Roman"/>
                <w:rtl/>
              </w:rPr>
            </w:pPr>
            <w:r w:rsidRPr="002057A8">
              <w:rPr>
                <w:rFonts w:eastAsia="Times New Roman" w:hint="cs"/>
                <w:rtl/>
              </w:rPr>
              <w:t>דו"ח עדכני של מבדק חדירה</w:t>
            </w:r>
            <w:r w:rsidR="008176CF">
              <w:rPr>
                <w:rFonts w:eastAsia="Times New Roman" w:hint="cs"/>
                <w:rtl/>
              </w:rPr>
              <w:t xml:space="preserve"> (</w:t>
            </w:r>
            <w:r w:rsidR="008176CF">
              <w:rPr>
                <w:rFonts w:eastAsia="Times New Roman" w:hint="cs"/>
              </w:rPr>
              <w:t>PT</w:t>
            </w:r>
            <w:r w:rsidR="008176CF">
              <w:rPr>
                <w:rFonts w:eastAsia="Times New Roman" w:hint="cs"/>
                <w:rtl/>
              </w:rPr>
              <w:t>)</w:t>
            </w:r>
            <w:r w:rsidR="00CA5CE8">
              <w:rPr>
                <w:rFonts w:eastAsia="Times New Roman" w:hint="cs"/>
                <w:rtl/>
              </w:rPr>
              <w:t>, סקר סיכונים</w:t>
            </w:r>
            <w:r w:rsidRPr="002057A8">
              <w:rPr>
                <w:rFonts w:eastAsia="Times New Roman" w:hint="cs"/>
                <w:rtl/>
              </w:rPr>
              <w:t xml:space="preserve"> וסקר קוד תקין של המערכת המוצעת. </w:t>
            </w:r>
          </w:p>
        </w:tc>
      </w:tr>
      <w:tr w:rsidR="00085573" w14:paraId="5636844F" w14:textId="77777777" w:rsidTr="00D473EB">
        <w:trPr>
          <w:trHeight w:val="642"/>
        </w:trPr>
        <w:tc>
          <w:tcPr>
            <w:tcW w:w="1884" w:type="dxa"/>
            <w:vAlign w:val="center"/>
          </w:tcPr>
          <w:p w14:paraId="65C9860E" w14:textId="77777777" w:rsidR="00085573" w:rsidRDefault="00085573"/>
        </w:tc>
        <w:tc>
          <w:tcPr>
            <w:tcW w:w="8207" w:type="dxa"/>
            <w:vAlign w:val="center"/>
          </w:tcPr>
          <w:p w14:paraId="7F28AB09" w14:textId="77777777" w:rsidR="00D473EB" w:rsidRPr="002057A8" w:rsidRDefault="004D6A17" w:rsidP="00224BBE">
            <w:pPr>
              <w:spacing w:line="360" w:lineRule="auto"/>
              <w:rPr>
                <w:rFonts w:eastAsia="Times New Roman"/>
                <w:rtl/>
                <w:lang w:eastAsia="he-IL"/>
              </w:rPr>
            </w:pPr>
            <w:r w:rsidRPr="002057A8">
              <w:rPr>
                <w:rFonts w:eastAsia="Times New Roman"/>
                <w:rtl/>
                <w:lang w:eastAsia="he-IL"/>
              </w:rPr>
              <w:t>נהלי גיבוי</w:t>
            </w:r>
            <w:r w:rsidR="008176CF">
              <w:rPr>
                <w:rFonts w:eastAsia="Times New Roman" w:hint="cs"/>
                <w:rtl/>
                <w:lang w:eastAsia="he-IL"/>
              </w:rPr>
              <w:t>,</w:t>
            </w:r>
            <w:r w:rsidR="00CA75B2">
              <w:rPr>
                <w:rFonts w:eastAsia="Times New Roman" w:hint="cs"/>
                <w:rtl/>
                <w:lang w:eastAsia="he-IL"/>
              </w:rPr>
              <w:t xml:space="preserve"> שחזור</w:t>
            </w:r>
            <w:r w:rsidRPr="002057A8">
              <w:rPr>
                <w:rFonts w:eastAsia="Times New Roman"/>
                <w:rtl/>
                <w:lang w:eastAsia="he-IL"/>
              </w:rPr>
              <w:t xml:space="preserve"> ו – </w:t>
            </w:r>
            <w:r w:rsidRPr="002057A8">
              <w:rPr>
                <w:rFonts w:eastAsia="Times New Roman"/>
                <w:lang w:eastAsia="he-IL"/>
              </w:rPr>
              <w:t>DR</w:t>
            </w:r>
            <w:r w:rsidR="00224BBE">
              <w:rPr>
                <w:rFonts w:eastAsia="Times New Roman" w:hint="cs"/>
                <w:rtl/>
                <w:lang w:eastAsia="he-IL"/>
              </w:rPr>
              <w:t>.</w:t>
            </w:r>
          </w:p>
        </w:tc>
      </w:tr>
      <w:tr w:rsidR="00085573" w14:paraId="027707E5" w14:textId="77777777" w:rsidTr="00D473EB">
        <w:trPr>
          <w:trHeight w:val="642"/>
        </w:trPr>
        <w:tc>
          <w:tcPr>
            <w:tcW w:w="1884" w:type="dxa"/>
            <w:vAlign w:val="center"/>
          </w:tcPr>
          <w:p w14:paraId="047EB746" w14:textId="77777777" w:rsidR="00085573" w:rsidRDefault="00085573"/>
        </w:tc>
        <w:tc>
          <w:tcPr>
            <w:tcW w:w="8207" w:type="dxa"/>
            <w:vAlign w:val="center"/>
          </w:tcPr>
          <w:p w14:paraId="0C49B37A" w14:textId="77777777" w:rsidR="00D473EB" w:rsidRPr="002057A8" w:rsidRDefault="004D6A17" w:rsidP="00D473EB">
            <w:pPr>
              <w:keepLines/>
              <w:spacing w:before="120" w:line="360" w:lineRule="auto"/>
              <w:rPr>
                <w:rFonts w:eastAsia="Times New Roman"/>
                <w:rtl/>
              </w:rPr>
            </w:pPr>
            <w:r>
              <w:rPr>
                <w:rFonts w:eastAsia="Times New Roman" w:hint="cs"/>
                <w:rtl/>
              </w:rPr>
              <w:t>נוהל</w:t>
            </w:r>
            <w:r w:rsidR="00CA75B2">
              <w:rPr>
                <w:rFonts w:eastAsia="Times New Roman" w:hint="cs"/>
                <w:rtl/>
              </w:rPr>
              <w:t xml:space="preserve"> </w:t>
            </w:r>
            <w:r w:rsidR="00224BBE">
              <w:rPr>
                <w:rFonts w:eastAsia="Times New Roman" w:hint="cs"/>
                <w:rtl/>
              </w:rPr>
              <w:t>זיהוי ו</w:t>
            </w:r>
            <w:r w:rsidR="00224BBE" w:rsidRPr="002057A8">
              <w:rPr>
                <w:rFonts w:eastAsia="Times New Roman" w:hint="cs"/>
                <w:rtl/>
              </w:rPr>
              <w:t>תגובה לאירועי סייבר (</w:t>
            </w:r>
            <w:r w:rsidR="00224BBE" w:rsidRPr="002057A8">
              <w:rPr>
                <w:rFonts w:eastAsia="Times New Roman"/>
              </w:rPr>
              <w:t>Incident Response</w:t>
            </w:r>
            <w:r w:rsidR="00224BBE" w:rsidRPr="002057A8">
              <w:rPr>
                <w:rFonts w:eastAsia="Times New Roman" w:hint="cs"/>
                <w:rtl/>
              </w:rPr>
              <w:t>).</w:t>
            </w:r>
          </w:p>
        </w:tc>
      </w:tr>
      <w:tr w:rsidR="00085573" w14:paraId="1B190E61" w14:textId="77777777" w:rsidTr="00D473EB">
        <w:trPr>
          <w:trHeight w:val="642"/>
        </w:trPr>
        <w:tc>
          <w:tcPr>
            <w:tcW w:w="1884" w:type="dxa"/>
            <w:vAlign w:val="center"/>
          </w:tcPr>
          <w:p w14:paraId="2B7694FD" w14:textId="77777777" w:rsidR="00085573" w:rsidRDefault="00085573"/>
        </w:tc>
        <w:tc>
          <w:tcPr>
            <w:tcW w:w="8207" w:type="dxa"/>
            <w:vAlign w:val="center"/>
          </w:tcPr>
          <w:p w14:paraId="7F3E7B9C" w14:textId="77777777" w:rsidR="00A5205F" w:rsidRDefault="004D6A17" w:rsidP="003153E0">
            <w:pPr>
              <w:keepLines/>
              <w:spacing w:before="120" w:line="360" w:lineRule="auto"/>
              <w:rPr>
                <w:rFonts w:eastAsia="Times New Roman"/>
                <w:rtl/>
              </w:rPr>
            </w:pPr>
            <w:r w:rsidRPr="00A5205F">
              <w:rPr>
                <w:rFonts w:eastAsia="Times New Roman"/>
                <w:rtl/>
              </w:rPr>
              <w:t xml:space="preserve">יש לצרף למענה את תוכנית התמודדות בפני סיכונים </w:t>
            </w:r>
            <w:r w:rsidR="003153E0">
              <w:rPr>
                <w:rFonts w:eastAsia="Times New Roman" w:hint="cs"/>
                <w:rtl/>
              </w:rPr>
              <w:t>במסגרת הפרויקט</w:t>
            </w:r>
            <w:r>
              <w:rPr>
                <w:rFonts w:eastAsia="Times New Roman" w:hint="cs"/>
                <w:rtl/>
              </w:rPr>
              <w:t>.</w:t>
            </w:r>
          </w:p>
        </w:tc>
      </w:tr>
    </w:tbl>
    <w:p w14:paraId="2B4958B6" w14:textId="77777777" w:rsidR="00367DDB" w:rsidRDefault="00367DDB" w:rsidP="008B043E">
      <w:pPr>
        <w:ind w:right="270"/>
        <w:jc w:val="both"/>
        <w:rPr>
          <w:rFonts w:eastAsia="Times New Roman"/>
          <w:caps/>
          <w:rtl/>
          <w:lang w:eastAsia="he-IL"/>
        </w:rPr>
      </w:pPr>
    </w:p>
    <w:p w14:paraId="37DCFDCF" w14:textId="77777777" w:rsidR="00315C7A" w:rsidRDefault="00315C7A" w:rsidP="008B043E">
      <w:pPr>
        <w:ind w:right="270"/>
        <w:jc w:val="both"/>
        <w:rPr>
          <w:rFonts w:eastAsia="Times New Roman"/>
          <w:caps/>
          <w:rtl/>
          <w:lang w:eastAsia="he-IL"/>
        </w:rPr>
      </w:pPr>
    </w:p>
    <w:p w14:paraId="3401B0D0" w14:textId="77777777" w:rsidR="00315C7A" w:rsidRDefault="00315C7A" w:rsidP="008B043E">
      <w:pPr>
        <w:ind w:right="270"/>
        <w:jc w:val="both"/>
        <w:rPr>
          <w:rFonts w:eastAsia="Times New Roman"/>
          <w:caps/>
          <w:rtl/>
          <w:lang w:eastAsia="he-IL"/>
        </w:rPr>
      </w:pPr>
    </w:p>
    <w:tbl>
      <w:tblPr>
        <w:tblStyle w:val="TableGrid0"/>
        <w:bidiVisual/>
        <w:tblW w:w="8504" w:type="dxa"/>
        <w:tblInd w:w="-85" w:type="dxa"/>
        <w:tblLook w:val="04A0" w:firstRow="1" w:lastRow="0" w:firstColumn="1" w:lastColumn="0" w:noHBand="0" w:noVBand="1"/>
      </w:tblPr>
      <w:tblGrid>
        <w:gridCol w:w="85"/>
        <w:gridCol w:w="8278"/>
        <w:gridCol w:w="141"/>
      </w:tblGrid>
      <w:tr w:rsidR="00085573" w14:paraId="641BC49E" w14:textId="77777777" w:rsidTr="000733B1">
        <w:trPr>
          <w:gridAfter w:val="1"/>
          <w:wAfter w:w="141" w:type="dxa"/>
          <w:trHeight w:val="572"/>
        </w:trPr>
        <w:tc>
          <w:tcPr>
            <w:tcW w:w="8363" w:type="dxa"/>
            <w:gridSpan w:val="2"/>
            <w:shd w:val="clear" w:color="auto" w:fill="DEEAF6"/>
            <w:vAlign w:val="center"/>
          </w:tcPr>
          <w:p w14:paraId="3FE8E165" w14:textId="77777777" w:rsidR="00687A45" w:rsidRPr="00687A45" w:rsidRDefault="004D6A17" w:rsidP="00687A45">
            <w:pPr>
              <w:ind w:right="270"/>
              <w:jc w:val="center"/>
              <w:rPr>
                <w:rFonts w:eastAsia="Times New Roman"/>
                <w:b/>
                <w:bCs/>
                <w:sz w:val="28"/>
                <w:szCs w:val="28"/>
                <w:rtl/>
                <w:lang w:eastAsia="he-IL"/>
              </w:rPr>
            </w:pPr>
            <w:r w:rsidRPr="00687A45">
              <w:rPr>
                <w:rFonts w:eastAsia="Times New Roman"/>
                <w:b/>
                <w:bCs/>
                <w:sz w:val="28"/>
                <w:szCs w:val="28"/>
                <w:rtl/>
                <w:lang w:eastAsia="he-IL"/>
              </w:rPr>
              <w:t>הצהרת המציע</w:t>
            </w:r>
          </w:p>
        </w:tc>
      </w:tr>
      <w:tr w:rsidR="00085573" w14:paraId="0F87562F" w14:textId="77777777" w:rsidTr="000733B1">
        <w:trPr>
          <w:gridAfter w:val="1"/>
          <w:wAfter w:w="141" w:type="dxa"/>
          <w:trHeight w:val="1180"/>
        </w:trPr>
        <w:tc>
          <w:tcPr>
            <w:tcW w:w="8363" w:type="dxa"/>
            <w:gridSpan w:val="2"/>
            <w:tcBorders>
              <w:top w:val="single" w:sz="4" w:space="0" w:color="auto"/>
              <w:left w:val="single" w:sz="4" w:space="0" w:color="auto"/>
              <w:bottom w:val="single" w:sz="4" w:space="0" w:color="auto"/>
              <w:right w:val="single" w:sz="4" w:space="0" w:color="auto"/>
            </w:tcBorders>
          </w:tcPr>
          <w:p w14:paraId="1852D4F1" w14:textId="77777777" w:rsidR="00687A45" w:rsidRPr="00E36918" w:rsidRDefault="00687A45" w:rsidP="00F9028A">
            <w:pPr>
              <w:jc w:val="both"/>
              <w:rPr>
                <w:rFonts w:eastAsia="Times New Roman"/>
                <w:rtl/>
                <w:lang w:eastAsia="he-IL"/>
              </w:rPr>
            </w:pPr>
          </w:p>
          <w:p w14:paraId="3CBFD879" w14:textId="77777777" w:rsidR="00687A45" w:rsidRPr="00E36918" w:rsidRDefault="004D6A17" w:rsidP="00315C7A">
            <w:pPr>
              <w:jc w:val="both"/>
              <w:rPr>
                <w:rFonts w:eastAsia="Times New Roman"/>
                <w:rtl/>
                <w:lang w:eastAsia="he-IL"/>
              </w:rPr>
            </w:pPr>
            <w:r w:rsidRPr="00E36918">
              <w:rPr>
                <w:rFonts w:eastAsia="Times New Roman"/>
                <w:rtl/>
                <w:lang w:eastAsia="he-IL"/>
              </w:rPr>
              <w:t>אני  מאשר</w:t>
            </w:r>
            <w:r w:rsidRPr="00E36918">
              <w:rPr>
                <w:rFonts w:eastAsia="Times New Roman"/>
                <w:lang w:eastAsia="he-IL"/>
              </w:rPr>
              <w:t>/</w:t>
            </w:r>
            <w:r w:rsidRPr="00E36918">
              <w:rPr>
                <w:rFonts w:eastAsia="Times New Roman"/>
                <w:rtl/>
                <w:lang w:eastAsia="he-IL"/>
              </w:rPr>
              <w:t xml:space="preserve">ת בזאת כי הדרישות המפורטות </w:t>
            </w:r>
            <w:r>
              <w:rPr>
                <w:rFonts w:eastAsia="Times New Roman" w:hint="cs"/>
                <w:rtl/>
                <w:lang w:eastAsia="he-IL"/>
              </w:rPr>
              <w:t>בפרק</w:t>
            </w:r>
            <w:r w:rsidRPr="00E36918">
              <w:rPr>
                <w:rFonts w:eastAsia="Times New Roman"/>
                <w:rtl/>
                <w:lang w:eastAsia="he-IL"/>
              </w:rPr>
              <w:t xml:space="preserve"> זה </w:t>
            </w:r>
            <w:r>
              <w:rPr>
                <w:rFonts w:eastAsia="Times New Roman" w:hint="cs"/>
                <w:rtl/>
                <w:lang w:eastAsia="he-IL"/>
              </w:rPr>
              <w:t>מיושמות</w:t>
            </w:r>
            <w:r w:rsidRPr="00E36918">
              <w:rPr>
                <w:rFonts w:eastAsia="Times New Roman"/>
                <w:rtl/>
                <w:lang w:eastAsia="he-IL"/>
              </w:rPr>
              <w:t xml:space="preserve">  במלואן.</w:t>
            </w:r>
          </w:p>
          <w:p w14:paraId="26E07945" w14:textId="77777777" w:rsidR="00687A45" w:rsidRPr="00E36918" w:rsidRDefault="00687A45" w:rsidP="00F9028A">
            <w:pPr>
              <w:jc w:val="both"/>
              <w:rPr>
                <w:rFonts w:eastAsia="Times New Roman"/>
                <w:rtl/>
                <w:lang w:eastAsia="he-IL"/>
              </w:rPr>
            </w:pPr>
          </w:p>
          <w:p w14:paraId="0C990158" w14:textId="77777777" w:rsidR="00687A45" w:rsidRPr="00E36918" w:rsidRDefault="004D6A17" w:rsidP="00F9028A">
            <w:pPr>
              <w:jc w:val="both"/>
              <w:rPr>
                <w:rFonts w:eastAsia="Times New Roman"/>
                <w:rtl/>
              </w:rPr>
            </w:pPr>
            <w:r w:rsidRPr="00E36918">
              <w:rPr>
                <w:rFonts w:eastAsia="Times New Roman"/>
                <w:rtl/>
                <w:lang w:eastAsia="he-IL"/>
              </w:rPr>
              <w:t>שם ה</w:t>
            </w:r>
            <w:r>
              <w:rPr>
                <w:rFonts w:eastAsia="Times New Roman"/>
                <w:rtl/>
                <w:lang w:eastAsia="he-IL"/>
              </w:rPr>
              <w:t>מציע</w:t>
            </w:r>
            <w:r w:rsidRPr="00E36918">
              <w:rPr>
                <w:rFonts w:eastAsia="Times New Roman"/>
                <w:lang w:eastAsia="he-IL"/>
              </w:rPr>
              <w:t>/</w:t>
            </w:r>
            <w:r w:rsidRPr="00E36918">
              <w:rPr>
                <w:rFonts w:eastAsia="Times New Roman"/>
                <w:rtl/>
                <w:lang w:eastAsia="he-IL"/>
              </w:rPr>
              <w:t>ת  _______________________  חתימה: ___________________</w:t>
            </w:r>
            <w:r w:rsidRPr="00E36918">
              <w:rPr>
                <w:rFonts w:eastAsia="Times New Roman"/>
                <w:rtl/>
              </w:rPr>
              <w:t xml:space="preserve">  </w:t>
            </w:r>
          </w:p>
          <w:p w14:paraId="64D54610" w14:textId="77777777" w:rsidR="00687A45" w:rsidRPr="00E36918" w:rsidRDefault="00687A45" w:rsidP="00F9028A">
            <w:pPr>
              <w:jc w:val="both"/>
              <w:rPr>
                <w:rFonts w:eastAsia="Times New Roman"/>
                <w:rtl/>
              </w:rPr>
            </w:pPr>
          </w:p>
          <w:p w14:paraId="64EDBD62" w14:textId="77777777" w:rsidR="00FD1DEE" w:rsidRPr="000733B1" w:rsidRDefault="004D6A17" w:rsidP="000733B1">
            <w:pPr>
              <w:jc w:val="both"/>
              <w:rPr>
                <w:rFonts w:eastAsia="Times New Roman"/>
                <w:rtl/>
              </w:rPr>
            </w:pPr>
            <w:r w:rsidRPr="00E36918">
              <w:rPr>
                <w:rFonts w:eastAsia="Times New Roman"/>
                <w:rtl/>
              </w:rPr>
              <w:t>תאריך  _______________</w:t>
            </w:r>
          </w:p>
        </w:tc>
      </w:tr>
      <w:tr w:rsidR="00085573" w14:paraId="27BAE272" w14:textId="77777777" w:rsidTr="000733B1">
        <w:trPr>
          <w:gridBefore w:val="1"/>
          <w:wBefore w:w="85" w:type="dxa"/>
          <w:trHeight w:val="461"/>
        </w:trPr>
        <w:tc>
          <w:tcPr>
            <w:tcW w:w="8419" w:type="dxa"/>
            <w:gridSpan w:val="2"/>
            <w:shd w:val="clear" w:color="auto" w:fill="DEEAF6"/>
            <w:vAlign w:val="center"/>
          </w:tcPr>
          <w:p w14:paraId="56020D08" w14:textId="77777777" w:rsidR="00894286" w:rsidRPr="0002180E" w:rsidRDefault="004D6A17" w:rsidP="00A42769">
            <w:pPr>
              <w:jc w:val="center"/>
              <w:rPr>
                <w:rFonts w:eastAsia="Times New Roman"/>
                <w:rtl/>
              </w:rPr>
            </w:pPr>
            <w:r w:rsidRPr="0002180E">
              <w:rPr>
                <w:rFonts w:ascii="Times New Roman" w:eastAsia="Times New Roman" w:hAnsi="Times New Roman" w:hint="cs"/>
                <w:b/>
                <w:bCs/>
                <w:sz w:val="28"/>
                <w:szCs w:val="28"/>
                <w:rtl/>
                <w:lang w:eastAsia="he-IL"/>
              </w:rPr>
              <w:t>תצהיר של ממונה אבטחת מידע של המציע בעניין אבטחת מידע</w:t>
            </w:r>
          </w:p>
        </w:tc>
      </w:tr>
      <w:tr w:rsidR="00085573" w14:paraId="17E2ABB5" w14:textId="77777777" w:rsidTr="000733B1">
        <w:trPr>
          <w:gridBefore w:val="1"/>
          <w:wBefore w:w="85" w:type="dxa"/>
          <w:trHeight w:val="6914"/>
        </w:trPr>
        <w:tc>
          <w:tcPr>
            <w:tcW w:w="8419" w:type="dxa"/>
            <w:gridSpan w:val="2"/>
            <w:tcBorders>
              <w:top w:val="single" w:sz="4" w:space="0" w:color="auto"/>
              <w:left w:val="single" w:sz="4" w:space="0" w:color="auto"/>
              <w:bottom w:val="single" w:sz="4" w:space="0" w:color="auto"/>
              <w:right w:val="single" w:sz="4" w:space="0" w:color="auto"/>
            </w:tcBorders>
          </w:tcPr>
          <w:p w14:paraId="478DF087" w14:textId="77777777" w:rsidR="00894286" w:rsidRPr="00BB6B0A" w:rsidRDefault="00894286" w:rsidP="00A42769">
            <w:pPr>
              <w:spacing w:line="300" w:lineRule="exact"/>
              <w:jc w:val="both"/>
              <w:rPr>
                <w:rFonts w:ascii="Times New Roman" w:eastAsia="Times New Roman" w:hAnsi="Times New Roman"/>
                <w:b/>
                <w:bCs/>
                <w:sz w:val="32"/>
                <w:szCs w:val="32"/>
                <w:u w:val="single"/>
                <w:rtl/>
                <w:lang w:eastAsia="he-IL"/>
              </w:rPr>
            </w:pPr>
          </w:p>
          <w:p w14:paraId="2B513EF7" w14:textId="77777777" w:rsidR="00894286" w:rsidRPr="00701BF1" w:rsidRDefault="004D6A17" w:rsidP="00A42769">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66E94DFD" w14:textId="77777777" w:rsidR="00894286" w:rsidRPr="00701BF1" w:rsidRDefault="00894286" w:rsidP="00A42769">
            <w:pPr>
              <w:tabs>
                <w:tab w:val="right" w:pos="9639"/>
              </w:tabs>
              <w:spacing w:line="300" w:lineRule="atLeast"/>
              <w:jc w:val="both"/>
              <w:rPr>
                <w:rFonts w:eastAsia="Times New Roman"/>
                <w:rtl/>
                <w:lang w:eastAsia="he-IL"/>
              </w:rPr>
            </w:pPr>
          </w:p>
          <w:p w14:paraId="1F61CEF6" w14:textId="77777777" w:rsidR="00894286" w:rsidRPr="00795F02" w:rsidRDefault="004D6A17" w:rsidP="00A42769">
            <w:pPr>
              <w:numPr>
                <w:ilvl w:val="0"/>
                <w:numId w:val="296"/>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ממונה אבטחת מידע בחברת _______________ שהגישה הצעה למכרז </w:t>
            </w:r>
          </w:p>
          <w:p w14:paraId="064D6400" w14:textId="77777777" w:rsidR="00894286" w:rsidRPr="00795F02" w:rsidRDefault="004D6A17" w:rsidP="00A42769">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Pr="00795F02">
              <w:rPr>
                <w:rFonts w:eastAsia="Times New Roman" w:hint="cs"/>
                <w:highlight w:val="yellow"/>
                <w:rtl/>
                <w:lang w:eastAsia="he-IL"/>
              </w:rPr>
              <w:t>[       ]</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6202030E" w14:textId="77777777" w:rsidR="00894286" w:rsidRPr="00701BF1" w:rsidRDefault="004D6A17" w:rsidP="00A42769">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023C0CA0" w14:textId="77777777" w:rsidR="00894286" w:rsidRPr="00701BF1" w:rsidRDefault="004D6A17" w:rsidP="00A42769">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54BD161D" w14:textId="77777777" w:rsidR="00894286" w:rsidRPr="00701BF1" w:rsidRDefault="00894286" w:rsidP="00A42769">
            <w:pPr>
              <w:tabs>
                <w:tab w:val="right" w:pos="9639"/>
              </w:tabs>
              <w:spacing w:line="300" w:lineRule="atLeast"/>
              <w:ind w:left="425" w:hanging="425"/>
              <w:jc w:val="both"/>
              <w:rPr>
                <w:rFonts w:eastAsia="Times New Roman"/>
                <w:rtl/>
                <w:lang w:eastAsia="he-IL"/>
              </w:rPr>
            </w:pPr>
          </w:p>
          <w:p w14:paraId="75063505" w14:textId="77777777" w:rsidR="00894286" w:rsidRPr="00701BF1" w:rsidRDefault="004D6A17" w:rsidP="00A42769">
            <w:pPr>
              <w:numPr>
                <w:ilvl w:val="0"/>
                <w:numId w:val="297"/>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Pr="00701BF1">
              <w:rPr>
                <w:rFonts w:eastAsia="Times New Roman" w:hint="cs"/>
                <w:highlight w:val="yellow"/>
                <w:lang w:eastAsia="he-IL"/>
              </w:rPr>
              <w:t>X</w:t>
            </w:r>
            <w:r w:rsidRPr="00701BF1">
              <w:rPr>
                <w:rFonts w:eastAsia="Times New Roman" w:hint="cs"/>
                <w:rtl/>
                <w:lang w:eastAsia="he-IL"/>
              </w:rPr>
              <w:t>.</w:t>
            </w:r>
          </w:p>
          <w:p w14:paraId="0A2CF389" w14:textId="77777777" w:rsidR="00894286" w:rsidRPr="00701BF1" w:rsidRDefault="004D6A17" w:rsidP="00A42769">
            <w:pPr>
              <w:numPr>
                <w:ilvl w:val="0"/>
                <w:numId w:val="297"/>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798785D7" w14:textId="77777777" w:rsidR="00894286" w:rsidRPr="00701BF1" w:rsidRDefault="004D6A17" w:rsidP="00A42769">
            <w:pPr>
              <w:numPr>
                <w:ilvl w:val="0"/>
                <w:numId w:val="297"/>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5F267659" w14:textId="77777777" w:rsidR="00894286" w:rsidRPr="002727E7" w:rsidRDefault="00894286" w:rsidP="00A42769">
            <w:pPr>
              <w:tabs>
                <w:tab w:val="right" w:pos="9639"/>
              </w:tabs>
              <w:spacing w:line="480" w:lineRule="auto"/>
              <w:ind w:left="425" w:hanging="425"/>
              <w:jc w:val="both"/>
              <w:rPr>
                <w:rFonts w:eastAsia="Times New Roman"/>
                <w:rtl/>
                <w:lang w:eastAsia="he-IL"/>
              </w:rPr>
            </w:pPr>
          </w:p>
          <w:p w14:paraId="61972E3D" w14:textId="77777777" w:rsidR="00894286" w:rsidRPr="00701BF1" w:rsidRDefault="004D6A17" w:rsidP="00A42769">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p>
          <w:p w14:paraId="7FD5C84D" w14:textId="77777777" w:rsidR="00894286" w:rsidRPr="00701BF1" w:rsidRDefault="00894286" w:rsidP="00A42769">
            <w:pPr>
              <w:tabs>
                <w:tab w:val="right" w:pos="9639"/>
              </w:tabs>
              <w:spacing w:line="480" w:lineRule="auto"/>
              <w:ind w:left="425" w:hanging="425"/>
              <w:jc w:val="both"/>
              <w:rPr>
                <w:rFonts w:eastAsia="Times New Roman"/>
                <w:rtl/>
                <w:lang w:eastAsia="he-IL"/>
              </w:rPr>
            </w:pPr>
          </w:p>
          <w:p w14:paraId="477232A0" w14:textId="77777777" w:rsidR="00894286" w:rsidRPr="00701BF1" w:rsidRDefault="004D6A17" w:rsidP="00A42769">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5"/>
              <w:gridCol w:w="3508"/>
              <w:gridCol w:w="3000"/>
            </w:tblGrid>
            <w:tr w:rsidR="00085573" w14:paraId="22FC55D9" w14:textId="77777777" w:rsidTr="00A42769">
              <w:tc>
                <w:tcPr>
                  <w:tcW w:w="1950" w:type="dxa"/>
                </w:tcPr>
                <w:p w14:paraId="030CF953" w14:textId="77777777" w:rsidR="00894286" w:rsidRPr="00701BF1" w:rsidRDefault="00894286" w:rsidP="00A42769">
                  <w:pPr>
                    <w:jc w:val="both"/>
                    <w:rPr>
                      <w:rFonts w:eastAsia="Times New Roman"/>
                      <w:caps/>
                      <w:rtl/>
                      <w:lang w:eastAsia="he-IL"/>
                    </w:rPr>
                  </w:pPr>
                </w:p>
                <w:p w14:paraId="23C5866C" w14:textId="77777777" w:rsidR="00894286" w:rsidRPr="00701BF1" w:rsidRDefault="00894286" w:rsidP="00A42769">
                  <w:pPr>
                    <w:jc w:val="both"/>
                    <w:rPr>
                      <w:rFonts w:eastAsia="Times New Roman"/>
                      <w:caps/>
                      <w:lang w:eastAsia="he-IL"/>
                    </w:rPr>
                  </w:pPr>
                </w:p>
              </w:tc>
              <w:tc>
                <w:tcPr>
                  <w:tcW w:w="4287" w:type="dxa"/>
                </w:tcPr>
                <w:p w14:paraId="6BC2A996" w14:textId="77777777" w:rsidR="00894286" w:rsidRPr="00701BF1" w:rsidRDefault="00894286" w:rsidP="00A42769">
                  <w:pPr>
                    <w:jc w:val="both"/>
                    <w:rPr>
                      <w:rFonts w:eastAsia="Times New Roman"/>
                      <w:caps/>
                      <w:lang w:eastAsia="he-IL"/>
                    </w:rPr>
                  </w:pPr>
                </w:p>
              </w:tc>
              <w:tc>
                <w:tcPr>
                  <w:tcW w:w="3618" w:type="dxa"/>
                </w:tcPr>
                <w:p w14:paraId="25F0D3DC" w14:textId="77777777" w:rsidR="00894286" w:rsidRPr="00701BF1" w:rsidRDefault="00894286" w:rsidP="00A42769">
                  <w:pPr>
                    <w:jc w:val="both"/>
                    <w:rPr>
                      <w:rFonts w:eastAsia="Times New Roman"/>
                      <w:caps/>
                      <w:lang w:eastAsia="he-IL"/>
                    </w:rPr>
                  </w:pPr>
                </w:p>
              </w:tc>
            </w:tr>
            <w:tr w:rsidR="00085573" w14:paraId="772B2B34" w14:textId="77777777" w:rsidTr="00894286">
              <w:tc>
                <w:tcPr>
                  <w:tcW w:w="1950" w:type="dxa"/>
                  <w:shd w:val="clear" w:color="auto" w:fill="DEEAF6"/>
                  <w:vAlign w:val="center"/>
                </w:tcPr>
                <w:p w14:paraId="45761EC7" w14:textId="77777777" w:rsidR="00894286" w:rsidRPr="00701BF1" w:rsidRDefault="004D6A17" w:rsidP="00A42769">
                  <w:pPr>
                    <w:jc w:val="center"/>
                    <w:rPr>
                      <w:rFonts w:eastAsia="Times New Roman"/>
                      <w:caps/>
                      <w:lang w:eastAsia="he-IL"/>
                    </w:rPr>
                  </w:pPr>
                  <w:r w:rsidRPr="00701BF1">
                    <w:rPr>
                      <w:rFonts w:eastAsia="Times New Roman" w:hint="cs"/>
                      <w:rtl/>
                      <w:lang w:eastAsia="he-IL"/>
                    </w:rPr>
                    <w:t>תאריך</w:t>
                  </w:r>
                </w:p>
              </w:tc>
              <w:tc>
                <w:tcPr>
                  <w:tcW w:w="4287" w:type="dxa"/>
                  <w:shd w:val="clear" w:color="auto" w:fill="DEEAF6"/>
                  <w:vAlign w:val="center"/>
                </w:tcPr>
                <w:p w14:paraId="5F8793EE" w14:textId="77777777" w:rsidR="00894286" w:rsidRPr="00701BF1" w:rsidRDefault="004D6A17" w:rsidP="00D756B1">
                  <w:pPr>
                    <w:jc w:val="center"/>
                    <w:rPr>
                      <w:rFonts w:eastAsia="Times New Roman"/>
                      <w:caps/>
                      <w:lang w:eastAsia="he-IL"/>
                    </w:rPr>
                  </w:pPr>
                  <w:r>
                    <w:rPr>
                      <w:rFonts w:eastAsia="Times New Roman" w:hint="cs"/>
                      <w:rtl/>
                      <w:lang w:eastAsia="he-IL"/>
                    </w:rPr>
                    <w:t xml:space="preserve">שם מלא של </w:t>
                  </w:r>
                  <w:r w:rsidR="00810D88">
                    <w:rPr>
                      <w:rFonts w:eastAsia="Times New Roman" w:hint="cs"/>
                      <w:rtl/>
                      <w:lang w:eastAsia="he-IL"/>
                    </w:rPr>
                    <w:t>ממונה אבטחת מידע</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F42F0EB" w14:textId="77777777" w:rsidR="00894286" w:rsidRPr="00701BF1" w:rsidRDefault="004D6A17" w:rsidP="00D0101C">
                  <w:pPr>
                    <w:jc w:val="center"/>
                    <w:rPr>
                      <w:rFonts w:eastAsia="Times New Roman"/>
                      <w:caps/>
                      <w:rtl/>
                      <w:lang w:eastAsia="he-IL"/>
                    </w:rPr>
                  </w:pPr>
                  <w:r>
                    <w:rPr>
                      <w:rFonts w:eastAsia="Times New Roman" w:hint="cs"/>
                      <w:rtl/>
                      <w:lang w:eastAsia="he-IL"/>
                    </w:rPr>
                    <w:t xml:space="preserve">חתימה של </w:t>
                  </w:r>
                  <w:r w:rsidR="00810D88">
                    <w:rPr>
                      <w:rFonts w:eastAsia="Times New Roman" w:hint="cs"/>
                      <w:rtl/>
                      <w:lang w:eastAsia="he-IL"/>
                    </w:rPr>
                    <w:t>ממונה אבטחת מידע</w:t>
                  </w:r>
                </w:p>
                <w:p w14:paraId="762150F1" w14:textId="77777777" w:rsidR="00894286" w:rsidRPr="00701BF1" w:rsidRDefault="004D6A17" w:rsidP="00A42769">
                  <w:pPr>
                    <w:jc w:val="center"/>
                    <w:rPr>
                      <w:rFonts w:eastAsia="Times New Roman"/>
                      <w:caps/>
                      <w:lang w:eastAsia="he-IL"/>
                    </w:rPr>
                  </w:pPr>
                  <w:r w:rsidRPr="00701BF1">
                    <w:rPr>
                      <w:rFonts w:eastAsia="Times New Roman" w:hint="cs"/>
                      <w:rtl/>
                      <w:lang w:eastAsia="he-IL"/>
                    </w:rPr>
                    <w:t>וחותמת של המציע</w:t>
                  </w:r>
                </w:p>
              </w:tc>
            </w:tr>
          </w:tbl>
          <w:p w14:paraId="4E255B42" w14:textId="77777777" w:rsidR="00894286" w:rsidRPr="00701BF1" w:rsidRDefault="00894286" w:rsidP="00A42769">
            <w:pPr>
              <w:spacing w:line="300" w:lineRule="exact"/>
              <w:ind w:left="46"/>
              <w:jc w:val="both"/>
              <w:rPr>
                <w:rFonts w:eastAsia="Times New Roman"/>
                <w:rtl/>
                <w:lang w:eastAsia="he-IL"/>
              </w:rPr>
            </w:pPr>
          </w:p>
          <w:p w14:paraId="0A2AC613" w14:textId="77777777" w:rsidR="00894286" w:rsidRPr="00701BF1" w:rsidRDefault="004D6A17" w:rsidP="00A42769">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5FD8B3D" w14:textId="77777777" w:rsidR="00894286" w:rsidRDefault="00894286" w:rsidP="00A42769">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085573" w14:paraId="1FB72AB4" w14:textId="77777777" w:rsidTr="00A42769">
              <w:tc>
                <w:tcPr>
                  <w:tcW w:w="2181" w:type="dxa"/>
                </w:tcPr>
                <w:p w14:paraId="0AD36FD1" w14:textId="77777777" w:rsidR="00894286" w:rsidRPr="00701BF1" w:rsidRDefault="00894286" w:rsidP="00A42769">
                  <w:pPr>
                    <w:jc w:val="both"/>
                    <w:rPr>
                      <w:rFonts w:eastAsia="Times New Roman"/>
                      <w:caps/>
                      <w:rtl/>
                      <w:lang w:eastAsia="he-IL"/>
                    </w:rPr>
                  </w:pPr>
                </w:p>
                <w:p w14:paraId="6C75516E" w14:textId="77777777" w:rsidR="00894286" w:rsidRPr="00701BF1" w:rsidRDefault="00894286" w:rsidP="00A42769">
                  <w:pPr>
                    <w:jc w:val="both"/>
                    <w:rPr>
                      <w:rFonts w:eastAsia="Times New Roman"/>
                      <w:caps/>
                      <w:lang w:eastAsia="he-IL"/>
                    </w:rPr>
                  </w:pPr>
                </w:p>
              </w:tc>
              <w:tc>
                <w:tcPr>
                  <w:tcW w:w="4056" w:type="dxa"/>
                </w:tcPr>
                <w:p w14:paraId="6BC1E51D" w14:textId="77777777" w:rsidR="00894286" w:rsidRPr="00701BF1" w:rsidRDefault="00894286" w:rsidP="00A42769">
                  <w:pPr>
                    <w:jc w:val="both"/>
                    <w:rPr>
                      <w:rFonts w:eastAsia="Times New Roman"/>
                      <w:caps/>
                      <w:lang w:eastAsia="he-IL"/>
                    </w:rPr>
                  </w:pPr>
                </w:p>
              </w:tc>
              <w:tc>
                <w:tcPr>
                  <w:tcW w:w="3618" w:type="dxa"/>
                </w:tcPr>
                <w:p w14:paraId="087F88FE" w14:textId="77777777" w:rsidR="00894286" w:rsidRPr="00701BF1" w:rsidRDefault="00894286" w:rsidP="00A42769">
                  <w:pPr>
                    <w:jc w:val="both"/>
                    <w:rPr>
                      <w:rFonts w:eastAsia="Times New Roman"/>
                      <w:caps/>
                      <w:lang w:eastAsia="he-IL"/>
                    </w:rPr>
                  </w:pPr>
                </w:p>
              </w:tc>
            </w:tr>
            <w:tr w:rsidR="00085573" w14:paraId="32AD7F48" w14:textId="77777777" w:rsidTr="00894286">
              <w:trPr>
                <w:trHeight w:val="361"/>
              </w:trPr>
              <w:tc>
                <w:tcPr>
                  <w:tcW w:w="2181" w:type="dxa"/>
                  <w:shd w:val="clear" w:color="auto" w:fill="DEEAF6"/>
                  <w:vAlign w:val="center"/>
                </w:tcPr>
                <w:p w14:paraId="50EDF83B" w14:textId="77777777" w:rsidR="00894286" w:rsidRPr="00701BF1" w:rsidRDefault="004D6A17" w:rsidP="00A42769">
                  <w:pPr>
                    <w:jc w:val="center"/>
                    <w:rPr>
                      <w:rFonts w:eastAsia="Times New Roman"/>
                      <w:caps/>
                      <w:lang w:eastAsia="he-IL"/>
                    </w:rPr>
                  </w:pPr>
                  <w:r w:rsidRPr="00701BF1">
                    <w:rPr>
                      <w:rFonts w:eastAsia="Times New Roman" w:hint="cs"/>
                      <w:rtl/>
                      <w:lang w:eastAsia="he-IL"/>
                    </w:rPr>
                    <w:t>תאריך</w:t>
                  </w:r>
                </w:p>
              </w:tc>
              <w:tc>
                <w:tcPr>
                  <w:tcW w:w="4056" w:type="dxa"/>
                  <w:shd w:val="clear" w:color="auto" w:fill="DEEAF6"/>
                  <w:vAlign w:val="center"/>
                </w:tcPr>
                <w:p w14:paraId="5458DC27" w14:textId="77777777" w:rsidR="00894286" w:rsidRPr="00701BF1" w:rsidRDefault="004D6A17" w:rsidP="00A42769">
                  <w:pPr>
                    <w:jc w:val="center"/>
                    <w:rPr>
                      <w:rFonts w:eastAsia="Times New Roman"/>
                      <w:caps/>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7002B382" w14:textId="77777777" w:rsidR="00894286" w:rsidRPr="00701BF1" w:rsidRDefault="004D6A17" w:rsidP="00A42769">
                  <w:pPr>
                    <w:jc w:val="center"/>
                    <w:rPr>
                      <w:rFonts w:eastAsia="Times New Roman"/>
                      <w:caps/>
                      <w:lang w:eastAsia="he-IL"/>
                    </w:rPr>
                  </w:pPr>
                  <w:r w:rsidRPr="00701BF1">
                    <w:rPr>
                      <w:rFonts w:eastAsia="Times New Roman" w:hint="cs"/>
                      <w:rtl/>
                      <w:lang w:eastAsia="he-IL"/>
                    </w:rPr>
                    <w:t>חתימה וחותמת</w:t>
                  </w:r>
                </w:p>
              </w:tc>
            </w:tr>
          </w:tbl>
          <w:p w14:paraId="44F8CD24" w14:textId="77777777" w:rsidR="00894286" w:rsidRDefault="00894286" w:rsidP="00A42769">
            <w:pPr>
              <w:spacing w:line="300" w:lineRule="exact"/>
              <w:jc w:val="both"/>
              <w:rPr>
                <w:rFonts w:ascii="Times New Roman" w:eastAsia="Times New Roman" w:hAnsi="Times New Roman"/>
                <w:b/>
                <w:bCs/>
                <w:color w:val="000000"/>
                <w:u w:val="single"/>
                <w:rtl/>
                <w:lang w:eastAsia="he-IL"/>
              </w:rPr>
            </w:pPr>
          </w:p>
        </w:tc>
      </w:tr>
    </w:tbl>
    <w:p w14:paraId="6DE1F91F" w14:textId="77777777" w:rsidR="00894286" w:rsidRDefault="00894286" w:rsidP="00687A45">
      <w:pPr>
        <w:rPr>
          <w:rFonts w:ascii="Times New Roman" w:eastAsia="Times New Roman" w:hAnsi="Times New Roman"/>
          <w:caps/>
          <w:szCs w:val="28"/>
          <w:rtl/>
          <w:lang w:eastAsia="he-IL"/>
        </w:rPr>
      </w:pPr>
    </w:p>
    <w:p w14:paraId="111F0736" w14:textId="77777777" w:rsidR="00687A45" w:rsidRDefault="00687A45" w:rsidP="00687A45">
      <w:pPr>
        <w:rPr>
          <w:rFonts w:ascii="Times New Roman" w:eastAsia="Times New Roman" w:hAnsi="Times New Roman"/>
          <w:caps/>
          <w:szCs w:val="28"/>
          <w:rtl/>
          <w:lang w:eastAsia="he-IL"/>
        </w:rPr>
      </w:pPr>
    </w:p>
    <w:p w14:paraId="6E645A49" w14:textId="77777777" w:rsidR="00687A45" w:rsidRDefault="00687A45" w:rsidP="00687A45">
      <w:pPr>
        <w:rPr>
          <w:rFonts w:ascii="Times New Roman" w:eastAsia="Times New Roman" w:hAnsi="Times New Roman"/>
          <w:caps/>
          <w:szCs w:val="28"/>
          <w:rtl/>
          <w:lang w:eastAsia="he-IL"/>
        </w:rPr>
      </w:pPr>
    </w:p>
    <w:p w14:paraId="1AE8A127" w14:textId="77777777" w:rsidR="000733B1" w:rsidRDefault="000733B1" w:rsidP="00687A45">
      <w:pPr>
        <w:rPr>
          <w:rFonts w:ascii="Times New Roman" w:eastAsia="Times New Roman" w:hAnsi="Times New Roman"/>
          <w:caps/>
          <w:szCs w:val="28"/>
          <w:rtl/>
          <w:lang w:eastAsia="he-IL"/>
        </w:rPr>
      </w:pPr>
    </w:p>
    <w:p w14:paraId="697B07BE" w14:textId="77777777" w:rsidR="000733B1" w:rsidRDefault="000733B1" w:rsidP="00687A45">
      <w:pPr>
        <w:rPr>
          <w:rFonts w:ascii="Times New Roman" w:eastAsia="Times New Roman" w:hAnsi="Times New Roman"/>
          <w:caps/>
          <w:szCs w:val="28"/>
          <w:rtl/>
          <w:lang w:eastAsia="he-IL"/>
        </w:rPr>
      </w:pPr>
    </w:p>
    <w:p w14:paraId="2FE4F52B" w14:textId="77777777" w:rsidR="000733B1" w:rsidRDefault="000733B1" w:rsidP="00687A45">
      <w:pPr>
        <w:rPr>
          <w:rFonts w:ascii="Times New Roman" w:eastAsia="Times New Roman" w:hAnsi="Times New Roman"/>
          <w:caps/>
          <w:szCs w:val="28"/>
          <w:rtl/>
          <w:lang w:eastAsia="he-IL"/>
        </w:rPr>
      </w:pPr>
    </w:p>
    <w:p w14:paraId="7D9E30BC" w14:textId="77777777" w:rsidR="00CA5CE8" w:rsidRDefault="00CA5CE8" w:rsidP="00687A45">
      <w:pPr>
        <w:rPr>
          <w:rFonts w:ascii="Times New Roman" w:eastAsia="Times New Roman" w:hAnsi="Times New Roman"/>
          <w:caps/>
          <w:szCs w:val="28"/>
          <w:rtl/>
          <w:lang w:eastAsia="he-IL"/>
        </w:rPr>
      </w:pPr>
    </w:p>
    <w:p w14:paraId="38C08C64" w14:textId="77777777" w:rsidR="000733B1" w:rsidRDefault="000733B1" w:rsidP="00687A45">
      <w:pPr>
        <w:rPr>
          <w:rFonts w:ascii="Times New Roman" w:eastAsia="Times New Roman" w:hAnsi="Times New Roman"/>
          <w:caps/>
          <w:szCs w:val="28"/>
          <w:rtl/>
          <w:lang w:eastAsia="he-IL"/>
        </w:rPr>
      </w:pPr>
    </w:p>
    <w:tbl>
      <w:tblPr>
        <w:tblStyle w:val="TableGrid0"/>
        <w:bidiVisual/>
        <w:tblW w:w="8287" w:type="dxa"/>
        <w:tblLook w:val="04A0" w:firstRow="1" w:lastRow="0" w:firstColumn="1" w:lastColumn="0" w:noHBand="0" w:noVBand="1"/>
      </w:tblPr>
      <w:tblGrid>
        <w:gridCol w:w="8287"/>
      </w:tblGrid>
      <w:tr w:rsidR="00085573" w14:paraId="3EF6FEE2" w14:textId="77777777" w:rsidTr="00687A45">
        <w:trPr>
          <w:trHeight w:val="558"/>
        </w:trPr>
        <w:tc>
          <w:tcPr>
            <w:tcW w:w="8287" w:type="dxa"/>
            <w:shd w:val="clear" w:color="auto" w:fill="DEEAF6"/>
            <w:vAlign w:val="center"/>
          </w:tcPr>
          <w:p w14:paraId="4DD6A7FA" w14:textId="77777777" w:rsidR="00687A45" w:rsidRPr="0002180E" w:rsidRDefault="004D6A17" w:rsidP="00F9028A">
            <w:pPr>
              <w:jc w:val="center"/>
              <w:rPr>
                <w:rFonts w:ascii="Times New Roman" w:eastAsia="Times New Roman" w:hAnsi="Times New Roman"/>
                <w:szCs w:val="28"/>
                <w:rtl/>
                <w:lang w:eastAsia="he-IL"/>
              </w:rPr>
            </w:pPr>
            <w:r w:rsidRPr="0002180E">
              <w:rPr>
                <w:rFonts w:ascii="Times New Roman" w:eastAsia="Times New Roman" w:hAnsi="Times New Roman" w:hint="cs"/>
                <w:b/>
                <w:bCs/>
                <w:sz w:val="28"/>
                <w:szCs w:val="28"/>
                <w:rtl/>
                <w:lang w:eastAsia="he-IL"/>
              </w:rPr>
              <w:t>תצהיר של המנהל הכללי של המציע בעניין אבטחת מידע</w:t>
            </w:r>
          </w:p>
        </w:tc>
      </w:tr>
      <w:tr w:rsidR="00085573" w14:paraId="48F45E05" w14:textId="77777777" w:rsidTr="00F9028A">
        <w:tblPrEx>
          <w:tblBorders>
            <w:insideH w:val="none" w:sz="0" w:space="0" w:color="auto"/>
            <w:insideV w:val="none" w:sz="0" w:space="0" w:color="auto"/>
          </w:tblBorders>
        </w:tblPrEx>
        <w:trPr>
          <w:trHeight w:val="12445"/>
        </w:trPr>
        <w:tc>
          <w:tcPr>
            <w:tcW w:w="8287" w:type="dxa"/>
          </w:tcPr>
          <w:p w14:paraId="249CEE82" w14:textId="77777777" w:rsidR="00687A45" w:rsidRDefault="00687A45" w:rsidP="00F9028A">
            <w:pPr>
              <w:spacing w:line="300" w:lineRule="exact"/>
              <w:jc w:val="center"/>
              <w:rPr>
                <w:rFonts w:ascii="Times New Roman" w:eastAsia="Times New Roman" w:hAnsi="Times New Roman"/>
                <w:b/>
                <w:bCs/>
                <w:sz w:val="28"/>
                <w:szCs w:val="28"/>
                <w:u w:val="single"/>
                <w:rtl/>
                <w:lang w:eastAsia="he-IL"/>
              </w:rPr>
            </w:pPr>
          </w:p>
          <w:p w14:paraId="3376B2DD" w14:textId="77777777" w:rsidR="00687A45" w:rsidRPr="00BB6B0A" w:rsidRDefault="00687A45" w:rsidP="00F9028A">
            <w:pPr>
              <w:spacing w:line="300" w:lineRule="exact"/>
              <w:ind w:left="45"/>
              <w:jc w:val="both"/>
              <w:rPr>
                <w:rFonts w:ascii="Times New Roman" w:eastAsia="Times New Roman" w:hAnsi="Times New Roman"/>
                <w:b/>
                <w:bCs/>
                <w:sz w:val="32"/>
                <w:szCs w:val="32"/>
                <w:u w:val="single"/>
                <w:rtl/>
                <w:lang w:eastAsia="he-IL"/>
              </w:rPr>
            </w:pPr>
          </w:p>
          <w:p w14:paraId="6BB8A69E" w14:textId="77777777" w:rsidR="00687A45" w:rsidRPr="00701BF1" w:rsidRDefault="004D6A17" w:rsidP="00F9028A">
            <w:pPr>
              <w:tabs>
                <w:tab w:val="right" w:pos="9639"/>
              </w:tabs>
              <w:spacing w:line="300" w:lineRule="atLeast"/>
              <w:jc w:val="both"/>
              <w:rPr>
                <w:rFonts w:eastAsia="Times New Roman"/>
                <w:rtl/>
                <w:lang w:eastAsia="he-IL"/>
              </w:rPr>
            </w:pPr>
            <w:r w:rsidRPr="00701BF1">
              <w:rPr>
                <w:rFonts w:eastAsia="Times New Roman"/>
                <w:rtl/>
                <w:lang w:eastAsia="he-I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eastAsia="Times New Roman" w:hint="cs"/>
                <w:rtl/>
                <w:lang w:eastAsia="he-IL"/>
              </w:rPr>
              <w:t>כדלקמן:</w:t>
            </w:r>
          </w:p>
          <w:p w14:paraId="25DCEF8A" w14:textId="77777777" w:rsidR="00687A45" w:rsidRPr="00701BF1" w:rsidRDefault="00687A45" w:rsidP="00F9028A">
            <w:pPr>
              <w:tabs>
                <w:tab w:val="right" w:pos="9639"/>
              </w:tabs>
              <w:spacing w:line="300" w:lineRule="atLeast"/>
              <w:jc w:val="both"/>
              <w:rPr>
                <w:rFonts w:eastAsia="Times New Roman"/>
                <w:rtl/>
                <w:lang w:eastAsia="he-IL"/>
              </w:rPr>
            </w:pPr>
          </w:p>
          <w:p w14:paraId="27DE4997" w14:textId="77777777" w:rsidR="00687A45" w:rsidRPr="00795F02" w:rsidRDefault="004D6A17" w:rsidP="00D0101C">
            <w:pPr>
              <w:numPr>
                <w:ilvl w:val="0"/>
                <w:numId w:val="298"/>
              </w:numPr>
              <w:tabs>
                <w:tab w:val="center" w:pos="4960"/>
              </w:tabs>
              <w:spacing w:after="120" w:line="300" w:lineRule="atLeast"/>
              <w:ind w:right="-567"/>
              <w:jc w:val="both"/>
              <w:rPr>
                <w:rFonts w:eastAsia="Times New Roman"/>
                <w:rtl/>
                <w:lang w:eastAsia="he-IL"/>
              </w:rPr>
            </w:pPr>
            <w:r w:rsidRPr="00795F02">
              <w:rPr>
                <w:rFonts w:eastAsia="Times New Roman" w:hint="cs"/>
                <w:rtl/>
                <w:lang w:eastAsia="he-IL"/>
              </w:rPr>
              <w:t xml:space="preserve">הנני משמש </w:t>
            </w:r>
            <w:r>
              <w:rPr>
                <w:rFonts w:eastAsia="Times New Roman" w:hint="cs"/>
                <w:rtl/>
                <w:lang w:eastAsia="he-IL"/>
              </w:rPr>
              <w:t>כמנהל הכללי</w:t>
            </w:r>
            <w:r w:rsidRPr="00795F02">
              <w:rPr>
                <w:rFonts w:eastAsia="Times New Roman" w:hint="cs"/>
                <w:rtl/>
                <w:lang w:eastAsia="he-IL"/>
              </w:rPr>
              <w:t xml:space="preserve"> בחברת _______________ שהגישה הצעה למכרז </w:t>
            </w:r>
          </w:p>
          <w:p w14:paraId="15B9F223" w14:textId="77777777" w:rsidR="00687A45" w:rsidRPr="00795F02" w:rsidRDefault="004D6A17" w:rsidP="00F9028A">
            <w:pPr>
              <w:tabs>
                <w:tab w:val="center" w:pos="4960"/>
              </w:tabs>
              <w:spacing w:after="120" w:line="300" w:lineRule="atLeast"/>
              <w:ind w:left="425" w:right="-567"/>
              <w:jc w:val="both"/>
              <w:rPr>
                <w:rFonts w:eastAsia="Times New Roman"/>
                <w:rtl/>
                <w:lang w:eastAsia="he-IL"/>
              </w:rPr>
            </w:pPr>
            <w:r w:rsidRPr="00795F02">
              <w:rPr>
                <w:rFonts w:eastAsia="Times New Roman" w:hint="cs"/>
                <w:rtl/>
                <w:lang w:eastAsia="he-IL"/>
              </w:rPr>
              <w:t xml:space="preserve">מספר  </w:t>
            </w:r>
            <w:r w:rsidRPr="00795F02">
              <w:rPr>
                <w:rFonts w:eastAsia="Times New Roman" w:hint="cs"/>
                <w:highlight w:val="yellow"/>
                <w:rtl/>
                <w:lang w:eastAsia="he-IL"/>
              </w:rPr>
              <w:t>[       ]</w:t>
            </w:r>
            <w:r>
              <w:rPr>
                <w:rFonts w:eastAsia="Times New Roman" w:hint="cs"/>
                <w:rtl/>
                <w:lang w:eastAsia="he-IL"/>
              </w:rPr>
              <w:t xml:space="preserve">                                                    </w:t>
            </w:r>
            <w:r w:rsidRPr="00701BF1">
              <w:rPr>
                <w:rFonts w:eastAsia="Times New Roman" w:hint="cs"/>
                <w:rtl/>
                <w:lang w:eastAsia="he-IL"/>
              </w:rPr>
              <w:t>(שם המציע)</w:t>
            </w:r>
            <w:r w:rsidRPr="00701BF1">
              <w:rPr>
                <w:rFonts w:eastAsia="Times New Roman"/>
                <w:rtl/>
                <w:lang w:eastAsia="he-IL"/>
              </w:rPr>
              <w:tab/>
            </w:r>
          </w:p>
          <w:p w14:paraId="198AD8BF" w14:textId="77777777" w:rsidR="00687A45" w:rsidRPr="00701BF1" w:rsidRDefault="004D6A17" w:rsidP="00F9028A">
            <w:pPr>
              <w:tabs>
                <w:tab w:val="center" w:pos="5385"/>
              </w:tabs>
              <w:spacing w:line="300" w:lineRule="atLeast"/>
              <w:ind w:left="425" w:hanging="425"/>
              <w:jc w:val="both"/>
              <w:rPr>
                <w:rFonts w:eastAsia="Times New Roman"/>
                <w:rtl/>
                <w:lang w:eastAsia="he-IL"/>
              </w:rPr>
            </w:pPr>
            <w:r>
              <w:rPr>
                <w:rFonts w:eastAsia="Times New Roman" w:hint="cs"/>
                <w:rtl/>
                <w:lang w:eastAsia="he-IL"/>
              </w:rPr>
              <w:tab/>
            </w:r>
          </w:p>
          <w:p w14:paraId="7EA9DB6B" w14:textId="77777777" w:rsidR="00687A45" w:rsidRPr="00701BF1" w:rsidRDefault="004D6A17" w:rsidP="00F9028A">
            <w:pPr>
              <w:tabs>
                <w:tab w:val="right" w:pos="9639"/>
              </w:tabs>
              <w:spacing w:line="300" w:lineRule="atLeast"/>
              <w:ind w:left="425" w:hanging="425"/>
              <w:jc w:val="both"/>
              <w:rPr>
                <w:rFonts w:eastAsia="Times New Roman"/>
                <w:rtl/>
                <w:lang w:eastAsia="he-IL"/>
              </w:rPr>
            </w:pPr>
            <w:r w:rsidRPr="00701BF1">
              <w:rPr>
                <w:rFonts w:eastAsia="Times New Roman" w:hint="cs"/>
                <w:rtl/>
                <w:lang w:eastAsia="he-IL"/>
              </w:rPr>
              <w:t>2.</w:t>
            </w:r>
            <w:r w:rsidRPr="00701BF1">
              <w:rPr>
                <w:rFonts w:eastAsia="Times New Roman" w:hint="cs"/>
                <w:rtl/>
                <w:lang w:eastAsia="he-IL"/>
              </w:rPr>
              <w:tab/>
              <w:t>בתוקף תפקידי, הנני מצהיר/ה כי:</w:t>
            </w:r>
          </w:p>
          <w:p w14:paraId="55539560" w14:textId="77777777" w:rsidR="00687A45" w:rsidRPr="00701BF1" w:rsidRDefault="00687A45" w:rsidP="00F9028A">
            <w:pPr>
              <w:tabs>
                <w:tab w:val="right" w:pos="9639"/>
              </w:tabs>
              <w:spacing w:line="300" w:lineRule="atLeast"/>
              <w:ind w:left="425" w:hanging="425"/>
              <w:jc w:val="both"/>
              <w:rPr>
                <w:rFonts w:eastAsia="Times New Roman"/>
                <w:rtl/>
                <w:lang w:eastAsia="he-IL"/>
              </w:rPr>
            </w:pPr>
          </w:p>
          <w:p w14:paraId="0296674F" w14:textId="77777777" w:rsidR="00687A45" w:rsidRPr="00701BF1" w:rsidRDefault="004D6A17" w:rsidP="00D0101C">
            <w:pPr>
              <w:numPr>
                <w:ilvl w:val="0"/>
                <w:numId w:val="299"/>
              </w:numPr>
              <w:tabs>
                <w:tab w:val="left" w:pos="849"/>
              </w:tabs>
              <w:spacing w:after="200" w:line="300" w:lineRule="atLeast"/>
              <w:jc w:val="both"/>
              <w:rPr>
                <w:rFonts w:eastAsia="Times New Roman"/>
                <w:lang w:eastAsia="he-IL"/>
              </w:rPr>
            </w:pPr>
            <w:r w:rsidRPr="00701BF1">
              <w:rPr>
                <w:rFonts w:eastAsia="Times New Roman" w:hint="cs"/>
                <w:rtl/>
                <w:lang w:eastAsia="he-IL"/>
              </w:rPr>
              <w:t xml:space="preserve">קראתי את ההוראות המופיעות במכרז כולל נספח </w:t>
            </w:r>
            <w:r w:rsidRPr="00701BF1">
              <w:rPr>
                <w:rFonts w:eastAsia="Times New Roman" w:hint="cs"/>
                <w:highlight w:val="yellow"/>
                <w:lang w:eastAsia="he-IL"/>
              </w:rPr>
              <w:t>X</w:t>
            </w:r>
            <w:r w:rsidRPr="00701BF1">
              <w:rPr>
                <w:rFonts w:eastAsia="Times New Roman" w:hint="cs"/>
                <w:rtl/>
                <w:lang w:eastAsia="he-IL"/>
              </w:rPr>
              <w:t>.</w:t>
            </w:r>
          </w:p>
          <w:p w14:paraId="5F05F699" w14:textId="77777777" w:rsidR="00687A45" w:rsidRPr="00701BF1" w:rsidRDefault="004D6A17" w:rsidP="00D0101C">
            <w:pPr>
              <w:numPr>
                <w:ilvl w:val="0"/>
                <w:numId w:val="299"/>
              </w:numPr>
              <w:tabs>
                <w:tab w:val="left" w:pos="849"/>
              </w:tabs>
              <w:spacing w:after="200" w:line="300" w:lineRule="atLeast"/>
              <w:ind w:left="849" w:hanging="489"/>
              <w:jc w:val="both"/>
              <w:rPr>
                <w:rFonts w:eastAsia="Times New Roman"/>
                <w:rtl/>
                <w:lang w:eastAsia="he-IL"/>
              </w:rPr>
            </w:pPr>
            <w:r w:rsidRPr="00701BF1">
              <w:rPr>
                <w:rFonts w:eastAsia="Times New Roman" w:hint="cs"/>
                <w:rtl/>
                <w:lang w:eastAsia="he-IL"/>
              </w:rPr>
              <w:t>הדרישות המופיעות בהוראות הנ"ל מובנות לי והנני מתחייב להיערך בהתאם ולפעול על פיהם במסגרת מכרז זה.</w:t>
            </w:r>
          </w:p>
          <w:p w14:paraId="02D22E92" w14:textId="77777777" w:rsidR="00687A45" w:rsidRPr="00701BF1" w:rsidRDefault="004D6A17" w:rsidP="00D0101C">
            <w:pPr>
              <w:numPr>
                <w:ilvl w:val="0"/>
                <w:numId w:val="299"/>
              </w:numPr>
              <w:tabs>
                <w:tab w:val="left" w:pos="849"/>
              </w:tabs>
              <w:spacing w:after="200" w:line="300" w:lineRule="atLeast"/>
              <w:ind w:left="849" w:hanging="489"/>
              <w:jc w:val="both"/>
              <w:rPr>
                <w:rFonts w:eastAsia="Times New Roman"/>
                <w:lang w:eastAsia="he-IL"/>
              </w:rPr>
            </w:pPr>
            <w:r w:rsidRPr="00701BF1">
              <w:rPr>
                <w:rFonts w:eastAsia="Times New Roman" w:hint="cs"/>
                <w:rtl/>
                <w:lang w:eastAsia="he-IL"/>
              </w:rPr>
              <w:t>החברה לא הפרה בעבר הוראות הנוגעות לאבטחת מידע.</w:t>
            </w:r>
          </w:p>
          <w:p w14:paraId="54513921"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4B0999A1" w14:textId="77777777" w:rsidR="00687A45" w:rsidRPr="00701BF1" w:rsidRDefault="004D6A17" w:rsidP="00F9028A">
            <w:pPr>
              <w:tabs>
                <w:tab w:val="right" w:pos="9639"/>
              </w:tabs>
              <w:spacing w:line="480" w:lineRule="auto"/>
              <w:ind w:left="425" w:hanging="425"/>
              <w:jc w:val="both"/>
              <w:rPr>
                <w:rFonts w:eastAsia="Times New Roman"/>
                <w:rtl/>
                <w:lang w:eastAsia="he-IL"/>
              </w:rPr>
            </w:pPr>
            <w:r w:rsidRPr="00701BF1">
              <w:rPr>
                <w:rFonts w:eastAsia="Times New Roman" w:hint="cs"/>
                <w:rtl/>
                <w:lang w:eastAsia="he-IL"/>
              </w:rPr>
              <w:t>3.</w:t>
            </w:r>
            <w:r w:rsidRPr="00701BF1">
              <w:rPr>
                <w:rFonts w:eastAsia="Times New Roman" w:hint="cs"/>
                <w:rtl/>
                <w:lang w:eastAsia="he-IL"/>
              </w:rPr>
              <w:tab/>
              <w:t>הנני מצהיר כי זה שמי, זו חתימתי וכי תוכן הצהרתי אמת</w:t>
            </w:r>
            <w:r w:rsidR="00DE5806" w:rsidRPr="00D0101C">
              <w:rPr>
                <w:rFonts w:eastAsia="Times New Roman"/>
                <w:rtl/>
                <w:lang w:eastAsia="he-IL"/>
              </w:rPr>
              <w:t xml:space="preserve"> </w:t>
            </w:r>
            <w:r w:rsidR="00DE5806" w:rsidRPr="00D0101C">
              <w:rPr>
                <w:rFonts w:eastAsia="Times New Roman" w:hint="eastAsia"/>
                <w:rtl/>
                <w:lang w:eastAsia="he-IL"/>
              </w:rPr>
              <w:t>או</w:t>
            </w:r>
            <w:r w:rsidR="00DE5806" w:rsidRPr="00D0101C">
              <w:rPr>
                <w:rFonts w:eastAsia="Times New Roman"/>
                <w:rtl/>
                <w:lang w:eastAsia="he-IL"/>
              </w:rPr>
              <w:t xml:space="preserve"> </w:t>
            </w:r>
            <w:r w:rsidR="00DE5806" w:rsidRPr="00D0101C">
              <w:rPr>
                <w:rFonts w:eastAsia="Times New Roman" w:hint="eastAsia"/>
                <w:rtl/>
                <w:lang w:eastAsia="he-IL"/>
              </w:rPr>
              <w:t>ככל</w:t>
            </w:r>
            <w:r w:rsidR="00DE5806" w:rsidRPr="00D0101C">
              <w:rPr>
                <w:rFonts w:eastAsia="Times New Roman"/>
                <w:rtl/>
                <w:lang w:eastAsia="he-IL"/>
              </w:rPr>
              <w:t xml:space="preserve"> </w:t>
            </w:r>
            <w:r w:rsidR="00DE5806" w:rsidRPr="00D0101C">
              <w:rPr>
                <w:rFonts w:eastAsia="Times New Roman" w:hint="eastAsia"/>
                <w:rtl/>
                <w:lang w:eastAsia="he-IL"/>
              </w:rPr>
              <w:t>שאירעו</w:t>
            </w:r>
            <w:r w:rsidR="00DE5806" w:rsidRPr="00D0101C">
              <w:rPr>
                <w:rFonts w:eastAsia="Times New Roman"/>
                <w:rtl/>
                <w:lang w:eastAsia="he-IL"/>
              </w:rPr>
              <w:t xml:space="preserve"> </w:t>
            </w:r>
            <w:r w:rsidR="00DE5806" w:rsidRPr="00D0101C">
              <w:rPr>
                <w:rFonts w:eastAsia="Times New Roman" w:hint="eastAsia"/>
                <w:rtl/>
                <w:lang w:eastAsia="he-IL"/>
              </w:rPr>
              <w:t>בעבר</w:t>
            </w:r>
            <w:r w:rsidR="00DE5806" w:rsidRPr="00D0101C">
              <w:rPr>
                <w:rFonts w:eastAsia="Times New Roman"/>
                <w:lang w:eastAsia="he-IL"/>
              </w:rPr>
              <w:t xml:space="preserve"> </w:t>
            </w:r>
            <w:r w:rsidR="00DE5806" w:rsidRPr="00D0101C">
              <w:rPr>
                <w:rFonts w:eastAsia="Times New Roman" w:hint="eastAsia"/>
                <w:rtl/>
                <w:lang w:eastAsia="he-IL"/>
              </w:rPr>
              <w:t>הפרות</w:t>
            </w:r>
            <w:r w:rsidR="00DE5806" w:rsidRPr="00D0101C">
              <w:rPr>
                <w:rFonts w:eastAsia="Times New Roman"/>
                <w:rtl/>
                <w:lang w:eastAsia="he-IL"/>
              </w:rPr>
              <w:t xml:space="preserve"> </w:t>
            </w:r>
            <w:r w:rsidR="00DE5806" w:rsidRPr="00D0101C">
              <w:rPr>
                <w:rFonts w:eastAsia="Times New Roman" w:hint="eastAsia"/>
                <w:rtl/>
                <w:lang w:eastAsia="he-IL"/>
              </w:rPr>
              <w:t>של</w:t>
            </w:r>
            <w:r w:rsidR="00DE5806" w:rsidRPr="00D0101C">
              <w:rPr>
                <w:rFonts w:eastAsia="Times New Roman"/>
                <w:rtl/>
                <w:lang w:eastAsia="he-IL"/>
              </w:rPr>
              <w:t xml:space="preserve"> </w:t>
            </w:r>
            <w:r w:rsidR="00DE5806" w:rsidRPr="00D0101C">
              <w:rPr>
                <w:rFonts w:eastAsia="Times New Roman" w:hint="eastAsia"/>
                <w:rtl/>
                <w:lang w:eastAsia="he-IL"/>
              </w:rPr>
              <w:t>הוראות</w:t>
            </w:r>
            <w:r w:rsidR="00DE5806" w:rsidRPr="00D0101C">
              <w:rPr>
                <w:rFonts w:eastAsia="Times New Roman"/>
                <w:rtl/>
                <w:lang w:eastAsia="he-IL"/>
              </w:rPr>
              <w:t xml:space="preserve"> </w:t>
            </w:r>
            <w:r w:rsidR="00DE5806" w:rsidRPr="00D0101C">
              <w:rPr>
                <w:rFonts w:eastAsia="Times New Roman" w:hint="eastAsia"/>
                <w:rtl/>
                <w:lang w:eastAsia="he-IL"/>
              </w:rPr>
              <w:t>הנוגעות</w:t>
            </w:r>
            <w:r w:rsidR="00DE5806" w:rsidRPr="00D0101C">
              <w:rPr>
                <w:rFonts w:eastAsia="Times New Roman"/>
                <w:rtl/>
                <w:lang w:eastAsia="he-IL"/>
              </w:rPr>
              <w:t xml:space="preserve"> </w:t>
            </w:r>
            <w:r w:rsidR="00DE5806" w:rsidRPr="00D0101C">
              <w:rPr>
                <w:rFonts w:eastAsia="Times New Roman" w:hint="eastAsia"/>
                <w:rtl/>
                <w:lang w:eastAsia="he-IL"/>
              </w:rPr>
              <w:t>לאבטחת</w:t>
            </w:r>
            <w:r w:rsidR="00DE5806" w:rsidRPr="00D0101C">
              <w:rPr>
                <w:rFonts w:eastAsia="Times New Roman"/>
                <w:rtl/>
                <w:lang w:eastAsia="he-IL"/>
              </w:rPr>
              <w:t xml:space="preserve"> </w:t>
            </w:r>
            <w:r w:rsidR="00DE5806" w:rsidRPr="00D0101C">
              <w:rPr>
                <w:rFonts w:eastAsia="Times New Roman" w:hint="eastAsia"/>
                <w:rtl/>
                <w:lang w:eastAsia="he-IL"/>
              </w:rPr>
              <w:t>מידע</w:t>
            </w:r>
            <w:r w:rsidR="00DE5806" w:rsidRPr="00D0101C">
              <w:rPr>
                <w:rFonts w:eastAsia="Times New Roman"/>
                <w:rtl/>
                <w:lang w:eastAsia="he-IL"/>
              </w:rPr>
              <w:t>,</w:t>
            </w:r>
            <w:r w:rsidR="00DE5806" w:rsidRPr="00D0101C">
              <w:rPr>
                <w:rFonts w:eastAsia="Times New Roman"/>
                <w:lang w:eastAsia="he-IL"/>
              </w:rPr>
              <w:t xml:space="preserve"> </w:t>
            </w:r>
            <w:r w:rsidR="00DE5806" w:rsidRPr="00D0101C">
              <w:rPr>
                <w:rFonts w:eastAsia="Times New Roman" w:hint="eastAsia"/>
                <w:rtl/>
                <w:lang w:eastAsia="he-IL"/>
              </w:rPr>
              <w:t>הללו</w:t>
            </w:r>
            <w:r w:rsidR="00DE5806" w:rsidRPr="00D0101C">
              <w:rPr>
                <w:rFonts w:eastAsia="Times New Roman"/>
                <w:lang w:eastAsia="he-IL"/>
              </w:rPr>
              <w:t xml:space="preserve"> </w:t>
            </w:r>
            <w:r w:rsidR="00DE5806" w:rsidRPr="00D0101C">
              <w:rPr>
                <w:rFonts w:eastAsia="Times New Roman" w:hint="eastAsia"/>
                <w:rtl/>
                <w:lang w:eastAsia="he-IL"/>
              </w:rPr>
              <w:t>תוקנו</w:t>
            </w:r>
            <w:r w:rsidR="00DE5806" w:rsidRPr="00D0101C">
              <w:rPr>
                <w:rFonts w:eastAsia="Times New Roman"/>
                <w:lang w:eastAsia="he-IL"/>
              </w:rPr>
              <w:t xml:space="preserve"> </w:t>
            </w:r>
            <w:r w:rsidR="00DE5806" w:rsidRPr="00D0101C">
              <w:rPr>
                <w:rFonts w:eastAsia="Times New Roman" w:hint="eastAsia"/>
                <w:rtl/>
                <w:lang w:eastAsia="he-IL"/>
              </w:rPr>
              <w:t>עד</w:t>
            </w:r>
            <w:r w:rsidR="00DE5806" w:rsidRPr="00D0101C">
              <w:rPr>
                <w:rFonts w:eastAsia="Times New Roman"/>
                <w:lang w:eastAsia="he-IL"/>
              </w:rPr>
              <w:t xml:space="preserve"> </w:t>
            </w:r>
            <w:r w:rsidR="00DE5806" w:rsidRPr="00D0101C">
              <w:rPr>
                <w:rFonts w:eastAsia="Times New Roman" w:hint="eastAsia"/>
                <w:rtl/>
                <w:lang w:eastAsia="he-IL"/>
              </w:rPr>
              <w:t>למועד</w:t>
            </w:r>
            <w:r w:rsidR="00DE5806" w:rsidRPr="00D0101C">
              <w:rPr>
                <w:rFonts w:eastAsia="Times New Roman"/>
                <w:lang w:eastAsia="he-IL"/>
              </w:rPr>
              <w:t xml:space="preserve"> </w:t>
            </w:r>
            <w:r w:rsidR="00DE5806" w:rsidRPr="00D0101C">
              <w:rPr>
                <w:rFonts w:eastAsia="Times New Roman" w:hint="eastAsia"/>
                <w:rtl/>
                <w:lang w:eastAsia="he-IL"/>
              </w:rPr>
              <w:t>הגשת</w:t>
            </w:r>
            <w:r w:rsidR="00DE5806" w:rsidRPr="00D0101C">
              <w:rPr>
                <w:rFonts w:eastAsia="Times New Roman"/>
                <w:lang w:eastAsia="he-IL"/>
              </w:rPr>
              <w:t xml:space="preserve"> </w:t>
            </w:r>
            <w:r w:rsidR="00DE5806" w:rsidRPr="00D0101C">
              <w:rPr>
                <w:rFonts w:eastAsia="Times New Roman" w:hint="eastAsia"/>
                <w:rtl/>
                <w:lang w:eastAsia="he-IL"/>
              </w:rPr>
              <w:t>ההצעה</w:t>
            </w:r>
            <w:r w:rsidR="00DE5806" w:rsidRPr="00D0101C">
              <w:rPr>
                <w:rFonts w:eastAsia="Times New Roman"/>
                <w:rtl/>
                <w:lang w:eastAsia="he-IL"/>
              </w:rPr>
              <w:t>.</w:t>
            </w:r>
          </w:p>
          <w:p w14:paraId="4A57A2E2" w14:textId="77777777" w:rsidR="00687A45" w:rsidRPr="00701BF1" w:rsidRDefault="00687A45" w:rsidP="00F9028A">
            <w:pPr>
              <w:tabs>
                <w:tab w:val="right" w:pos="9639"/>
              </w:tabs>
              <w:spacing w:line="480" w:lineRule="auto"/>
              <w:ind w:left="425" w:hanging="425"/>
              <w:jc w:val="both"/>
              <w:rPr>
                <w:rFonts w:eastAsia="Times New Roman"/>
                <w:rtl/>
                <w:lang w:eastAsia="he-IL"/>
              </w:rPr>
            </w:pPr>
          </w:p>
          <w:p w14:paraId="1F109970" w14:textId="77777777" w:rsidR="00687A45" w:rsidRPr="00701BF1" w:rsidRDefault="004D6A17" w:rsidP="00F9028A">
            <w:pPr>
              <w:tabs>
                <w:tab w:val="right" w:pos="9639"/>
              </w:tabs>
              <w:spacing w:line="480" w:lineRule="auto"/>
              <w:ind w:hanging="425"/>
              <w:jc w:val="both"/>
              <w:rPr>
                <w:rFonts w:eastAsia="Times New Roman"/>
                <w:rtl/>
                <w:lang w:eastAsia="he-IL"/>
              </w:rPr>
            </w:pPr>
            <w:r w:rsidRPr="00701BF1">
              <w:rPr>
                <w:rFonts w:eastAsia="Times New Roman" w:hint="cs"/>
                <w:rtl/>
                <w:lang w:eastAsia="he-I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085573" w14:paraId="75A02FC2" w14:textId="77777777" w:rsidTr="00F9028A">
              <w:tc>
                <w:tcPr>
                  <w:tcW w:w="1950" w:type="dxa"/>
                </w:tcPr>
                <w:p w14:paraId="5ADB0F4A" w14:textId="77777777" w:rsidR="00687A45" w:rsidRPr="00701BF1" w:rsidRDefault="00687A45" w:rsidP="00F9028A">
                  <w:pPr>
                    <w:jc w:val="both"/>
                    <w:rPr>
                      <w:rFonts w:eastAsia="Times New Roman"/>
                      <w:caps/>
                      <w:rtl/>
                      <w:lang w:eastAsia="he-IL"/>
                    </w:rPr>
                  </w:pPr>
                </w:p>
                <w:p w14:paraId="20E66D2A" w14:textId="77777777" w:rsidR="00687A45" w:rsidRPr="00701BF1" w:rsidRDefault="00687A45" w:rsidP="00F9028A">
                  <w:pPr>
                    <w:jc w:val="both"/>
                    <w:rPr>
                      <w:rFonts w:eastAsia="Times New Roman"/>
                      <w:caps/>
                      <w:lang w:eastAsia="he-IL"/>
                    </w:rPr>
                  </w:pPr>
                </w:p>
              </w:tc>
              <w:tc>
                <w:tcPr>
                  <w:tcW w:w="4287" w:type="dxa"/>
                </w:tcPr>
                <w:p w14:paraId="42F6B195" w14:textId="77777777" w:rsidR="00687A45" w:rsidRPr="00701BF1" w:rsidRDefault="00687A45" w:rsidP="00F9028A">
                  <w:pPr>
                    <w:jc w:val="both"/>
                    <w:rPr>
                      <w:rFonts w:eastAsia="Times New Roman"/>
                      <w:caps/>
                      <w:lang w:eastAsia="he-IL"/>
                    </w:rPr>
                  </w:pPr>
                </w:p>
              </w:tc>
              <w:tc>
                <w:tcPr>
                  <w:tcW w:w="3618" w:type="dxa"/>
                </w:tcPr>
                <w:p w14:paraId="0D078C5B" w14:textId="77777777" w:rsidR="00687A45" w:rsidRPr="00701BF1" w:rsidRDefault="00687A45" w:rsidP="00F9028A">
                  <w:pPr>
                    <w:jc w:val="both"/>
                    <w:rPr>
                      <w:rFonts w:eastAsia="Times New Roman"/>
                      <w:caps/>
                      <w:lang w:eastAsia="he-IL"/>
                    </w:rPr>
                  </w:pPr>
                </w:p>
              </w:tc>
            </w:tr>
            <w:tr w:rsidR="00085573" w14:paraId="1669FE81" w14:textId="77777777" w:rsidTr="00687A45">
              <w:tc>
                <w:tcPr>
                  <w:tcW w:w="1950" w:type="dxa"/>
                  <w:shd w:val="clear" w:color="auto" w:fill="DEEAF6"/>
                  <w:vAlign w:val="center"/>
                </w:tcPr>
                <w:p w14:paraId="1D55283B" w14:textId="77777777" w:rsidR="00687A45" w:rsidRPr="00701BF1" w:rsidRDefault="004D6A17" w:rsidP="00F9028A">
                  <w:pPr>
                    <w:jc w:val="center"/>
                    <w:rPr>
                      <w:rFonts w:eastAsia="Times New Roman"/>
                      <w:caps/>
                      <w:lang w:eastAsia="he-IL"/>
                    </w:rPr>
                  </w:pPr>
                  <w:r w:rsidRPr="00701BF1">
                    <w:rPr>
                      <w:rFonts w:eastAsia="Times New Roman" w:hint="cs"/>
                      <w:rtl/>
                      <w:lang w:eastAsia="he-IL"/>
                    </w:rPr>
                    <w:t>תאריך</w:t>
                  </w:r>
                </w:p>
              </w:tc>
              <w:tc>
                <w:tcPr>
                  <w:tcW w:w="4287" w:type="dxa"/>
                  <w:shd w:val="clear" w:color="auto" w:fill="DEEAF6"/>
                  <w:vAlign w:val="center"/>
                </w:tcPr>
                <w:p w14:paraId="66F5118F" w14:textId="77777777" w:rsidR="00687A45" w:rsidRPr="00701BF1" w:rsidRDefault="004D6A17" w:rsidP="00F9028A">
                  <w:pPr>
                    <w:jc w:val="center"/>
                    <w:rPr>
                      <w:rFonts w:eastAsia="Times New Roman"/>
                      <w:caps/>
                      <w:lang w:eastAsia="he-IL"/>
                    </w:rPr>
                  </w:pPr>
                  <w:r>
                    <w:rPr>
                      <w:rFonts w:eastAsia="Times New Roman" w:hint="cs"/>
                      <w:rtl/>
                      <w:lang w:eastAsia="he-IL"/>
                    </w:rPr>
                    <w:t>שם מלא של מנהל הכללי</w:t>
                  </w:r>
                  <w:r w:rsidRPr="00701BF1">
                    <w:rPr>
                      <w:rFonts w:eastAsia="Times New Roman" w:hint="cs"/>
                      <w:rtl/>
                      <w:lang w:eastAsia="he-IL"/>
                    </w:rPr>
                    <w:t xml:space="preserve"> </w:t>
                  </w:r>
                  <w:r w:rsidRPr="00701BF1">
                    <w:rPr>
                      <w:rFonts w:eastAsia="Times New Roman"/>
                      <w:rtl/>
                      <w:lang w:eastAsia="he-IL"/>
                    </w:rPr>
                    <w:br/>
                  </w:r>
                  <w:r w:rsidRPr="00701BF1">
                    <w:rPr>
                      <w:rFonts w:eastAsia="Times New Roman" w:hint="cs"/>
                      <w:rtl/>
                      <w:lang w:eastAsia="he-IL"/>
                    </w:rPr>
                    <w:t>של המציע</w:t>
                  </w:r>
                </w:p>
              </w:tc>
              <w:tc>
                <w:tcPr>
                  <w:tcW w:w="3618" w:type="dxa"/>
                  <w:shd w:val="clear" w:color="auto" w:fill="DEEAF6"/>
                  <w:vAlign w:val="center"/>
                </w:tcPr>
                <w:p w14:paraId="62AF88A4" w14:textId="77777777" w:rsidR="00687A45" w:rsidRPr="00701BF1" w:rsidRDefault="004D6A17" w:rsidP="00F9028A">
                  <w:pPr>
                    <w:jc w:val="center"/>
                    <w:rPr>
                      <w:rFonts w:eastAsia="Times New Roman"/>
                      <w:caps/>
                      <w:rtl/>
                      <w:lang w:eastAsia="he-IL"/>
                    </w:rPr>
                  </w:pPr>
                  <w:r>
                    <w:rPr>
                      <w:rFonts w:eastAsia="Times New Roman" w:hint="cs"/>
                      <w:rtl/>
                      <w:lang w:eastAsia="he-IL"/>
                    </w:rPr>
                    <w:t>חתימה של מנהל הכללי</w:t>
                  </w:r>
                </w:p>
                <w:p w14:paraId="0319F8CA" w14:textId="77777777" w:rsidR="00687A45" w:rsidRPr="00701BF1" w:rsidRDefault="004D6A17" w:rsidP="00F9028A">
                  <w:pPr>
                    <w:jc w:val="center"/>
                    <w:rPr>
                      <w:rFonts w:eastAsia="Times New Roman"/>
                      <w:caps/>
                      <w:lang w:eastAsia="he-IL"/>
                    </w:rPr>
                  </w:pPr>
                  <w:r w:rsidRPr="00701BF1">
                    <w:rPr>
                      <w:rFonts w:eastAsia="Times New Roman" w:hint="cs"/>
                      <w:rtl/>
                      <w:lang w:eastAsia="he-IL"/>
                    </w:rPr>
                    <w:t>וחותמת של המציע</w:t>
                  </w:r>
                </w:p>
              </w:tc>
            </w:tr>
          </w:tbl>
          <w:p w14:paraId="7B555947" w14:textId="77777777" w:rsidR="00687A45" w:rsidRPr="00701BF1" w:rsidRDefault="00687A45" w:rsidP="00F9028A">
            <w:pPr>
              <w:spacing w:line="300" w:lineRule="exact"/>
              <w:ind w:left="46"/>
              <w:jc w:val="both"/>
              <w:rPr>
                <w:rFonts w:eastAsia="Times New Roman"/>
                <w:rtl/>
                <w:lang w:eastAsia="he-IL"/>
              </w:rPr>
            </w:pPr>
          </w:p>
          <w:p w14:paraId="144EF567" w14:textId="77777777" w:rsidR="00687A45" w:rsidRPr="00701BF1" w:rsidRDefault="004D6A17" w:rsidP="00F9028A">
            <w:pPr>
              <w:tabs>
                <w:tab w:val="right" w:pos="9639"/>
              </w:tabs>
              <w:spacing w:line="360" w:lineRule="auto"/>
              <w:jc w:val="both"/>
              <w:rPr>
                <w:rFonts w:eastAsia="Times New Roman"/>
                <w:lang w:eastAsia="he-IL"/>
              </w:rPr>
            </w:pPr>
            <w:r w:rsidRPr="00701BF1">
              <w:rPr>
                <w:rFonts w:eastAsia="Times New Roman" w:hint="cs"/>
                <w:rtl/>
                <w:lang w:eastAsia="he-IL"/>
              </w:rPr>
              <w:t xml:space="preserve">אני החתום/מה מטה, עורך/כת דין __________________, מאשרת/ת בזה כי ביום _____________ הופיע/ה בפני </w:t>
            </w:r>
            <w:r w:rsidRPr="00701BF1">
              <w:rPr>
                <w:rFonts w:eastAsia="Times New Roman"/>
                <w:rtl/>
                <w:lang w:eastAsia="he-IL"/>
              </w:rPr>
              <w:t xml:space="preserve">מר/גב' ___________________ </w:t>
            </w:r>
            <w:proofErr w:type="spellStart"/>
            <w:r w:rsidRPr="00701BF1">
              <w:rPr>
                <w:rFonts w:eastAsia="Times New Roman"/>
                <w:rtl/>
                <w:lang w:eastAsia="he-IL"/>
              </w:rPr>
              <w:t>שזהיתיו</w:t>
            </w:r>
            <w:proofErr w:type="spellEnd"/>
            <w:r w:rsidRPr="00701BF1">
              <w:rPr>
                <w:rFonts w:eastAsia="Times New Roman"/>
                <w:rtl/>
                <w:lang w:eastAsia="he-I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34292698" w14:textId="77777777" w:rsidR="00687A45" w:rsidRPr="00701BF1" w:rsidRDefault="00687A45" w:rsidP="00F9028A">
            <w:pPr>
              <w:spacing w:line="300" w:lineRule="exact"/>
              <w:ind w:left="46"/>
              <w:jc w:val="both"/>
              <w:rPr>
                <w:rFonts w:eastAsia="Times New Roman"/>
                <w:rtl/>
                <w:lang w:eastAsia="he-I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085573" w14:paraId="16D5C4A5" w14:textId="77777777" w:rsidTr="00F9028A">
              <w:tc>
                <w:tcPr>
                  <w:tcW w:w="2181" w:type="dxa"/>
                </w:tcPr>
                <w:p w14:paraId="29BA5536" w14:textId="77777777" w:rsidR="00687A45" w:rsidRPr="00701BF1" w:rsidRDefault="00687A45" w:rsidP="00F9028A">
                  <w:pPr>
                    <w:jc w:val="both"/>
                    <w:rPr>
                      <w:rFonts w:eastAsia="Times New Roman"/>
                      <w:caps/>
                      <w:rtl/>
                      <w:lang w:eastAsia="he-IL"/>
                    </w:rPr>
                  </w:pPr>
                </w:p>
                <w:p w14:paraId="6C63B0BC" w14:textId="77777777" w:rsidR="00687A45" w:rsidRPr="00701BF1" w:rsidRDefault="00687A45" w:rsidP="00F9028A">
                  <w:pPr>
                    <w:jc w:val="both"/>
                    <w:rPr>
                      <w:rFonts w:eastAsia="Times New Roman"/>
                      <w:caps/>
                      <w:lang w:eastAsia="he-IL"/>
                    </w:rPr>
                  </w:pPr>
                </w:p>
              </w:tc>
              <w:tc>
                <w:tcPr>
                  <w:tcW w:w="4056" w:type="dxa"/>
                </w:tcPr>
                <w:p w14:paraId="47801E5F" w14:textId="77777777" w:rsidR="00687A45" w:rsidRPr="00701BF1" w:rsidRDefault="00687A45" w:rsidP="00F9028A">
                  <w:pPr>
                    <w:jc w:val="both"/>
                    <w:rPr>
                      <w:rFonts w:eastAsia="Times New Roman"/>
                      <w:caps/>
                      <w:lang w:eastAsia="he-IL"/>
                    </w:rPr>
                  </w:pPr>
                </w:p>
              </w:tc>
              <w:tc>
                <w:tcPr>
                  <w:tcW w:w="3618" w:type="dxa"/>
                </w:tcPr>
                <w:p w14:paraId="191A08F1" w14:textId="77777777" w:rsidR="00687A45" w:rsidRPr="00701BF1" w:rsidRDefault="00687A45" w:rsidP="00F9028A">
                  <w:pPr>
                    <w:jc w:val="both"/>
                    <w:rPr>
                      <w:rFonts w:eastAsia="Times New Roman"/>
                      <w:caps/>
                      <w:lang w:eastAsia="he-IL"/>
                    </w:rPr>
                  </w:pPr>
                </w:p>
              </w:tc>
            </w:tr>
            <w:tr w:rsidR="00085573" w14:paraId="1204949C" w14:textId="77777777" w:rsidTr="00687A45">
              <w:trPr>
                <w:trHeight w:val="360"/>
              </w:trPr>
              <w:tc>
                <w:tcPr>
                  <w:tcW w:w="2181" w:type="dxa"/>
                  <w:shd w:val="clear" w:color="auto" w:fill="DEEAF6"/>
                  <w:vAlign w:val="center"/>
                </w:tcPr>
                <w:p w14:paraId="21E59F2C" w14:textId="77777777" w:rsidR="00687A45" w:rsidRPr="00701BF1" w:rsidRDefault="004D6A17" w:rsidP="00F9028A">
                  <w:pPr>
                    <w:jc w:val="center"/>
                    <w:rPr>
                      <w:rFonts w:eastAsia="Times New Roman"/>
                      <w:caps/>
                      <w:lang w:eastAsia="he-IL"/>
                    </w:rPr>
                  </w:pPr>
                  <w:r w:rsidRPr="00701BF1">
                    <w:rPr>
                      <w:rFonts w:eastAsia="Times New Roman" w:hint="cs"/>
                      <w:rtl/>
                      <w:lang w:eastAsia="he-IL"/>
                    </w:rPr>
                    <w:t>תאריך</w:t>
                  </w:r>
                </w:p>
              </w:tc>
              <w:tc>
                <w:tcPr>
                  <w:tcW w:w="4056" w:type="dxa"/>
                  <w:shd w:val="clear" w:color="auto" w:fill="DEEAF6"/>
                  <w:vAlign w:val="center"/>
                </w:tcPr>
                <w:p w14:paraId="01181B6D" w14:textId="77777777" w:rsidR="00687A45" w:rsidRPr="00701BF1" w:rsidRDefault="004D6A17" w:rsidP="00F9028A">
                  <w:pPr>
                    <w:jc w:val="center"/>
                    <w:rPr>
                      <w:rFonts w:eastAsia="Times New Roman"/>
                      <w:caps/>
                      <w:lang w:eastAsia="he-IL"/>
                    </w:rPr>
                  </w:pPr>
                  <w:r w:rsidRPr="00701BF1">
                    <w:rPr>
                      <w:rFonts w:eastAsia="Times New Roman" w:hint="cs"/>
                      <w:rtl/>
                      <w:lang w:eastAsia="he-IL"/>
                    </w:rPr>
                    <w:t xml:space="preserve">שם מלא של עו"ד, </w:t>
                  </w:r>
                  <w:proofErr w:type="spellStart"/>
                  <w:r w:rsidRPr="00701BF1">
                    <w:rPr>
                      <w:rFonts w:eastAsia="Times New Roman" w:hint="cs"/>
                      <w:rtl/>
                      <w:lang w:eastAsia="he-IL"/>
                    </w:rPr>
                    <w:t>מ.ר</w:t>
                  </w:r>
                  <w:proofErr w:type="spellEnd"/>
                  <w:r w:rsidRPr="00701BF1">
                    <w:rPr>
                      <w:rFonts w:eastAsia="Times New Roman" w:hint="cs"/>
                      <w:rtl/>
                      <w:lang w:eastAsia="he-IL"/>
                    </w:rPr>
                    <w:t>.</w:t>
                  </w:r>
                </w:p>
              </w:tc>
              <w:tc>
                <w:tcPr>
                  <w:tcW w:w="3618" w:type="dxa"/>
                  <w:shd w:val="clear" w:color="auto" w:fill="DEEAF6"/>
                  <w:vAlign w:val="center"/>
                </w:tcPr>
                <w:p w14:paraId="14E0E02B" w14:textId="77777777" w:rsidR="00687A45" w:rsidRPr="00701BF1" w:rsidRDefault="004D6A17" w:rsidP="00F9028A">
                  <w:pPr>
                    <w:jc w:val="center"/>
                    <w:rPr>
                      <w:rFonts w:eastAsia="Times New Roman"/>
                      <w:caps/>
                      <w:lang w:eastAsia="he-IL"/>
                    </w:rPr>
                  </w:pPr>
                  <w:r w:rsidRPr="00701BF1">
                    <w:rPr>
                      <w:rFonts w:eastAsia="Times New Roman" w:hint="cs"/>
                      <w:rtl/>
                      <w:lang w:eastAsia="he-IL"/>
                    </w:rPr>
                    <w:t>חתימה וחותמת</w:t>
                  </w:r>
                </w:p>
              </w:tc>
            </w:tr>
          </w:tbl>
          <w:p w14:paraId="54C5F27C" w14:textId="77777777" w:rsidR="00687A45" w:rsidRDefault="00687A45" w:rsidP="00F9028A">
            <w:pPr>
              <w:spacing w:line="300" w:lineRule="exact"/>
              <w:jc w:val="both"/>
              <w:rPr>
                <w:rFonts w:ascii="Times New Roman" w:eastAsia="Times New Roman" w:hAnsi="Times New Roman"/>
                <w:b/>
                <w:bCs/>
                <w:color w:val="000000"/>
                <w:u w:val="single"/>
                <w:rtl/>
                <w:lang w:eastAsia="he-IL"/>
              </w:rPr>
            </w:pPr>
          </w:p>
        </w:tc>
      </w:tr>
    </w:tbl>
    <w:p w14:paraId="61C7B53D" w14:textId="77777777" w:rsidR="00687A45" w:rsidRDefault="00687A45" w:rsidP="00687A45">
      <w:pPr>
        <w:spacing w:line="300" w:lineRule="exact"/>
        <w:jc w:val="both"/>
        <w:rPr>
          <w:rFonts w:ascii="Times New Roman" w:eastAsia="Times New Roman" w:hAnsi="Times New Roman"/>
          <w:b/>
          <w:bCs/>
          <w:caps/>
          <w:color w:val="000000"/>
          <w:u w:val="single"/>
          <w:rtl/>
          <w:lang w:eastAsia="he-IL"/>
        </w:rPr>
      </w:pPr>
    </w:p>
    <w:p w14:paraId="4580D3AE" w14:textId="77777777" w:rsidR="00687A45" w:rsidRDefault="00687A45" w:rsidP="00687A45">
      <w:pPr>
        <w:spacing w:line="300" w:lineRule="exact"/>
        <w:jc w:val="both"/>
        <w:rPr>
          <w:rFonts w:ascii="Times New Roman" w:eastAsia="Times New Roman" w:hAnsi="Times New Roman"/>
          <w:b/>
          <w:bCs/>
          <w:caps/>
          <w:color w:val="000000"/>
          <w:u w:val="single"/>
          <w:rtl/>
          <w:lang w:eastAsia="he-IL"/>
        </w:rPr>
      </w:pPr>
    </w:p>
    <w:p w14:paraId="7A4590FA" w14:textId="77777777" w:rsidR="000733B1" w:rsidRDefault="000733B1" w:rsidP="00687A45">
      <w:pPr>
        <w:spacing w:line="300" w:lineRule="exact"/>
        <w:jc w:val="both"/>
        <w:rPr>
          <w:rFonts w:ascii="Times New Roman" w:eastAsia="Times New Roman" w:hAnsi="Times New Roman"/>
          <w:b/>
          <w:bCs/>
          <w:caps/>
          <w:color w:val="000000"/>
          <w:u w:val="single"/>
          <w:rtl/>
          <w:lang w:eastAsia="he-IL"/>
        </w:rPr>
      </w:pPr>
    </w:p>
    <w:p w14:paraId="59D7ADB2" w14:textId="77777777" w:rsidR="00687A45" w:rsidRDefault="00687A45" w:rsidP="00687A45">
      <w:pPr>
        <w:spacing w:line="300" w:lineRule="exact"/>
        <w:jc w:val="both"/>
        <w:rPr>
          <w:rFonts w:ascii="Times New Roman" w:eastAsia="Times New Roman" w:hAnsi="Times New Roman"/>
          <w:b/>
          <w:bCs/>
          <w:caps/>
          <w:color w:val="000000"/>
          <w:u w:val="single"/>
          <w:rtl/>
          <w:lang w:eastAsia="he-IL"/>
        </w:rPr>
      </w:pPr>
    </w:p>
    <w:tbl>
      <w:tblPr>
        <w:tblStyle w:val="TableGrid0"/>
        <w:bidiVisual/>
        <w:tblW w:w="0" w:type="auto"/>
        <w:tblLook w:val="04A0" w:firstRow="1" w:lastRow="0" w:firstColumn="1" w:lastColumn="0" w:noHBand="0" w:noVBand="1"/>
      </w:tblPr>
      <w:tblGrid>
        <w:gridCol w:w="8270"/>
      </w:tblGrid>
      <w:tr w:rsidR="00085573" w14:paraId="30B44F6A" w14:textId="77777777" w:rsidTr="00687A45">
        <w:trPr>
          <w:trHeight w:val="416"/>
        </w:trPr>
        <w:tc>
          <w:tcPr>
            <w:tcW w:w="8297" w:type="dxa"/>
            <w:shd w:val="clear" w:color="auto" w:fill="DEEAF6"/>
            <w:vAlign w:val="center"/>
          </w:tcPr>
          <w:p w14:paraId="422F6EA4" w14:textId="77777777" w:rsidR="00687A45" w:rsidRPr="0002180E" w:rsidRDefault="004D6A17" w:rsidP="00F9028A">
            <w:pPr>
              <w:jc w:val="center"/>
              <w:rPr>
                <w:rFonts w:eastAsia="Times New Roman"/>
                <w:b/>
                <w:bCs/>
                <w:sz w:val="28"/>
                <w:szCs w:val="28"/>
                <w:rtl/>
                <w:lang w:eastAsia="he-IL"/>
              </w:rPr>
            </w:pPr>
            <w:r w:rsidRPr="005471CC">
              <w:rPr>
                <w:rFonts w:eastAsia="Times New Roman"/>
                <w:b/>
                <w:bCs/>
                <w:sz w:val="28"/>
                <w:szCs w:val="28"/>
                <w:rtl/>
                <w:lang w:eastAsia="he-IL"/>
              </w:rPr>
              <w:t>נספח הצהרת סודיות</w:t>
            </w:r>
          </w:p>
        </w:tc>
      </w:tr>
      <w:tr w:rsidR="00085573" w14:paraId="6A71C0B1" w14:textId="77777777" w:rsidTr="00F9028A">
        <w:tc>
          <w:tcPr>
            <w:tcW w:w="8297" w:type="dxa"/>
          </w:tcPr>
          <w:p w14:paraId="10575414" w14:textId="77777777" w:rsidR="00687A45" w:rsidRPr="005471CC" w:rsidRDefault="00687A45" w:rsidP="00F9028A">
            <w:pPr>
              <w:rPr>
                <w:rFonts w:eastAsia="Times New Roman"/>
                <w:b/>
                <w:bCs/>
                <w:rtl/>
                <w:lang w:eastAsia="he-IL"/>
              </w:rPr>
            </w:pPr>
          </w:p>
          <w:p w14:paraId="01412A15" w14:textId="77777777" w:rsidR="00687A45" w:rsidRDefault="004D6A17" w:rsidP="00F9028A">
            <w:pPr>
              <w:jc w:val="center"/>
              <w:rPr>
                <w:rFonts w:eastAsia="Times New Roman"/>
                <w:b/>
                <w:bCs/>
                <w:u w:val="single"/>
                <w:rtl/>
                <w:lang w:eastAsia="he-IL"/>
              </w:rPr>
            </w:pPr>
            <w:r w:rsidRPr="005471CC">
              <w:rPr>
                <w:rFonts w:eastAsia="Times New Roman"/>
                <w:b/>
                <w:bCs/>
                <w:u w:val="single"/>
                <w:rtl/>
                <w:lang w:eastAsia="he-IL"/>
              </w:rPr>
              <w:t>הצהרה וכתב התחייבות בדבר שמירה על סודיות וקיום הוראות חוק הגנת הפרטיות</w:t>
            </w:r>
            <w:r w:rsidR="00CA5CE8">
              <w:rPr>
                <w:rFonts w:eastAsia="Times New Roman" w:hint="cs"/>
                <w:b/>
                <w:bCs/>
                <w:u w:val="single"/>
                <w:rtl/>
                <w:lang w:eastAsia="he-IL"/>
              </w:rPr>
              <w:t xml:space="preserve"> </w:t>
            </w:r>
            <w:proofErr w:type="spellStart"/>
            <w:r w:rsidR="00CA5CE8">
              <w:rPr>
                <w:rFonts w:eastAsia="Times New Roman" w:hint="cs"/>
                <w:b/>
                <w:bCs/>
                <w:u w:val="single"/>
                <w:rtl/>
                <w:lang w:eastAsia="he-IL"/>
              </w:rPr>
              <w:t>התשמ"א</w:t>
            </w:r>
            <w:proofErr w:type="spellEnd"/>
            <w:r w:rsidR="00CA5CE8">
              <w:rPr>
                <w:rFonts w:eastAsia="Times New Roman" w:hint="cs"/>
                <w:b/>
                <w:bCs/>
                <w:u w:val="single"/>
                <w:rtl/>
                <w:lang w:eastAsia="he-IL"/>
              </w:rPr>
              <w:t xml:space="preserve"> -1981 ותקנותיו</w:t>
            </w:r>
            <w:r w:rsidRPr="005471CC">
              <w:rPr>
                <w:rFonts w:eastAsia="Times New Roman"/>
                <w:b/>
                <w:bCs/>
                <w:u w:val="single"/>
                <w:rtl/>
                <w:lang w:eastAsia="he-IL"/>
              </w:rPr>
              <w:t xml:space="preserve"> </w:t>
            </w:r>
          </w:p>
          <w:p w14:paraId="3BF81E8D" w14:textId="77777777" w:rsidR="00687A45" w:rsidRPr="005471CC" w:rsidRDefault="00687A45" w:rsidP="00F9028A">
            <w:pPr>
              <w:jc w:val="center"/>
              <w:rPr>
                <w:rFonts w:eastAsia="Times New Roman"/>
                <w:b/>
                <w:bCs/>
                <w:u w:val="single"/>
                <w:rtl/>
                <w:lang w:eastAsia="he-IL"/>
              </w:rPr>
            </w:pPr>
          </w:p>
          <w:p w14:paraId="38B8E689"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 xml:space="preserve">אל: </w:t>
            </w:r>
            <w:r>
              <w:rPr>
                <w:rFonts w:eastAsia="Times New Roman" w:hint="cs"/>
                <w:rtl/>
                <w:lang w:eastAsia="he-IL"/>
              </w:rPr>
              <w:t>חטיבת אבטחת מידע וסייבר</w:t>
            </w:r>
            <w:r w:rsidRPr="005471CC">
              <w:rPr>
                <w:rFonts w:eastAsia="Times New Roman"/>
                <w:rtl/>
                <w:lang w:eastAsia="he-IL"/>
              </w:rPr>
              <w:t xml:space="preserve"> / משרד החינוך</w:t>
            </w:r>
          </w:p>
          <w:p w14:paraId="2870D682"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מאת:</w:t>
            </w:r>
            <w:r>
              <w:rPr>
                <w:rFonts w:eastAsia="Times New Roman" w:hint="cs"/>
                <w:rtl/>
                <w:lang w:eastAsia="he-IL"/>
              </w:rPr>
              <w:t>______________________________</w:t>
            </w:r>
            <w:r w:rsidRPr="005471CC">
              <w:rPr>
                <w:rFonts w:eastAsia="Times New Roman"/>
                <w:rtl/>
                <w:lang w:eastAsia="he-IL"/>
              </w:rPr>
              <w:tab/>
            </w:r>
          </w:p>
          <w:tbl>
            <w:tblPr>
              <w:tblStyle w:val="TableGrid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15"/>
              <w:gridCol w:w="4139"/>
            </w:tblGrid>
            <w:tr w:rsidR="00085573" w14:paraId="584AD5B8" w14:textId="77777777" w:rsidTr="00F9028A">
              <w:tc>
                <w:tcPr>
                  <w:tcW w:w="4049" w:type="dxa"/>
                </w:tcPr>
                <w:p w14:paraId="0BE210AC"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שם מלא ______________________</w:t>
                  </w:r>
                </w:p>
              </w:tc>
              <w:tc>
                <w:tcPr>
                  <w:tcW w:w="4247" w:type="dxa"/>
                </w:tcPr>
                <w:p w14:paraId="7AA648FC"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מספר זהות______________________</w:t>
                  </w:r>
                </w:p>
              </w:tc>
            </w:tr>
            <w:tr w:rsidR="00085573" w14:paraId="0BB424A2" w14:textId="77777777" w:rsidTr="00F9028A">
              <w:tc>
                <w:tcPr>
                  <w:tcW w:w="4049" w:type="dxa"/>
                </w:tcPr>
                <w:p w14:paraId="49F5DC85"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נייד ______________________</w:t>
                  </w:r>
                </w:p>
              </w:tc>
              <w:tc>
                <w:tcPr>
                  <w:tcW w:w="4247" w:type="dxa"/>
                </w:tcPr>
                <w:p w14:paraId="7819AAA3"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 xml:space="preserve">כתובת </w:t>
                  </w:r>
                  <w:r>
                    <w:rPr>
                      <w:rFonts w:eastAsia="Times New Roman" w:hint="cs"/>
                      <w:rtl/>
                      <w:lang w:eastAsia="he-IL"/>
                    </w:rPr>
                    <w:t>________</w:t>
                  </w:r>
                  <w:r w:rsidRPr="005471CC">
                    <w:rPr>
                      <w:rFonts w:eastAsia="Times New Roman"/>
                      <w:rtl/>
                      <w:lang w:eastAsia="he-IL"/>
                    </w:rPr>
                    <w:t>_________________</w:t>
                  </w:r>
                </w:p>
              </w:tc>
            </w:tr>
          </w:tbl>
          <w:p w14:paraId="18EE003E" w14:textId="77777777" w:rsidR="00687A45" w:rsidRPr="005471CC" w:rsidRDefault="00687A45" w:rsidP="00F9028A">
            <w:pPr>
              <w:spacing w:line="276" w:lineRule="auto"/>
              <w:jc w:val="both"/>
              <w:rPr>
                <w:rFonts w:eastAsia="Times New Roman"/>
                <w:rtl/>
                <w:lang w:eastAsia="he-IL"/>
              </w:rPr>
            </w:pPr>
          </w:p>
          <w:p w14:paraId="7D8C167F"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אני, הח"מ מצהיר ומתחייב בזאת כלפי משרד החינוך כדלהלן</w:t>
            </w:r>
            <w:r w:rsidRPr="005471CC">
              <w:rPr>
                <w:rFonts w:eastAsia="Times New Roman"/>
                <w:lang w:eastAsia="he-IL"/>
              </w:rPr>
              <w:t xml:space="preserve">: </w:t>
            </w:r>
          </w:p>
          <w:p w14:paraId="02480D63" w14:textId="77777777" w:rsidR="00687A45" w:rsidRPr="005471CC" w:rsidRDefault="004D6A17" w:rsidP="00F9028A">
            <w:pPr>
              <w:spacing w:line="276" w:lineRule="auto"/>
              <w:jc w:val="both"/>
              <w:rPr>
                <w:rFonts w:eastAsia="Times New Roman"/>
                <w:rtl/>
                <w:lang w:eastAsia="he-IL"/>
              </w:rPr>
            </w:pPr>
            <w:r w:rsidRPr="005471CC">
              <w:rPr>
                <w:rFonts w:eastAsia="Times New Roman"/>
                <w:b/>
                <w:bCs/>
                <w:rtl/>
                <w:lang w:eastAsia="he-IL"/>
              </w:rPr>
              <w:t>הואיל</w:t>
            </w:r>
            <w:r w:rsidRPr="005471CC">
              <w:rPr>
                <w:rFonts w:eastAsia="Times New Roman"/>
                <w:rtl/>
                <w:lang w:eastAsia="he-IL"/>
              </w:rPr>
              <w:t xml:space="preserve"> ולצורך עבודתי עבור משרד החינוך עלי לקבל </w:t>
            </w:r>
            <w:r w:rsidR="00CA5CE8" w:rsidRPr="005471CC">
              <w:rPr>
                <w:rFonts w:eastAsia="Times New Roman"/>
                <w:rtl/>
                <w:lang w:eastAsia="he-IL"/>
              </w:rPr>
              <w:t xml:space="preserve">מידע </w:t>
            </w:r>
            <w:r w:rsidR="00CA5CE8">
              <w:rPr>
                <w:rFonts w:eastAsia="Times New Roman" w:hint="cs"/>
                <w:rtl/>
                <w:lang w:eastAsia="he-IL"/>
              </w:rPr>
              <w:t>אישי, מידע בעל רגישות מיוחדת</w:t>
            </w:r>
            <w:r w:rsidR="00CA5CE8" w:rsidRPr="005471CC">
              <w:rPr>
                <w:rFonts w:eastAsia="Times New Roman"/>
                <w:rtl/>
                <w:lang w:eastAsia="he-IL"/>
              </w:rPr>
              <w:t xml:space="preserve">, </w:t>
            </w:r>
            <w:r w:rsidRPr="005471CC">
              <w:rPr>
                <w:rFonts w:eastAsia="Times New Roman"/>
                <w:rtl/>
                <w:lang w:eastAsia="he-IL"/>
              </w:rPr>
              <w:t xml:space="preserve">נתונים, מסמכים, רשימות, תוכניות, תרשימים, צילומים, על אמצעים מגנטיים, חומר מצולם, מודפס וכו' </w:t>
            </w:r>
          </w:p>
          <w:p w14:paraId="21363D33" w14:textId="77777777" w:rsidR="00687A45" w:rsidRPr="005471CC" w:rsidRDefault="004D6A17" w:rsidP="00F9028A">
            <w:pPr>
              <w:spacing w:line="276" w:lineRule="auto"/>
              <w:jc w:val="both"/>
              <w:rPr>
                <w:rFonts w:eastAsia="Times New Roman"/>
                <w:rtl/>
                <w:lang w:eastAsia="he-IL"/>
              </w:rPr>
            </w:pPr>
            <w:r w:rsidRPr="005471CC">
              <w:rPr>
                <w:rFonts w:eastAsia="Times New Roman"/>
                <w:rtl/>
                <w:lang w:eastAsia="he-IL"/>
              </w:rPr>
              <w:t xml:space="preserve">(להלן – </w:t>
            </w:r>
            <w:r w:rsidRPr="005471CC">
              <w:rPr>
                <w:rFonts w:eastAsia="Times New Roman"/>
                <w:b/>
                <w:bCs/>
                <w:rtl/>
                <w:lang w:eastAsia="he-IL"/>
              </w:rPr>
              <w:t>מידע</w:t>
            </w:r>
            <w:r w:rsidRPr="005471CC">
              <w:rPr>
                <w:rFonts w:eastAsia="Times New Roman"/>
                <w:rtl/>
                <w:lang w:eastAsia="he-IL"/>
              </w:rPr>
              <w:t>) וגישה אל מידע ומאגרי מידע השייכים למשרד החינוך ולקוחותיו</w:t>
            </w:r>
            <w:r w:rsidRPr="005471CC">
              <w:rPr>
                <w:rFonts w:eastAsia="Times New Roman"/>
                <w:lang w:eastAsia="he-IL"/>
              </w:rPr>
              <w:t xml:space="preserve">; </w:t>
            </w:r>
          </w:p>
          <w:p w14:paraId="38D683C7" w14:textId="77777777" w:rsidR="00687A45" w:rsidRPr="005471CC" w:rsidRDefault="004D6A17" w:rsidP="00F9028A">
            <w:pPr>
              <w:spacing w:line="276" w:lineRule="auto"/>
              <w:jc w:val="both"/>
              <w:rPr>
                <w:rFonts w:eastAsia="Times New Roman"/>
                <w:lang w:eastAsia="he-IL"/>
              </w:rPr>
            </w:pPr>
            <w:r w:rsidRPr="005471CC">
              <w:rPr>
                <w:rFonts w:eastAsia="Times New Roman"/>
                <w:b/>
                <w:bCs/>
                <w:rtl/>
                <w:lang w:eastAsia="he-IL"/>
              </w:rPr>
              <w:t>והואיל</w:t>
            </w:r>
            <w:r w:rsidRPr="005471CC">
              <w:rPr>
                <w:rFonts w:eastAsia="Times New Roman"/>
                <w:rtl/>
                <w:lang w:eastAsia="he-IL"/>
              </w:rPr>
              <w:t xml:space="preserve"> והובהר לי, כי חובה עליי לשמור בסוד מוחלט כל מידע אליו </w:t>
            </w:r>
            <w:proofErr w:type="spellStart"/>
            <w:r w:rsidRPr="005471CC">
              <w:rPr>
                <w:rFonts w:eastAsia="Times New Roman"/>
                <w:rtl/>
                <w:lang w:eastAsia="he-IL"/>
              </w:rPr>
              <w:t>אחשף</w:t>
            </w:r>
            <w:proofErr w:type="spellEnd"/>
            <w:r w:rsidRPr="005471CC">
              <w:rPr>
                <w:rFonts w:eastAsia="Times New Roman"/>
                <w:rtl/>
                <w:lang w:eastAsia="he-IL"/>
              </w:rPr>
              <w:t xml:space="preserve">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eastAsia="Times New Roman"/>
                <w:lang w:eastAsia="he-IL"/>
              </w:rPr>
              <w:t xml:space="preserve">; </w:t>
            </w:r>
          </w:p>
          <w:p w14:paraId="188A4741" w14:textId="77777777" w:rsidR="00687A45" w:rsidRPr="005471CC" w:rsidRDefault="004D6A17" w:rsidP="00F9028A">
            <w:pPr>
              <w:spacing w:line="276" w:lineRule="auto"/>
              <w:jc w:val="both"/>
              <w:rPr>
                <w:rFonts w:eastAsia="Times New Roman"/>
                <w:rtl/>
                <w:lang w:eastAsia="he-IL"/>
              </w:rPr>
            </w:pPr>
            <w:r w:rsidRPr="005471CC">
              <w:rPr>
                <w:rFonts w:eastAsia="Times New Roman"/>
                <w:b/>
                <w:bCs/>
                <w:rtl/>
                <w:lang w:eastAsia="he-IL"/>
              </w:rPr>
              <w:t>והואיל</w:t>
            </w:r>
            <w:r w:rsidRPr="005471CC">
              <w:rPr>
                <w:rFonts w:eastAsia="Times New Roman"/>
                <w:rtl/>
                <w:lang w:eastAsia="he-IL"/>
              </w:rPr>
              <w:t xml:space="preserve"> וידוע לי כי על פי חוק הגנת הפרטיות התשמ"א-1981 ,והתקנות שהותקנו לפיו, ועל פי חוק העונשין, תשל"ז</w:t>
            </w:r>
            <w:r w:rsidRPr="005471CC">
              <w:rPr>
                <w:rFonts w:eastAsia="Times New Roman"/>
                <w:lang w:eastAsia="he-IL"/>
              </w:rPr>
              <w:t xml:space="preserve">- 1977 </w:t>
            </w:r>
            <w:r w:rsidRPr="005471CC">
              <w:rPr>
                <w:rFonts w:eastAsia="Times New Roman"/>
                <w:rtl/>
                <w:lang w:eastAsia="he-I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eastAsia="Times New Roman"/>
                <w:lang w:eastAsia="he-IL"/>
              </w:rPr>
              <w:t xml:space="preserve">; </w:t>
            </w:r>
          </w:p>
          <w:p w14:paraId="0BDC59EA" w14:textId="77777777" w:rsidR="00687A45" w:rsidRPr="005471CC" w:rsidRDefault="00687A45" w:rsidP="00F9028A">
            <w:pPr>
              <w:spacing w:line="276" w:lineRule="auto"/>
              <w:jc w:val="both"/>
              <w:rPr>
                <w:rFonts w:eastAsia="Times New Roman"/>
                <w:rtl/>
                <w:lang w:eastAsia="he-IL"/>
              </w:rPr>
            </w:pPr>
          </w:p>
          <w:p w14:paraId="1F721C8F" w14:textId="77777777" w:rsidR="00687A45" w:rsidRPr="005471CC" w:rsidRDefault="004D6A17" w:rsidP="00F9028A">
            <w:pPr>
              <w:spacing w:line="276" w:lineRule="auto"/>
              <w:jc w:val="both"/>
              <w:rPr>
                <w:rFonts w:eastAsia="Times New Roman"/>
                <w:b/>
                <w:bCs/>
                <w:rtl/>
                <w:lang w:eastAsia="he-IL"/>
              </w:rPr>
            </w:pPr>
            <w:r w:rsidRPr="005471CC">
              <w:rPr>
                <w:rFonts w:eastAsia="Times New Roman"/>
                <w:b/>
                <w:bCs/>
                <w:rtl/>
                <w:lang w:eastAsia="he-IL"/>
              </w:rPr>
              <w:t>אשר על כן, הנני מצהיר ומתחייב כדלקמן:</w:t>
            </w:r>
          </w:p>
          <w:p w14:paraId="77BE566A" w14:textId="77777777" w:rsidR="00687A45" w:rsidRPr="005471CC" w:rsidRDefault="004D6A17" w:rsidP="00687A45">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eastAsia="Times New Roman"/>
                <w:lang w:eastAsia="he-IL"/>
              </w:rPr>
              <w:t>.</w:t>
            </w:r>
          </w:p>
          <w:p w14:paraId="5C0610C0" w14:textId="77777777" w:rsidR="00687A45" w:rsidRPr="005471CC" w:rsidRDefault="004D6A17" w:rsidP="00530D4D">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eastAsia="Times New Roman"/>
                <w:lang w:eastAsia="he-IL"/>
              </w:rPr>
              <w:t xml:space="preserve">, </w:t>
            </w:r>
            <w:r w:rsidRPr="005471CC">
              <w:rPr>
                <w:rFonts w:eastAsia="Times New Roman"/>
                <w:rtl/>
                <w:lang w:eastAsia="he-IL"/>
              </w:rPr>
              <w:t>בין בעל-פה, בין ברמז ובין במפורש, או בכל דרך אחרת, הן בתקופת העסקתי במשרד החינוך והן לאחר סיום העסקתי</w:t>
            </w:r>
            <w:r w:rsidR="00530D4D">
              <w:rPr>
                <w:rFonts w:eastAsia="Times New Roman" w:hint="cs"/>
                <w:rtl/>
                <w:lang w:eastAsia="he-IL"/>
              </w:rPr>
              <w:t>.</w:t>
            </w:r>
          </w:p>
          <w:p w14:paraId="6FBD737C" w14:textId="77777777" w:rsidR="00687A45" w:rsidRPr="005471CC" w:rsidRDefault="004D6A17" w:rsidP="00687A45">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לנקוט באמצעי זהירות ובאבטחת מידע כלפי המידע, על מנת למנוע את הוצאת המידע מרשותי והעברתו לאחר שלא הוסמך לקבלו</w:t>
            </w:r>
          </w:p>
          <w:p w14:paraId="52043ECD" w14:textId="77777777" w:rsidR="00687A45" w:rsidRDefault="004D6A17" w:rsidP="00687A45">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להשתמש במידע שהגיע לידי אך ורק למטרה או להנחיה או להוראה שניתנה לי על ידי הגורמים המוסמכים במשרד החינוך.</w:t>
            </w:r>
          </w:p>
          <w:p w14:paraId="07EA27E7" w14:textId="77777777" w:rsidR="00BD7AE7" w:rsidRPr="00AC73B6" w:rsidRDefault="004D6A17" w:rsidP="00BD7AE7">
            <w:pPr>
              <w:numPr>
                <w:ilvl w:val="0"/>
                <w:numId w:val="300"/>
              </w:numPr>
              <w:spacing w:after="160" w:line="276" w:lineRule="auto"/>
              <w:contextualSpacing/>
              <w:jc w:val="both"/>
              <w:rPr>
                <w:rFonts w:eastAsia="Times New Roman"/>
                <w:lang w:eastAsia="he-IL"/>
              </w:rPr>
            </w:pPr>
            <w:r w:rsidRPr="00AA35A0">
              <w:rPr>
                <w:rFonts w:eastAsia="Times New Roman" w:hint="cs"/>
                <w:rtl/>
                <w:lang w:eastAsia="he-IL"/>
              </w:rPr>
              <w:t>להעביר אחת לשנה הצהרה המאשרת עמידה באופן מלא הוראות ו</w:t>
            </w:r>
            <w:r w:rsidRPr="00AA35A0">
              <w:rPr>
                <w:rFonts w:eastAsia="Times New Roman"/>
                <w:rtl/>
                <w:lang w:eastAsia="he-IL"/>
              </w:rPr>
              <w:t xml:space="preserve">חובות </w:t>
            </w:r>
            <w:r w:rsidRPr="00AA35A0">
              <w:rPr>
                <w:rFonts w:eastAsia="Times New Roman" w:hint="cs"/>
                <w:rtl/>
                <w:lang w:eastAsia="he-IL"/>
              </w:rPr>
              <w:t>הדין</w:t>
            </w:r>
            <w:r w:rsidRPr="00AA35A0">
              <w:rPr>
                <w:rFonts w:eastAsia="Times New Roman"/>
                <w:rtl/>
                <w:lang w:eastAsia="he-IL"/>
              </w:rPr>
              <w:t xml:space="preserve"> והתקנות</w:t>
            </w:r>
            <w:r w:rsidRPr="00AA35A0">
              <w:rPr>
                <w:rFonts w:eastAsia="Times New Roman" w:hint="cs"/>
                <w:rtl/>
                <w:lang w:eastAsia="he-IL"/>
              </w:rPr>
              <w:t xml:space="preserve"> ו</w:t>
            </w:r>
            <w:r w:rsidRPr="00AA35A0">
              <w:rPr>
                <w:rFonts w:eastAsia="Times New Roman"/>
                <w:rtl/>
                <w:lang w:eastAsia="he-IL"/>
              </w:rPr>
              <w:t>קיום ההתחייבויות המפורטות בהסכם ה</w:t>
            </w:r>
            <w:r w:rsidRPr="00AA35A0">
              <w:rPr>
                <w:rFonts w:eastAsia="Times New Roman" w:hint="cs"/>
                <w:rtl/>
                <w:lang w:eastAsia="he-IL"/>
              </w:rPr>
              <w:t xml:space="preserve">חוזי </w:t>
            </w:r>
            <w:r w:rsidRPr="00AA35A0">
              <w:rPr>
                <w:rFonts w:eastAsia="Times New Roman"/>
                <w:rtl/>
                <w:lang w:eastAsia="he-IL"/>
              </w:rPr>
              <w:t>ובנספחי אבטחת המידע .</w:t>
            </w:r>
          </w:p>
          <w:p w14:paraId="3D096BD6" w14:textId="77777777" w:rsidR="00687A45" w:rsidRPr="005471CC" w:rsidRDefault="004D6A17" w:rsidP="00D756B1">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ידוע לי, כי הפרת התחייבויותיי כאמור עלולה להוות עבירה לפי סימן ה' בפרק ו' לחוק העונשין התשל"ו-1977</w:t>
            </w:r>
            <w:r w:rsidRPr="005471CC">
              <w:rPr>
                <w:rFonts w:eastAsia="Times New Roman"/>
                <w:lang w:eastAsia="he-IL"/>
              </w:rPr>
              <w:t>.</w:t>
            </w:r>
            <w:r w:rsidR="00810D88">
              <w:rPr>
                <w:rFonts w:eastAsia="Times New Roman" w:hint="cs"/>
                <w:rtl/>
                <w:lang w:eastAsia="he-IL"/>
              </w:rPr>
              <w:t xml:space="preserve"> </w:t>
            </w:r>
            <w:r w:rsidRPr="005471CC">
              <w:rPr>
                <w:rFonts w:eastAsia="Times New Roman"/>
                <w:rtl/>
                <w:lang w:eastAsia="he-IL"/>
              </w:rPr>
              <w:t>הוראות סימן ה' בפרק ו' לחוק העונשין והוראות חוק הגנת הפרטיות התשמ"א-1981 הובאו לידיעתי בטרם חתימתי על הצהרה זו</w:t>
            </w:r>
            <w:r w:rsidRPr="005471CC">
              <w:rPr>
                <w:rFonts w:eastAsia="Times New Roman"/>
                <w:lang w:eastAsia="he-IL"/>
              </w:rPr>
              <w:t>.</w:t>
            </w:r>
          </w:p>
          <w:p w14:paraId="2D7ABCF2" w14:textId="77777777" w:rsidR="00687A45" w:rsidRPr="005471CC" w:rsidRDefault="004D6A17" w:rsidP="00687A45">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התחייבותי לשמירת סודיות אינה מוגבלת זמן</w:t>
            </w:r>
            <w:r w:rsidR="00E11BD7">
              <w:rPr>
                <w:rFonts w:eastAsia="Times New Roman" w:hint="cs"/>
                <w:rtl/>
                <w:lang w:eastAsia="he-IL"/>
              </w:rPr>
              <w:t>.</w:t>
            </w:r>
          </w:p>
          <w:p w14:paraId="58AF5F56" w14:textId="77777777" w:rsidR="00687A45" w:rsidRPr="005471CC" w:rsidRDefault="004D6A17" w:rsidP="00687A45">
            <w:pPr>
              <w:numPr>
                <w:ilvl w:val="0"/>
                <w:numId w:val="300"/>
              </w:numPr>
              <w:spacing w:after="160" w:line="276" w:lineRule="auto"/>
              <w:contextualSpacing/>
              <w:jc w:val="both"/>
              <w:rPr>
                <w:rFonts w:eastAsia="Times New Roman"/>
                <w:lang w:eastAsia="he-IL"/>
              </w:rPr>
            </w:pPr>
            <w:r w:rsidRPr="005471CC">
              <w:rPr>
                <w:rFonts w:eastAsia="Times New Roman"/>
                <w:rtl/>
                <w:lang w:eastAsia="he-IL"/>
              </w:rPr>
              <w:t>בחתימתי אני מאשר כי קראתי את ההנחיות המפורטות לעיל, הבנתי את תוכנן ואני מתחייב למלא אותן.</w:t>
            </w:r>
          </w:p>
          <w:p w14:paraId="5AE954C3" w14:textId="77777777" w:rsidR="00687A45" w:rsidRPr="005471CC" w:rsidRDefault="00687A45" w:rsidP="00F9028A">
            <w:pPr>
              <w:spacing w:after="120"/>
              <w:ind w:left="360"/>
              <w:rPr>
                <w:rFonts w:eastAsia="Times New Roman"/>
                <w:lang w:eastAsia="he-IL"/>
              </w:rPr>
            </w:pPr>
          </w:p>
          <w:tbl>
            <w:tblPr>
              <w:tblStyle w:val="TableGrid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28"/>
              <w:gridCol w:w="4026"/>
            </w:tblGrid>
            <w:tr w:rsidR="00085573" w14:paraId="32615BFA" w14:textId="77777777" w:rsidTr="00AA2157">
              <w:tc>
                <w:tcPr>
                  <w:tcW w:w="4041" w:type="dxa"/>
                </w:tcPr>
                <w:p w14:paraId="4465939B" w14:textId="77777777" w:rsidR="00AA2157" w:rsidRPr="005471CC" w:rsidRDefault="004D6A17" w:rsidP="00AA2157">
                  <w:pPr>
                    <w:spacing w:after="120" w:line="312" w:lineRule="auto"/>
                    <w:jc w:val="both"/>
                    <w:rPr>
                      <w:rtl/>
                    </w:rPr>
                  </w:pPr>
                  <w:r w:rsidRPr="005471CC">
                    <w:rPr>
                      <w:rtl/>
                    </w:rPr>
                    <w:t>שם מלא ______</w:t>
                  </w:r>
                  <w:r>
                    <w:rPr>
                      <w:rFonts w:hint="cs"/>
                      <w:rtl/>
                    </w:rPr>
                    <w:t>_</w:t>
                  </w:r>
                  <w:r w:rsidRPr="005471CC">
                    <w:rPr>
                      <w:rtl/>
                    </w:rPr>
                    <w:t>_______________</w:t>
                  </w:r>
                </w:p>
              </w:tc>
              <w:tc>
                <w:tcPr>
                  <w:tcW w:w="4040" w:type="dxa"/>
                </w:tcPr>
                <w:p w14:paraId="07DC8830" w14:textId="77777777" w:rsidR="00AA2157" w:rsidRPr="005471CC" w:rsidRDefault="004D6A17" w:rsidP="00AA2157">
                  <w:pPr>
                    <w:spacing w:after="120" w:line="312" w:lineRule="auto"/>
                    <w:jc w:val="both"/>
                    <w:rPr>
                      <w:rtl/>
                    </w:rPr>
                  </w:pPr>
                  <w:r w:rsidRPr="005471CC">
                    <w:rPr>
                      <w:rtl/>
                    </w:rPr>
                    <w:t>תפקיד  _____________________</w:t>
                  </w:r>
                </w:p>
              </w:tc>
            </w:tr>
            <w:tr w:rsidR="00085573" w14:paraId="49F384ED" w14:textId="77777777" w:rsidTr="00AA2157">
              <w:tc>
                <w:tcPr>
                  <w:tcW w:w="4041" w:type="dxa"/>
                </w:tcPr>
                <w:p w14:paraId="5C1244AF" w14:textId="77777777" w:rsidR="00AA2157" w:rsidRPr="005471CC" w:rsidRDefault="004D6A17" w:rsidP="00AA2157">
                  <w:pPr>
                    <w:spacing w:after="120" w:line="312" w:lineRule="auto"/>
                    <w:jc w:val="both"/>
                    <w:rPr>
                      <w:rtl/>
                    </w:rPr>
                  </w:pPr>
                  <w:r w:rsidRPr="005471CC">
                    <w:rPr>
                      <w:rtl/>
                    </w:rPr>
                    <w:t>חתימה  _____</w:t>
                  </w:r>
                  <w:r>
                    <w:rPr>
                      <w:rFonts w:hint="cs"/>
                      <w:rtl/>
                    </w:rPr>
                    <w:t>_</w:t>
                  </w:r>
                  <w:r w:rsidRPr="005471CC">
                    <w:rPr>
                      <w:rtl/>
                    </w:rPr>
                    <w:t>________________</w:t>
                  </w:r>
                </w:p>
              </w:tc>
              <w:tc>
                <w:tcPr>
                  <w:tcW w:w="4040" w:type="dxa"/>
                </w:tcPr>
                <w:p w14:paraId="43E1D6A0" w14:textId="77777777" w:rsidR="00AA2157" w:rsidRPr="005471CC" w:rsidRDefault="004D6A17" w:rsidP="00AA2157">
                  <w:pPr>
                    <w:spacing w:after="120" w:line="312" w:lineRule="auto"/>
                    <w:jc w:val="both"/>
                    <w:rPr>
                      <w:rtl/>
                    </w:rPr>
                  </w:pPr>
                  <w:r w:rsidRPr="005471CC">
                    <w:rPr>
                      <w:rtl/>
                    </w:rPr>
                    <w:t>תאריך  _____________________</w:t>
                  </w:r>
                </w:p>
              </w:tc>
            </w:tr>
            <w:tr w:rsidR="00085573" w14:paraId="36AE8A25" w14:textId="77777777" w:rsidTr="00AA2157">
              <w:tc>
                <w:tcPr>
                  <w:tcW w:w="4041" w:type="dxa"/>
                </w:tcPr>
                <w:p w14:paraId="1E3F58E8" w14:textId="77777777" w:rsidR="00AA2157" w:rsidRPr="005471CC" w:rsidRDefault="004D6A17" w:rsidP="00AA2157">
                  <w:pPr>
                    <w:spacing w:after="120" w:line="312" w:lineRule="auto"/>
                    <w:jc w:val="both"/>
                    <w:rPr>
                      <w:rtl/>
                    </w:rPr>
                  </w:pPr>
                  <w:r w:rsidRPr="005471CC">
                    <w:rPr>
                      <w:rtl/>
                    </w:rPr>
                    <w:t>נחתם</w:t>
                  </w:r>
                  <w:r>
                    <w:rPr>
                      <w:rFonts w:hint="cs"/>
                      <w:rtl/>
                    </w:rPr>
                    <w:t xml:space="preserve"> </w:t>
                  </w:r>
                  <w:r w:rsidRPr="005471CC">
                    <w:rPr>
                      <w:rtl/>
                    </w:rPr>
                    <w:t>בנוכחות  _________________</w:t>
                  </w:r>
                </w:p>
              </w:tc>
              <w:tc>
                <w:tcPr>
                  <w:tcW w:w="4040" w:type="dxa"/>
                </w:tcPr>
                <w:p w14:paraId="7F4289D4" w14:textId="77777777" w:rsidR="00AA2157" w:rsidRPr="005471CC" w:rsidRDefault="004D6A17" w:rsidP="00AA2157">
                  <w:pPr>
                    <w:spacing w:after="120" w:line="312" w:lineRule="auto"/>
                    <w:jc w:val="both"/>
                    <w:rPr>
                      <w:rtl/>
                    </w:rPr>
                  </w:pPr>
                  <w:r w:rsidRPr="005471CC">
                    <w:rPr>
                      <w:rtl/>
                    </w:rPr>
                    <w:t>תפקיד  _____________________</w:t>
                  </w:r>
                </w:p>
              </w:tc>
            </w:tr>
          </w:tbl>
          <w:p w14:paraId="60F6784B" w14:textId="77777777" w:rsidR="00687A45" w:rsidRDefault="00687A45" w:rsidP="00F9028A">
            <w:pPr>
              <w:rPr>
                <w:rFonts w:eastAsia="Times New Roman"/>
                <w:b/>
                <w:bCs/>
                <w:u w:val="single"/>
                <w:rtl/>
                <w:lang w:eastAsia="he-IL"/>
              </w:rPr>
            </w:pPr>
          </w:p>
        </w:tc>
      </w:tr>
    </w:tbl>
    <w:p w14:paraId="28FA3246" w14:textId="77777777" w:rsidR="005471CC" w:rsidRPr="002123A6" w:rsidRDefault="005471CC" w:rsidP="005471CC">
      <w:pPr>
        <w:jc w:val="center"/>
        <w:rPr>
          <w:rFonts w:ascii="Times New Roman" w:eastAsia="Times New Roman" w:hAnsi="Times New Roman"/>
          <w:b/>
          <w:bCs/>
          <w:caps/>
          <w:color w:val="000000"/>
          <w:u w:val="single"/>
          <w:rtl/>
          <w:lang w:eastAsia="he-IL"/>
        </w:rPr>
      </w:pPr>
    </w:p>
    <w:p w14:paraId="21677775" w14:textId="77777777" w:rsidR="00371195" w:rsidRDefault="00371195" w:rsidP="00E0309B">
      <w:pPr>
        <w:rPr>
          <w:sz w:val="28"/>
          <w:szCs w:val="28"/>
        </w:rPr>
      </w:pPr>
    </w:p>
    <w:p w14:paraId="195E76AF" w14:textId="77777777" w:rsidR="00573737" w:rsidRDefault="00573737" w:rsidP="00E0309B"/>
    <w:p w14:paraId="57FBCD5F" w14:textId="77777777" w:rsidR="007D2ED1" w:rsidRPr="00E0309B" w:rsidRDefault="007D2ED1" w:rsidP="00E0309B">
      <w:pPr>
        <w:rPr>
          <w:rtl/>
        </w:rPr>
      </w:pPr>
    </w:p>
    <w:p w14:paraId="72029F62" w14:textId="77777777" w:rsidR="005916A3" w:rsidRPr="00E0309B" w:rsidRDefault="004D6A17" w:rsidP="00E0309B">
      <w:r w:rsidRPr="00E0309B">
        <w:t xml:space="preserve">   </w:t>
      </w:r>
    </w:p>
    <w:bookmarkEnd w:id="521"/>
    <w:p w14:paraId="69A965B0" w14:textId="77777777" w:rsidR="00E5237E" w:rsidRDefault="00E5237E">
      <w:pPr>
        <w:bidi w:val="0"/>
        <w:spacing w:before="200" w:after="200" w:line="276" w:lineRule="auto"/>
        <w:rPr>
          <w:bCs/>
          <w:i/>
          <w:caps/>
          <w:spacing w:val="15"/>
          <w:kern w:val="28"/>
          <w:sz w:val="28"/>
          <w:szCs w:val="28"/>
          <w:rtl/>
        </w:rPr>
      </w:pPr>
    </w:p>
    <w:sectPr w:rsidR="00E5237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86A9631" w14:textId="77777777" w:rsidR="00491FC9" w:rsidRDefault="00491FC9">
      <w:r>
        <w:separator/>
      </w:r>
    </w:p>
  </w:endnote>
  <w:endnote w:type="continuationSeparator" w:id="0">
    <w:p w14:paraId="08E104BA" w14:textId="77777777" w:rsidR="00491FC9" w:rsidRDefault="00491F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B1"/>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BCE0B" w14:textId="77777777" w:rsidR="00770E9B" w:rsidRDefault="004D6A17" w:rsidP="00264E54">
    <w:pPr>
      <w:pStyle w:val="a"/>
      <w:numPr>
        <w:ilvl w:val="0"/>
        <w:numId w:val="0"/>
      </w:numPr>
      <w:jc w:val="center"/>
    </w:pPr>
    <w:r>
      <w:fldChar w:fldCharType="begin"/>
    </w:r>
    <w:r>
      <w:instrText>PAGE   \* MERGEFORMAT</w:instrText>
    </w:r>
    <w:r>
      <w:fldChar w:fldCharType="separate"/>
    </w:r>
    <w:r w:rsidR="00D06B83" w:rsidRPr="00D06B83">
      <w:rPr>
        <w:lang w:val="he-IL"/>
      </w:rPr>
      <w:t>115</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0DB1BD" w14:textId="77777777" w:rsidR="00770E9B" w:rsidRPr="003236F8" w:rsidRDefault="00770E9B"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97D3E5" w14:textId="77777777" w:rsidR="00770E9B" w:rsidRDefault="004D6A17" w:rsidP="000636E1">
    <w:pPr>
      <w:pStyle w:val="a"/>
      <w:numPr>
        <w:ilvl w:val="0"/>
        <w:numId w:val="0"/>
      </w:numPr>
      <w:jc w:val="center"/>
      <w:rPr>
        <w:rtl/>
        <w:cs/>
      </w:rPr>
    </w:pPr>
    <w:r>
      <w:fldChar w:fldCharType="begin"/>
    </w:r>
    <w:r>
      <w:rPr>
        <w:rtl/>
        <w:cs/>
      </w:rPr>
      <w:instrText>PAGE   \* MERGEFORMAT</w:instrText>
    </w:r>
    <w:r>
      <w:fldChar w:fldCharType="separate"/>
    </w:r>
    <w:r w:rsidR="00D06B83" w:rsidRPr="00D06B83">
      <w:rPr>
        <w:rtl/>
        <w:lang w:val="he-IL"/>
      </w:rPr>
      <w:t>8</w:t>
    </w:r>
    <w:r w:rsidR="00D06B83" w:rsidRPr="00D06B83">
      <w:rPr>
        <w:rtl/>
        <w:lang w:val="he-IL"/>
      </w:rPr>
      <w:t>4</w:t>
    </w:r>
    <w:r>
      <w:fldChar w:fldCharType="end"/>
    </w:r>
  </w:p>
  <w:p w14:paraId="1BA8D568" w14:textId="77777777" w:rsidR="00770E9B" w:rsidRPr="003236F8" w:rsidRDefault="00770E9B"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6BA67" w14:textId="77777777" w:rsidR="00491FC9" w:rsidRDefault="00491FC9">
      <w:r>
        <w:separator/>
      </w:r>
    </w:p>
  </w:footnote>
  <w:footnote w:type="continuationSeparator" w:id="0">
    <w:p w14:paraId="29BA2A9E" w14:textId="77777777" w:rsidR="00491FC9" w:rsidRDefault="00491F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E168DFB6">
      <w:start w:val="1"/>
      <w:numFmt w:val="decimal"/>
      <w:lvlText w:val="%1."/>
      <w:lvlJc w:val="left"/>
      <w:pPr>
        <w:ind w:left="720" w:hanging="360"/>
      </w:pPr>
      <w:rPr>
        <w:rFonts w:hint="default"/>
      </w:rPr>
    </w:lvl>
    <w:lvl w:ilvl="1" w:tplc="EEACD3E8" w:tentative="1">
      <w:start w:val="1"/>
      <w:numFmt w:val="lowerLetter"/>
      <w:lvlText w:val="%2."/>
      <w:lvlJc w:val="left"/>
      <w:pPr>
        <w:ind w:left="1440" w:hanging="360"/>
      </w:pPr>
    </w:lvl>
    <w:lvl w:ilvl="2" w:tplc="0AD637E2" w:tentative="1">
      <w:start w:val="1"/>
      <w:numFmt w:val="lowerRoman"/>
      <w:lvlText w:val="%3."/>
      <w:lvlJc w:val="right"/>
      <w:pPr>
        <w:ind w:left="2160" w:hanging="180"/>
      </w:pPr>
    </w:lvl>
    <w:lvl w:ilvl="3" w:tplc="2BC8FDE8" w:tentative="1">
      <w:start w:val="1"/>
      <w:numFmt w:val="decimal"/>
      <w:lvlText w:val="%4."/>
      <w:lvlJc w:val="left"/>
      <w:pPr>
        <w:ind w:left="2880" w:hanging="360"/>
      </w:pPr>
    </w:lvl>
    <w:lvl w:ilvl="4" w:tplc="5D4477AC" w:tentative="1">
      <w:start w:val="1"/>
      <w:numFmt w:val="lowerLetter"/>
      <w:lvlText w:val="%5."/>
      <w:lvlJc w:val="left"/>
      <w:pPr>
        <w:ind w:left="3600" w:hanging="360"/>
      </w:pPr>
    </w:lvl>
    <w:lvl w:ilvl="5" w:tplc="96FA7A66" w:tentative="1">
      <w:start w:val="1"/>
      <w:numFmt w:val="lowerRoman"/>
      <w:lvlText w:val="%6."/>
      <w:lvlJc w:val="right"/>
      <w:pPr>
        <w:ind w:left="4320" w:hanging="180"/>
      </w:pPr>
    </w:lvl>
    <w:lvl w:ilvl="6" w:tplc="217C1548" w:tentative="1">
      <w:start w:val="1"/>
      <w:numFmt w:val="decimal"/>
      <w:lvlText w:val="%7."/>
      <w:lvlJc w:val="left"/>
      <w:pPr>
        <w:ind w:left="5040" w:hanging="360"/>
      </w:pPr>
    </w:lvl>
    <w:lvl w:ilvl="7" w:tplc="CCE4E6C0" w:tentative="1">
      <w:start w:val="1"/>
      <w:numFmt w:val="lowerLetter"/>
      <w:lvlText w:val="%8."/>
      <w:lvlJc w:val="left"/>
      <w:pPr>
        <w:ind w:left="5760" w:hanging="360"/>
      </w:pPr>
    </w:lvl>
    <w:lvl w:ilvl="8" w:tplc="0A3CF224"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26062936">
      <w:start w:val="1"/>
      <w:numFmt w:val="bullet"/>
      <w:lvlText w:val=""/>
      <w:lvlJc w:val="left"/>
      <w:pPr>
        <w:tabs>
          <w:tab w:val="num" w:pos="720"/>
        </w:tabs>
        <w:ind w:left="720" w:hanging="360"/>
      </w:pPr>
      <w:rPr>
        <w:rFonts w:ascii="Symbol" w:hAnsi="Symbol" w:hint="default"/>
      </w:rPr>
    </w:lvl>
    <w:lvl w:ilvl="1" w:tplc="5886A24C">
      <w:start w:val="1"/>
      <w:numFmt w:val="bullet"/>
      <w:lvlText w:val="o"/>
      <w:lvlJc w:val="left"/>
      <w:pPr>
        <w:tabs>
          <w:tab w:val="num" w:pos="1440"/>
        </w:tabs>
        <w:ind w:left="1440" w:hanging="360"/>
      </w:pPr>
      <w:rPr>
        <w:rFonts w:ascii="Courier New" w:hAnsi="Courier New" w:cs="Courier New" w:hint="default"/>
      </w:rPr>
    </w:lvl>
    <w:lvl w:ilvl="2" w:tplc="B6AA2AE8">
      <w:start w:val="1"/>
      <w:numFmt w:val="bullet"/>
      <w:lvlText w:val=""/>
      <w:lvlJc w:val="left"/>
      <w:pPr>
        <w:tabs>
          <w:tab w:val="num" w:pos="2160"/>
        </w:tabs>
        <w:ind w:left="2160" w:hanging="360"/>
      </w:pPr>
      <w:rPr>
        <w:rFonts w:ascii="Wingdings" w:hAnsi="Wingdings" w:hint="default"/>
      </w:rPr>
    </w:lvl>
    <w:lvl w:ilvl="3" w:tplc="8850F556">
      <w:start w:val="1"/>
      <w:numFmt w:val="bullet"/>
      <w:lvlText w:val=""/>
      <w:lvlJc w:val="left"/>
      <w:pPr>
        <w:tabs>
          <w:tab w:val="num" w:pos="2880"/>
        </w:tabs>
        <w:ind w:left="2880" w:hanging="360"/>
      </w:pPr>
      <w:rPr>
        <w:rFonts w:ascii="Symbol" w:hAnsi="Symbol" w:hint="default"/>
      </w:rPr>
    </w:lvl>
    <w:lvl w:ilvl="4" w:tplc="97D66DC8">
      <w:start w:val="1"/>
      <w:numFmt w:val="bullet"/>
      <w:lvlText w:val="o"/>
      <w:lvlJc w:val="left"/>
      <w:pPr>
        <w:tabs>
          <w:tab w:val="num" w:pos="3600"/>
        </w:tabs>
        <w:ind w:left="3600" w:hanging="360"/>
      </w:pPr>
      <w:rPr>
        <w:rFonts w:ascii="Courier New" w:hAnsi="Courier New" w:cs="Courier New" w:hint="default"/>
      </w:rPr>
    </w:lvl>
    <w:lvl w:ilvl="5" w:tplc="1598BA4E">
      <w:start w:val="1"/>
      <w:numFmt w:val="bullet"/>
      <w:lvlText w:val=""/>
      <w:lvlJc w:val="left"/>
      <w:pPr>
        <w:tabs>
          <w:tab w:val="num" w:pos="4320"/>
        </w:tabs>
        <w:ind w:left="4320" w:hanging="360"/>
      </w:pPr>
      <w:rPr>
        <w:rFonts w:ascii="Wingdings" w:hAnsi="Wingdings" w:hint="default"/>
      </w:rPr>
    </w:lvl>
    <w:lvl w:ilvl="6" w:tplc="B346F5E8">
      <w:start w:val="1"/>
      <w:numFmt w:val="bullet"/>
      <w:lvlText w:val=""/>
      <w:lvlJc w:val="left"/>
      <w:pPr>
        <w:tabs>
          <w:tab w:val="num" w:pos="5040"/>
        </w:tabs>
        <w:ind w:left="5040" w:hanging="360"/>
      </w:pPr>
      <w:rPr>
        <w:rFonts w:ascii="Symbol" w:hAnsi="Symbol" w:hint="default"/>
      </w:rPr>
    </w:lvl>
    <w:lvl w:ilvl="7" w:tplc="6930F26E">
      <w:start w:val="1"/>
      <w:numFmt w:val="bullet"/>
      <w:lvlText w:val="o"/>
      <w:lvlJc w:val="left"/>
      <w:pPr>
        <w:tabs>
          <w:tab w:val="num" w:pos="5760"/>
        </w:tabs>
        <w:ind w:left="5760" w:hanging="360"/>
      </w:pPr>
      <w:rPr>
        <w:rFonts w:ascii="Courier New" w:hAnsi="Courier New" w:cs="Courier New" w:hint="default"/>
      </w:rPr>
    </w:lvl>
    <w:lvl w:ilvl="8" w:tplc="2892C71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721AF1AE">
      <w:start w:val="1"/>
      <w:numFmt w:val="bullet"/>
      <w:lvlText w:val=""/>
      <w:lvlJc w:val="left"/>
      <w:pPr>
        <w:ind w:left="720" w:hanging="360"/>
      </w:pPr>
      <w:rPr>
        <w:rFonts w:ascii="Symbol" w:hAnsi="Symbol" w:hint="default"/>
      </w:rPr>
    </w:lvl>
    <w:lvl w:ilvl="1" w:tplc="25629698" w:tentative="1">
      <w:start w:val="1"/>
      <w:numFmt w:val="bullet"/>
      <w:lvlText w:val="o"/>
      <w:lvlJc w:val="left"/>
      <w:pPr>
        <w:ind w:left="1440" w:hanging="360"/>
      </w:pPr>
      <w:rPr>
        <w:rFonts w:ascii="Courier New" w:hAnsi="Courier New" w:cs="Courier New" w:hint="default"/>
      </w:rPr>
    </w:lvl>
    <w:lvl w:ilvl="2" w:tplc="EE946648" w:tentative="1">
      <w:start w:val="1"/>
      <w:numFmt w:val="bullet"/>
      <w:lvlText w:val=""/>
      <w:lvlJc w:val="left"/>
      <w:pPr>
        <w:ind w:left="2160" w:hanging="360"/>
      </w:pPr>
      <w:rPr>
        <w:rFonts w:ascii="Wingdings" w:hAnsi="Wingdings" w:hint="default"/>
      </w:rPr>
    </w:lvl>
    <w:lvl w:ilvl="3" w:tplc="32565594">
      <w:start w:val="1"/>
      <w:numFmt w:val="bullet"/>
      <w:lvlText w:val=""/>
      <w:lvlJc w:val="left"/>
      <w:pPr>
        <w:ind w:left="2880" w:hanging="360"/>
      </w:pPr>
      <w:rPr>
        <w:rFonts w:ascii="Symbol" w:hAnsi="Symbol" w:hint="default"/>
      </w:rPr>
    </w:lvl>
    <w:lvl w:ilvl="4" w:tplc="82B832C4" w:tentative="1">
      <w:start w:val="1"/>
      <w:numFmt w:val="bullet"/>
      <w:lvlText w:val="o"/>
      <w:lvlJc w:val="left"/>
      <w:pPr>
        <w:ind w:left="3600" w:hanging="360"/>
      </w:pPr>
      <w:rPr>
        <w:rFonts w:ascii="Courier New" w:hAnsi="Courier New" w:cs="Courier New" w:hint="default"/>
      </w:rPr>
    </w:lvl>
    <w:lvl w:ilvl="5" w:tplc="FF2289B4">
      <w:start w:val="1"/>
      <w:numFmt w:val="bullet"/>
      <w:pStyle w:val="60"/>
      <w:lvlText w:val=""/>
      <w:lvlJc w:val="left"/>
      <w:pPr>
        <w:ind w:left="4320" w:hanging="360"/>
      </w:pPr>
      <w:rPr>
        <w:rFonts w:ascii="Wingdings" w:hAnsi="Wingdings" w:hint="default"/>
      </w:rPr>
    </w:lvl>
    <w:lvl w:ilvl="6" w:tplc="1F28B768">
      <w:start w:val="1"/>
      <w:numFmt w:val="bullet"/>
      <w:pStyle w:val="7"/>
      <w:lvlText w:val=""/>
      <w:lvlJc w:val="left"/>
      <w:pPr>
        <w:ind w:left="5040" w:hanging="360"/>
      </w:pPr>
      <w:rPr>
        <w:rFonts w:ascii="Symbol" w:hAnsi="Symbol" w:hint="default"/>
      </w:rPr>
    </w:lvl>
    <w:lvl w:ilvl="7" w:tplc="94F60BC4" w:tentative="1">
      <w:start w:val="1"/>
      <w:numFmt w:val="bullet"/>
      <w:lvlText w:val="o"/>
      <w:lvlJc w:val="left"/>
      <w:pPr>
        <w:ind w:left="5760" w:hanging="360"/>
      </w:pPr>
      <w:rPr>
        <w:rFonts w:ascii="Courier New" w:hAnsi="Courier New" w:cs="Courier New" w:hint="default"/>
      </w:rPr>
    </w:lvl>
    <w:lvl w:ilvl="8" w:tplc="9B245EE4"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858016A0">
      <w:start w:val="1"/>
      <w:numFmt w:val="decimal"/>
      <w:lvlText w:val="%1."/>
      <w:lvlJc w:val="left"/>
      <w:pPr>
        <w:ind w:left="720" w:hanging="360"/>
      </w:pPr>
      <w:rPr>
        <w:rFonts w:hint="default"/>
      </w:rPr>
    </w:lvl>
    <w:lvl w:ilvl="1" w:tplc="53D0C2B2" w:tentative="1">
      <w:start w:val="1"/>
      <w:numFmt w:val="lowerLetter"/>
      <w:lvlText w:val="%2."/>
      <w:lvlJc w:val="left"/>
      <w:pPr>
        <w:ind w:left="1440" w:hanging="360"/>
      </w:pPr>
    </w:lvl>
    <w:lvl w:ilvl="2" w:tplc="99AAB226" w:tentative="1">
      <w:start w:val="1"/>
      <w:numFmt w:val="lowerRoman"/>
      <w:lvlText w:val="%3."/>
      <w:lvlJc w:val="right"/>
      <w:pPr>
        <w:ind w:left="2160" w:hanging="180"/>
      </w:pPr>
    </w:lvl>
    <w:lvl w:ilvl="3" w:tplc="E03622EC" w:tentative="1">
      <w:start w:val="1"/>
      <w:numFmt w:val="decimal"/>
      <w:lvlText w:val="%4."/>
      <w:lvlJc w:val="left"/>
      <w:pPr>
        <w:ind w:left="2880" w:hanging="360"/>
      </w:pPr>
    </w:lvl>
    <w:lvl w:ilvl="4" w:tplc="4052F976" w:tentative="1">
      <w:start w:val="1"/>
      <w:numFmt w:val="lowerLetter"/>
      <w:lvlText w:val="%5."/>
      <w:lvlJc w:val="left"/>
      <w:pPr>
        <w:ind w:left="3600" w:hanging="360"/>
      </w:pPr>
    </w:lvl>
    <w:lvl w:ilvl="5" w:tplc="E0EA3478" w:tentative="1">
      <w:start w:val="1"/>
      <w:numFmt w:val="lowerRoman"/>
      <w:lvlText w:val="%6."/>
      <w:lvlJc w:val="right"/>
      <w:pPr>
        <w:ind w:left="4320" w:hanging="180"/>
      </w:pPr>
    </w:lvl>
    <w:lvl w:ilvl="6" w:tplc="411EB020" w:tentative="1">
      <w:start w:val="1"/>
      <w:numFmt w:val="decimal"/>
      <w:lvlText w:val="%7."/>
      <w:lvlJc w:val="left"/>
      <w:pPr>
        <w:ind w:left="5040" w:hanging="360"/>
      </w:pPr>
    </w:lvl>
    <w:lvl w:ilvl="7" w:tplc="715665AE" w:tentative="1">
      <w:start w:val="1"/>
      <w:numFmt w:val="lowerLetter"/>
      <w:lvlText w:val="%8."/>
      <w:lvlJc w:val="left"/>
      <w:pPr>
        <w:ind w:left="5760" w:hanging="360"/>
      </w:pPr>
    </w:lvl>
    <w:lvl w:ilvl="8" w:tplc="36326530" w:tentative="1">
      <w:start w:val="1"/>
      <w:numFmt w:val="lowerRoman"/>
      <w:lvlText w:val="%9."/>
      <w:lvlJc w:val="right"/>
      <w:pPr>
        <w:ind w:left="6480" w:hanging="180"/>
      </w:pPr>
    </w:lvl>
  </w:abstractNum>
  <w:abstractNum w:abstractNumId="12" w15:restartNumberingAfterBreak="0">
    <w:nsid w:val="0466660A"/>
    <w:multiLevelType w:val="hybridMultilevel"/>
    <w:tmpl w:val="DA5443E0"/>
    <w:lvl w:ilvl="0" w:tplc="4EFA4A7A">
      <w:start w:val="1"/>
      <w:numFmt w:val="decimal"/>
      <w:lvlText w:val="%1."/>
      <w:lvlJc w:val="left"/>
      <w:pPr>
        <w:ind w:left="720" w:hanging="360"/>
      </w:pPr>
      <w:rPr>
        <w:rFonts w:hint="default"/>
      </w:rPr>
    </w:lvl>
    <w:lvl w:ilvl="1" w:tplc="BC4AD4D4" w:tentative="1">
      <w:start w:val="1"/>
      <w:numFmt w:val="lowerLetter"/>
      <w:lvlText w:val="%2."/>
      <w:lvlJc w:val="left"/>
      <w:pPr>
        <w:ind w:left="1440" w:hanging="360"/>
      </w:pPr>
    </w:lvl>
    <w:lvl w:ilvl="2" w:tplc="4EB87142" w:tentative="1">
      <w:start w:val="1"/>
      <w:numFmt w:val="lowerRoman"/>
      <w:lvlText w:val="%3."/>
      <w:lvlJc w:val="right"/>
      <w:pPr>
        <w:ind w:left="2160" w:hanging="180"/>
      </w:pPr>
    </w:lvl>
    <w:lvl w:ilvl="3" w:tplc="7B12D212" w:tentative="1">
      <w:start w:val="1"/>
      <w:numFmt w:val="decimal"/>
      <w:lvlText w:val="%4."/>
      <w:lvlJc w:val="left"/>
      <w:pPr>
        <w:ind w:left="2880" w:hanging="360"/>
      </w:pPr>
    </w:lvl>
    <w:lvl w:ilvl="4" w:tplc="9BF2346A" w:tentative="1">
      <w:start w:val="1"/>
      <w:numFmt w:val="lowerLetter"/>
      <w:lvlText w:val="%5."/>
      <w:lvlJc w:val="left"/>
      <w:pPr>
        <w:ind w:left="3600" w:hanging="360"/>
      </w:pPr>
    </w:lvl>
    <w:lvl w:ilvl="5" w:tplc="236C7144" w:tentative="1">
      <w:start w:val="1"/>
      <w:numFmt w:val="lowerRoman"/>
      <w:lvlText w:val="%6."/>
      <w:lvlJc w:val="right"/>
      <w:pPr>
        <w:ind w:left="4320" w:hanging="180"/>
      </w:pPr>
    </w:lvl>
    <w:lvl w:ilvl="6" w:tplc="AA146846" w:tentative="1">
      <w:start w:val="1"/>
      <w:numFmt w:val="decimal"/>
      <w:lvlText w:val="%7."/>
      <w:lvlJc w:val="left"/>
      <w:pPr>
        <w:ind w:left="5040" w:hanging="360"/>
      </w:pPr>
    </w:lvl>
    <w:lvl w:ilvl="7" w:tplc="CEA42888" w:tentative="1">
      <w:start w:val="1"/>
      <w:numFmt w:val="lowerLetter"/>
      <w:lvlText w:val="%8."/>
      <w:lvlJc w:val="left"/>
      <w:pPr>
        <w:ind w:left="5760" w:hanging="360"/>
      </w:pPr>
    </w:lvl>
    <w:lvl w:ilvl="8" w:tplc="5112AB04"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4001B1"/>
    <w:multiLevelType w:val="hybridMultilevel"/>
    <w:tmpl w:val="F59C27D2"/>
    <w:lvl w:ilvl="0" w:tplc="9C26D4BE">
      <w:start w:val="1"/>
      <w:numFmt w:val="hebrew1"/>
      <w:lvlText w:val="%1."/>
      <w:lvlJc w:val="left"/>
      <w:pPr>
        <w:ind w:left="780" w:hanging="420"/>
      </w:pPr>
      <w:rPr>
        <w:rFonts w:hint="default"/>
      </w:rPr>
    </w:lvl>
    <w:lvl w:ilvl="1" w:tplc="1E3AFDBE" w:tentative="1">
      <w:start w:val="1"/>
      <w:numFmt w:val="lowerLetter"/>
      <w:lvlText w:val="%2."/>
      <w:lvlJc w:val="left"/>
      <w:pPr>
        <w:ind w:left="1440" w:hanging="360"/>
      </w:pPr>
    </w:lvl>
    <w:lvl w:ilvl="2" w:tplc="2FAA0B0C" w:tentative="1">
      <w:start w:val="1"/>
      <w:numFmt w:val="lowerRoman"/>
      <w:lvlText w:val="%3."/>
      <w:lvlJc w:val="right"/>
      <w:pPr>
        <w:ind w:left="2160" w:hanging="180"/>
      </w:pPr>
    </w:lvl>
    <w:lvl w:ilvl="3" w:tplc="39AC09EE" w:tentative="1">
      <w:start w:val="1"/>
      <w:numFmt w:val="decimal"/>
      <w:lvlText w:val="%4."/>
      <w:lvlJc w:val="left"/>
      <w:pPr>
        <w:ind w:left="2880" w:hanging="360"/>
      </w:pPr>
    </w:lvl>
    <w:lvl w:ilvl="4" w:tplc="5C5A4AEE" w:tentative="1">
      <w:start w:val="1"/>
      <w:numFmt w:val="lowerLetter"/>
      <w:lvlText w:val="%5."/>
      <w:lvlJc w:val="left"/>
      <w:pPr>
        <w:ind w:left="3600" w:hanging="360"/>
      </w:pPr>
    </w:lvl>
    <w:lvl w:ilvl="5" w:tplc="EFD07D56" w:tentative="1">
      <w:start w:val="1"/>
      <w:numFmt w:val="lowerRoman"/>
      <w:lvlText w:val="%6."/>
      <w:lvlJc w:val="right"/>
      <w:pPr>
        <w:ind w:left="4320" w:hanging="180"/>
      </w:pPr>
    </w:lvl>
    <w:lvl w:ilvl="6" w:tplc="D9A66D1C" w:tentative="1">
      <w:start w:val="1"/>
      <w:numFmt w:val="decimal"/>
      <w:lvlText w:val="%7."/>
      <w:lvlJc w:val="left"/>
      <w:pPr>
        <w:ind w:left="5040" w:hanging="360"/>
      </w:pPr>
    </w:lvl>
    <w:lvl w:ilvl="7" w:tplc="239A1390" w:tentative="1">
      <w:start w:val="1"/>
      <w:numFmt w:val="lowerLetter"/>
      <w:lvlText w:val="%8."/>
      <w:lvlJc w:val="left"/>
      <w:pPr>
        <w:ind w:left="5760" w:hanging="360"/>
      </w:pPr>
    </w:lvl>
    <w:lvl w:ilvl="8" w:tplc="E508E43E" w:tentative="1">
      <w:start w:val="1"/>
      <w:numFmt w:val="lowerRoman"/>
      <w:lvlText w:val="%9."/>
      <w:lvlJc w:val="right"/>
      <w:pPr>
        <w:ind w:left="6480" w:hanging="180"/>
      </w:pPr>
    </w:lvl>
  </w:abstractNum>
  <w:abstractNum w:abstractNumId="16" w15:restartNumberingAfterBreak="0">
    <w:nsid w:val="06D00BD0"/>
    <w:multiLevelType w:val="multilevel"/>
    <w:tmpl w:val="D2129C4C"/>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13"/>
        </w:tabs>
        <w:ind w:left="1213"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15:restartNumberingAfterBreak="0">
    <w:nsid w:val="06F75E31"/>
    <w:multiLevelType w:val="hybridMultilevel"/>
    <w:tmpl w:val="F5C64484"/>
    <w:lvl w:ilvl="0" w:tplc="84CE7572">
      <w:start w:val="1"/>
      <w:numFmt w:val="decimal"/>
      <w:lvlText w:val="%1."/>
      <w:lvlJc w:val="left"/>
      <w:pPr>
        <w:ind w:left="720" w:hanging="360"/>
      </w:pPr>
      <w:rPr>
        <w:rFonts w:hint="default"/>
      </w:rPr>
    </w:lvl>
    <w:lvl w:ilvl="1" w:tplc="0EE82520" w:tentative="1">
      <w:start w:val="1"/>
      <w:numFmt w:val="lowerLetter"/>
      <w:lvlText w:val="%2."/>
      <w:lvlJc w:val="left"/>
      <w:pPr>
        <w:ind w:left="1440" w:hanging="360"/>
      </w:pPr>
    </w:lvl>
    <w:lvl w:ilvl="2" w:tplc="AD4241FC" w:tentative="1">
      <w:start w:val="1"/>
      <w:numFmt w:val="lowerRoman"/>
      <w:lvlText w:val="%3."/>
      <w:lvlJc w:val="right"/>
      <w:pPr>
        <w:ind w:left="2160" w:hanging="180"/>
      </w:pPr>
    </w:lvl>
    <w:lvl w:ilvl="3" w:tplc="C14ABE70" w:tentative="1">
      <w:start w:val="1"/>
      <w:numFmt w:val="decimal"/>
      <w:lvlText w:val="%4."/>
      <w:lvlJc w:val="left"/>
      <w:pPr>
        <w:ind w:left="2880" w:hanging="360"/>
      </w:pPr>
    </w:lvl>
    <w:lvl w:ilvl="4" w:tplc="466C169E" w:tentative="1">
      <w:start w:val="1"/>
      <w:numFmt w:val="lowerLetter"/>
      <w:lvlText w:val="%5."/>
      <w:lvlJc w:val="left"/>
      <w:pPr>
        <w:ind w:left="3600" w:hanging="360"/>
      </w:pPr>
    </w:lvl>
    <w:lvl w:ilvl="5" w:tplc="FF3C30D4" w:tentative="1">
      <w:start w:val="1"/>
      <w:numFmt w:val="lowerRoman"/>
      <w:lvlText w:val="%6."/>
      <w:lvlJc w:val="right"/>
      <w:pPr>
        <w:ind w:left="4320" w:hanging="180"/>
      </w:pPr>
    </w:lvl>
    <w:lvl w:ilvl="6" w:tplc="975AD598" w:tentative="1">
      <w:start w:val="1"/>
      <w:numFmt w:val="decimal"/>
      <w:lvlText w:val="%7."/>
      <w:lvlJc w:val="left"/>
      <w:pPr>
        <w:ind w:left="5040" w:hanging="360"/>
      </w:pPr>
    </w:lvl>
    <w:lvl w:ilvl="7" w:tplc="B77A4CAC" w:tentative="1">
      <w:start w:val="1"/>
      <w:numFmt w:val="lowerLetter"/>
      <w:lvlText w:val="%8."/>
      <w:lvlJc w:val="left"/>
      <w:pPr>
        <w:ind w:left="5760" w:hanging="360"/>
      </w:pPr>
    </w:lvl>
    <w:lvl w:ilvl="8" w:tplc="F33E3086" w:tentative="1">
      <w:start w:val="1"/>
      <w:numFmt w:val="lowerRoman"/>
      <w:lvlText w:val="%9."/>
      <w:lvlJc w:val="right"/>
      <w:pPr>
        <w:ind w:left="6480" w:hanging="180"/>
      </w:pPr>
    </w:lvl>
  </w:abstractNum>
  <w:abstractNum w:abstractNumId="18" w15:restartNumberingAfterBreak="0">
    <w:nsid w:val="077F50D2"/>
    <w:multiLevelType w:val="hybridMultilevel"/>
    <w:tmpl w:val="95BCBBCA"/>
    <w:lvl w:ilvl="0" w:tplc="454A88E6">
      <w:start w:val="1"/>
      <w:numFmt w:val="decimal"/>
      <w:lvlText w:val="%1."/>
      <w:lvlJc w:val="left"/>
      <w:pPr>
        <w:ind w:left="720" w:hanging="360"/>
      </w:pPr>
      <w:rPr>
        <w:rFonts w:hint="default"/>
      </w:rPr>
    </w:lvl>
    <w:lvl w:ilvl="1" w:tplc="469A1784" w:tentative="1">
      <w:start w:val="1"/>
      <w:numFmt w:val="lowerLetter"/>
      <w:lvlText w:val="%2."/>
      <w:lvlJc w:val="left"/>
      <w:pPr>
        <w:ind w:left="1440" w:hanging="360"/>
      </w:pPr>
    </w:lvl>
    <w:lvl w:ilvl="2" w:tplc="9A9CCA02" w:tentative="1">
      <w:start w:val="1"/>
      <w:numFmt w:val="lowerRoman"/>
      <w:lvlText w:val="%3."/>
      <w:lvlJc w:val="right"/>
      <w:pPr>
        <w:ind w:left="2160" w:hanging="180"/>
      </w:pPr>
    </w:lvl>
    <w:lvl w:ilvl="3" w:tplc="23A24836" w:tentative="1">
      <w:start w:val="1"/>
      <w:numFmt w:val="decimal"/>
      <w:lvlText w:val="%4."/>
      <w:lvlJc w:val="left"/>
      <w:pPr>
        <w:ind w:left="2880" w:hanging="360"/>
      </w:pPr>
    </w:lvl>
    <w:lvl w:ilvl="4" w:tplc="CC765008" w:tentative="1">
      <w:start w:val="1"/>
      <w:numFmt w:val="lowerLetter"/>
      <w:lvlText w:val="%5."/>
      <w:lvlJc w:val="left"/>
      <w:pPr>
        <w:ind w:left="3600" w:hanging="360"/>
      </w:pPr>
    </w:lvl>
    <w:lvl w:ilvl="5" w:tplc="CE065262" w:tentative="1">
      <w:start w:val="1"/>
      <w:numFmt w:val="lowerRoman"/>
      <w:lvlText w:val="%6."/>
      <w:lvlJc w:val="right"/>
      <w:pPr>
        <w:ind w:left="4320" w:hanging="180"/>
      </w:pPr>
    </w:lvl>
    <w:lvl w:ilvl="6" w:tplc="F6445906" w:tentative="1">
      <w:start w:val="1"/>
      <w:numFmt w:val="decimal"/>
      <w:lvlText w:val="%7."/>
      <w:lvlJc w:val="left"/>
      <w:pPr>
        <w:ind w:left="5040" w:hanging="360"/>
      </w:pPr>
    </w:lvl>
    <w:lvl w:ilvl="7" w:tplc="9E7455A0" w:tentative="1">
      <w:start w:val="1"/>
      <w:numFmt w:val="lowerLetter"/>
      <w:lvlText w:val="%8."/>
      <w:lvlJc w:val="left"/>
      <w:pPr>
        <w:ind w:left="5760" w:hanging="360"/>
      </w:pPr>
    </w:lvl>
    <w:lvl w:ilvl="8" w:tplc="59822180" w:tentative="1">
      <w:start w:val="1"/>
      <w:numFmt w:val="lowerRoman"/>
      <w:lvlText w:val="%9."/>
      <w:lvlJc w:val="right"/>
      <w:pPr>
        <w:ind w:left="6480" w:hanging="180"/>
      </w:pPr>
    </w:lvl>
  </w:abstractNum>
  <w:abstractNum w:abstractNumId="19" w15:restartNumberingAfterBreak="0">
    <w:nsid w:val="082822B3"/>
    <w:multiLevelType w:val="hybridMultilevel"/>
    <w:tmpl w:val="7E96DCAA"/>
    <w:lvl w:ilvl="0" w:tplc="A56A83F2">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7758CD32" w:tentative="1">
      <w:start w:val="1"/>
      <w:numFmt w:val="lowerLetter"/>
      <w:lvlText w:val="%2."/>
      <w:lvlJc w:val="left"/>
      <w:pPr>
        <w:ind w:left="2520" w:hanging="360"/>
      </w:pPr>
    </w:lvl>
    <w:lvl w:ilvl="2" w:tplc="8FBA7056" w:tentative="1">
      <w:start w:val="1"/>
      <w:numFmt w:val="lowerRoman"/>
      <w:lvlText w:val="%3."/>
      <w:lvlJc w:val="right"/>
      <w:pPr>
        <w:ind w:left="3240" w:hanging="180"/>
      </w:pPr>
    </w:lvl>
    <w:lvl w:ilvl="3" w:tplc="1ACEBA9A" w:tentative="1">
      <w:start w:val="1"/>
      <w:numFmt w:val="decimal"/>
      <w:lvlText w:val="%4."/>
      <w:lvlJc w:val="left"/>
      <w:pPr>
        <w:ind w:left="3960" w:hanging="360"/>
      </w:pPr>
    </w:lvl>
    <w:lvl w:ilvl="4" w:tplc="1564E210">
      <w:start w:val="1"/>
      <w:numFmt w:val="lowerLetter"/>
      <w:lvlText w:val="%5."/>
      <w:lvlJc w:val="left"/>
      <w:pPr>
        <w:ind w:left="4680" w:hanging="360"/>
      </w:pPr>
    </w:lvl>
    <w:lvl w:ilvl="5" w:tplc="274C099A" w:tentative="1">
      <w:start w:val="1"/>
      <w:numFmt w:val="lowerRoman"/>
      <w:lvlText w:val="%6."/>
      <w:lvlJc w:val="right"/>
      <w:pPr>
        <w:ind w:left="5400" w:hanging="180"/>
      </w:pPr>
    </w:lvl>
    <w:lvl w:ilvl="6" w:tplc="B10EFDB2" w:tentative="1">
      <w:start w:val="1"/>
      <w:numFmt w:val="decimal"/>
      <w:lvlText w:val="%7."/>
      <w:lvlJc w:val="left"/>
      <w:pPr>
        <w:ind w:left="6120" w:hanging="360"/>
      </w:pPr>
    </w:lvl>
    <w:lvl w:ilvl="7" w:tplc="1B4C9C94" w:tentative="1">
      <w:start w:val="1"/>
      <w:numFmt w:val="lowerLetter"/>
      <w:lvlText w:val="%8."/>
      <w:lvlJc w:val="left"/>
      <w:pPr>
        <w:ind w:left="6840" w:hanging="360"/>
      </w:pPr>
    </w:lvl>
    <w:lvl w:ilvl="8" w:tplc="7E48FF7C" w:tentative="1">
      <w:start w:val="1"/>
      <w:numFmt w:val="lowerRoman"/>
      <w:lvlText w:val="%9."/>
      <w:lvlJc w:val="right"/>
      <w:pPr>
        <w:ind w:left="7560" w:hanging="180"/>
      </w:pPr>
    </w:lvl>
  </w:abstractNum>
  <w:abstractNum w:abstractNumId="20"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9B34ABD"/>
    <w:multiLevelType w:val="hybridMultilevel"/>
    <w:tmpl w:val="EF00991A"/>
    <w:lvl w:ilvl="0" w:tplc="BD5E300A">
      <w:start w:val="1"/>
      <w:numFmt w:val="hebrew1"/>
      <w:pStyle w:val="-"/>
      <w:lvlText w:val="%1."/>
      <w:lvlJc w:val="center"/>
      <w:pPr>
        <w:tabs>
          <w:tab w:val="num" w:pos="227"/>
        </w:tabs>
        <w:ind w:left="227" w:hanging="227"/>
      </w:pPr>
      <w:rPr>
        <w:rFonts w:hint="default"/>
        <w:color w:val="auto"/>
        <w:lang w:val="en-US"/>
      </w:rPr>
    </w:lvl>
    <w:lvl w:ilvl="1" w:tplc="5BAC3E32">
      <w:start w:val="1"/>
      <w:numFmt w:val="lowerLetter"/>
      <w:lvlText w:val="%2."/>
      <w:lvlJc w:val="left"/>
      <w:pPr>
        <w:tabs>
          <w:tab w:val="num" w:pos="1440"/>
        </w:tabs>
        <w:ind w:left="1440" w:hanging="360"/>
      </w:pPr>
    </w:lvl>
    <w:lvl w:ilvl="2" w:tplc="702CA68C" w:tentative="1">
      <w:start w:val="1"/>
      <w:numFmt w:val="lowerRoman"/>
      <w:lvlText w:val="%3."/>
      <w:lvlJc w:val="right"/>
      <w:pPr>
        <w:tabs>
          <w:tab w:val="num" w:pos="2160"/>
        </w:tabs>
        <w:ind w:left="2160" w:hanging="180"/>
      </w:pPr>
    </w:lvl>
    <w:lvl w:ilvl="3" w:tplc="F88A8816" w:tentative="1">
      <w:start w:val="1"/>
      <w:numFmt w:val="decimal"/>
      <w:lvlText w:val="%4."/>
      <w:lvlJc w:val="left"/>
      <w:pPr>
        <w:tabs>
          <w:tab w:val="num" w:pos="2880"/>
        </w:tabs>
        <w:ind w:left="2880" w:hanging="360"/>
      </w:pPr>
    </w:lvl>
    <w:lvl w:ilvl="4" w:tplc="5F4AFAEE" w:tentative="1">
      <w:start w:val="1"/>
      <w:numFmt w:val="lowerLetter"/>
      <w:lvlText w:val="%5."/>
      <w:lvlJc w:val="left"/>
      <w:pPr>
        <w:tabs>
          <w:tab w:val="num" w:pos="3600"/>
        </w:tabs>
        <w:ind w:left="3600" w:hanging="360"/>
      </w:pPr>
    </w:lvl>
    <w:lvl w:ilvl="5" w:tplc="24F2AA48" w:tentative="1">
      <w:start w:val="1"/>
      <w:numFmt w:val="lowerRoman"/>
      <w:lvlText w:val="%6."/>
      <w:lvlJc w:val="right"/>
      <w:pPr>
        <w:tabs>
          <w:tab w:val="num" w:pos="4320"/>
        </w:tabs>
        <w:ind w:left="4320" w:hanging="180"/>
      </w:pPr>
    </w:lvl>
    <w:lvl w:ilvl="6" w:tplc="09984A88" w:tentative="1">
      <w:start w:val="1"/>
      <w:numFmt w:val="decimal"/>
      <w:lvlText w:val="%7."/>
      <w:lvlJc w:val="left"/>
      <w:pPr>
        <w:tabs>
          <w:tab w:val="num" w:pos="5040"/>
        </w:tabs>
        <w:ind w:left="5040" w:hanging="360"/>
      </w:pPr>
    </w:lvl>
    <w:lvl w:ilvl="7" w:tplc="B2444F52" w:tentative="1">
      <w:start w:val="1"/>
      <w:numFmt w:val="lowerLetter"/>
      <w:lvlText w:val="%8."/>
      <w:lvlJc w:val="left"/>
      <w:pPr>
        <w:tabs>
          <w:tab w:val="num" w:pos="5760"/>
        </w:tabs>
        <w:ind w:left="5760" w:hanging="360"/>
      </w:pPr>
    </w:lvl>
    <w:lvl w:ilvl="8" w:tplc="7DBAB958" w:tentative="1">
      <w:start w:val="1"/>
      <w:numFmt w:val="lowerRoman"/>
      <w:lvlText w:val="%9."/>
      <w:lvlJc w:val="right"/>
      <w:pPr>
        <w:tabs>
          <w:tab w:val="num" w:pos="6480"/>
        </w:tabs>
        <w:ind w:left="6480" w:hanging="180"/>
      </w:pPr>
    </w:lvl>
  </w:abstractNum>
  <w:abstractNum w:abstractNumId="2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3"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0B8815C4"/>
    <w:multiLevelType w:val="hybridMultilevel"/>
    <w:tmpl w:val="A20AD3F6"/>
    <w:lvl w:ilvl="0" w:tplc="0E4E2D40">
      <w:start w:val="1"/>
      <w:numFmt w:val="bullet"/>
      <w:lvlText w:val="o"/>
      <w:lvlJc w:val="left"/>
      <w:pPr>
        <w:tabs>
          <w:tab w:val="num" w:pos="360"/>
        </w:tabs>
        <w:ind w:left="360" w:right="720" w:hanging="360"/>
      </w:pPr>
      <w:rPr>
        <w:rFonts w:ascii="Courier New" w:hAnsi="Courier New" w:cs="Courier New" w:hint="default"/>
      </w:rPr>
    </w:lvl>
    <w:lvl w:ilvl="1" w:tplc="77FEBB7C">
      <w:start w:val="1"/>
      <w:numFmt w:val="bullet"/>
      <w:lvlText w:val=""/>
      <w:lvlJc w:val="left"/>
      <w:pPr>
        <w:tabs>
          <w:tab w:val="num" w:pos="1080"/>
        </w:tabs>
        <w:ind w:left="1080" w:right="1440" w:hanging="360"/>
      </w:pPr>
      <w:rPr>
        <w:rFonts w:ascii="Wingdings" w:hAnsi="Wingdings" w:hint="default"/>
      </w:rPr>
    </w:lvl>
    <w:lvl w:ilvl="2" w:tplc="1C506E9E" w:tentative="1">
      <w:start w:val="1"/>
      <w:numFmt w:val="bullet"/>
      <w:lvlText w:val=""/>
      <w:lvlJc w:val="left"/>
      <w:pPr>
        <w:tabs>
          <w:tab w:val="num" w:pos="1800"/>
        </w:tabs>
        <w:ind w:left="1800" w:right="2160" w:hanging="360"/>
      </w:pPr>
      <w:rPr>
        <w:rFonts w:ascii="Wingdings" w:hAnsi="Wingdings" w:hint="default"/>
      </w:rPr>
    </w:lvl>
    <w:lvl w:ilvl="3" w:tplc="008E8E38" w:tentative="1">
      <w:start w:val="1"/>
      <w:numFmt w:val="bullet"/>
      <w:lvlText w:val=""/>
      <w:lvlJc w:val="left"/>
      <w:pPr>
        <w:tabs>
          <w:tab w:val="num" w:pos="2520"/>
        </w:tabs>
        <w:ind w:left="2520" w:right="2880" w:hanging="360"/>
      </w:pPr>
      <w:rPr>
        <w:rFonts w:ascii="Symbol" w:hAnsi="Symbol" w:hint="default"/>
      </w:rPr>
    </w:lvl>
    <w:lvl w:ilvl="4" w:tplc="860268FA" w:tentative="1">
      <w:start w:val="1"/>
      <w:numFmt w:val="bullet"/>
      <w:lvlText w:val="o"/>
      <w:lvlJc w:val="left"/>
      <w:pPr>
        <w:tabs>
          <w:tab w:val="num" w:pos="3240"/>
        </w:tabs>
        <w:ind w:left="3240" w:right="3600" w:hanging="360"/>
      </w:pPr>
      <w:rPr>
        <w:rFonts w:ascii="Courier New" w:hAnsi="Courier New" w:cs="Courier New" w:hint="default"/>
      </w:rPr>
    </w:lvl>
    <w:lvl w:ilvl="5" w:tplc="CF765900" w:tentative="1">
      <w:start w:val="1"/>
      <w:numFmt w:val="bullet"/>
      <w:lvlText w:val=""/>
      <w:lvlJc w:val="left"/>
      <w:pPr>
        <w:tabs>
          <w:tab w:val="num" w:pos="3960"/>
        </w:tabs>
        <w:ind w:left="3960" w:right="4320" w:hanging="360"/>
      </w:pPr>
      <w:rPr>
        <w:rFonts w:ascii="Wingdings" w:hAnsi="Wingdings" w:hint="default"/>
      </w:rPr>
    </w:lvl>
    <w:lvl w:ilvl="6" w:tplc="E8521ACE" w:tentative="1">
      <w:start w:val="1"/>
      <w:numFmt w:val="bullet"/>
      <w:lvlText w:val=""/>
      <w:lvlJc w:val="left"/>
      <w:pPr>
        <w:tabs>
          <w:tab w:val="num" w:pos="4680"/>
        </w:tabs>
        <w:ind w:left="4680" w:right="5040" w:hanging="360"/>
      </w:pPr>
      <w:rPr>
        <w:rFonts w:ascii="Symbol" w:hAnsi="Symbol" w:hint="default"/>
      </w:rPr>
    </w:lvl>
    <w:lvl w:ilvl="7" w:tplc="B0DC78AE" w:tentative="1">
      <w:start w:val="1"/>
      <w:numFmt w:val="bullet"/>
      <w:lvlText w:val="o"/>
      <w:lvlJc w:val="left"/>
      <w:pPr>
        <w:tabs>
          <w:tab w:val="num" w:pos="5400"/>
        </w:tabs>
        <w:ind w:left="5400" w:right="5760" w:hanging="360"/>
      </w:pPr>
      <w:rPr>
        <w:rFonts w:ascii="Courier New" w:hAnsi="Courier New" w:cs="Courier New" w:hint="default"/>
      </w:rPr>
    </w:lvl>
    <w:lvl w:ilvl="8" w:tplc="2506A19C" w:tentative="1">
      <w:start w:val="1"/>
      <w:numFmt w:val="bullet"/>
      <w:lvlText w:val=""/>
      <w:lvlJc w:val="left"/>
      <w:pPr>
        <w:tabs>
          <w:tab w:val="num" w:pos="6120"/>
        </w:tabs>
        <w:ind w:left="6120" w:right="6480" w:hanging="360"/>
      </w:pPr>
      <w:rPr>
        <w:rFonts w:ascii="Wingdings" w:hAnsi="Wingdings" w:hint="default"/>
      </w:rPr>
    </w:lvl>
  </w:abstractNum>
  <w:abstractNum w:abstractNumId="26" w15:restartNumberingAfterBreak="0">
    <w:nsid w:val="0B950146"/>
    <w:multiLevelType w:val="hybridMultilevel"/>
    <w:tmpl w:val="883A8ADE"/>
    <w:lvl w:ilvl="0" w:tplc="82E8A6DE">
      <w:start w:val="1"/>
      <w:numFmt w:val="decimal"/>
      <w:lvlText w:val="%1."/>
      <w:lvlJc w:val="left"/>
      <w:pPr>
        <w:ind w:left="720" w:hanging="360"/>
      </w:pPr>
      <w:rPr>
        <w:rFonts w:hint="default"/>
      </w:rPr>
    </w:lvl>
    <w:lvl w:ilvl="1" w:tplc="299C8B00" w:tentative="1">
      <w:start w:val="1"/>
      <w:numFmt w:val="lowerLetter"/>
      <w:lvlText w:val="%2."/>
      <w:lvlJc w:val="left"/>
      <w:pPr>
        <w:ind w:left="1440" w:hanging="360"/>
      </w:pPr>
    </w:lvl>
    <w:lvl w:ilvl="2" w:tplc="28964F9C" w:tentative="1">
      <w:start w:val="1"/>
      <w:numFmt w:val="lowerRoman"/>
      <w:lvlText w:val="%3."/>
      <w:lvlJc w:val="right"/>
      <w:pPr>
        <w:ind w:left="2160" w:hanging="180"/>
      </w:pPr>
    </w:lvl>
    <w:lvl w:ilvl="3" w:tplc="AE0EFDFC" w:tentative="1">
      <w:start w:val="1"/>
      <w:numFmt w:val="decimal"/>
      <w:lvlText w:val="%4."/>
      <w:lvlJc w:val="left"/>
      <w:pPr>
        <w:ind w:left="2880" w:hanging="360"/>
      </w:pPr>
    </w:lvl>
    <w:lvl w:ilvl="4" w:tplc="60CE4FDE" w:tentative="1">
      <w:start w:val="1"/>
      <w:numFmt w:val="lowerLetter"/>
      <w:lvlText w:val="%5."/>
      <w:lvlJc w:val="left"/>
      <w:pPr>
        <w:ind w:left="3600" w:hanging="360"/>
      </w:pPr>
    </w:lvl>
    <w:lvl w:ilvl="5" w:tplc="5978E81A" w:tentative="1">
      <w:start w:val="1"/>
      <w:numFmt w:val="lowerRoman"/>
      <w:lvlText w:val="%6."/>
      <w:lvlJc w:val="right"/>
      <w:pPr>
        <w:ind w:left="4320" w:hanging="180"/>
      </w:pPr>
    </w:lvl>
    <w:lvl w:ilvl="6" w:tplc="F384D7EC" w:tentative="1">
      <w:start w:val="1"/>
      <w:numFmt w:val="decimal"/>
      <w:lvlText w:val="%7."/>
      <w:lvlJc w:val="left"/>
      <w:pPr>
        <w:ind w:left="5040" w:hanging="360"/>
      </w:pPr>
    </w:lvl>
    <w:lvl w:ilvl="7" w:tplc="2526A2FC" w:tentative="1">
      <w:start w:val="1"/>
      <w:numFmt w:val="lowerLetter"/>
      <w:lvlText w:val="%8."/>
      <w:lvlJc w:val="left"/>
      <w:pPr>
        <w:ind w:left="5760" w:hanging="360"/>
      </w:pPr>
    </w:lvl>
    <w:lvl w:ilvl="8" w:tplc="1E564F84" w:tentative="1">
      <w:start w:val="1"/>
      <w:numFmt w:val="lowerRoman"/>
      <w:lvlText w:val="%9."/>
      <w:lvlJc w:val="right"/>
      <w:pPr>
        <w:ind w:left="6480" w:hanging="180"/>
      </w:pPr>
    </w:lvl>
  </w:abstractNum>
  <w:abstractNum w:abstractNumId="27" w15:restartNumberingAfterBreak="0">
    <w:nsid w:val="0C485926"/>
    <w:multiLevelType w:val="hybridMultilevel"/>
    <w:tmpl w:val="A6CC6DBE"/>
    <w:lvl w:ilvl="0" w:tplc="F5DECF9C">
      <w:start w:val="1"/>
      <w:numFmt w:val="decimal"/>
      <w:lvlText w:val="%1."/>
      <w:lvlJc w:val="left"/>
      <w:pPr>
        <w:ind w:left="720" w:hanging="360"/>
      </w:pPr>
      <w:rPr>
        <w:rFonts w:hint="default"/>
      </w:rPr>
    </w:lvl>
    <w:lvl w:ilvl="1" w:tplc="1D080794" w:tentative="1">
      <w:start w:val="1"/>
      <w:numFmt w:val="lowerLetter"/>
      <w:lvlText w:val="%2."/>
      <w:lvlJc w:val="left"/>
      <w:pPr>
        <w:ind w:left="1440" w:hanging="360"/>
      </w:pPr>
    </w:lvl>
    <w:lvl w:ilvl="2" w:tplc="2438001E" w:tentative="1">
      <w:start w:val="1"/>
      <w:numFmt w:val="lowerRoman"/>
      <w:lvlText w:val="%3."/>
      <w:lvlJc w:val="right"/>
      <w:pPr>
        <w:ind w:left="2160" w:hanging="180"/>
      </w:pPr>
    </w:lvl>
    <w:lvl w:ilvl="3" w:tplc="C49C441C" w:tentative="1">
      <w:start w:val="1"/>
      <w:numFmt w:val="decimal"/>
      <w:lvlText w:val="%4."/>
      <w:lvlJc w:val="left"/>
      <w:pPr>
        <w:ind w:left="2880" w:hanging="360"/>
      </w:pPr>
    </w:lvl>
    <w:lvl w:ilvl="4" w:tplc="36B87B1E" w:tentative="1">
      <w:start w:val="1"/>
      <w:numFmt w:val="lowerLetter"/>
      <w:lvlText w:val="%5."/>
      <w:lvlJc w:val="left"/>
      <w:pPr>
        <w:ind w:left="3600" w:hanging="360"/>
      </w:pPr>
    </w:lvl>
    <w:lvl w:ilvl="5" w:tplc="97008996" w:tentative="1">
      <w:start w:val="1"/>
      <w:numFmt w:val="lowerRoman"/>
      <w:lvlText w:val="%6."/>
      <w:lvlJc w:val="right"/>
      <w:pPr>
        <w:ind w:left="4320" w:hanging="180"/>
      </w:pPr>
    </w:lvl>
    <w:lvl w:ilvl="6" w:tplc="DD8A94C6" w:tentative="1">
      <w:start w:val="1"/>
      <w:numFmt w:val="decimal"/>
      <w:lvlText w:val="%7."/>
      <w:lvlJc w:val="left"/>
      <w:pPr>
        <w:ind w:left="5040" w:hanging="360"/>
      </w:pPr>
    </w:lvl>
    <w:lvl w:ilvl="7" w:tplc="12A82138" w:tentative="1">
      <w:start w:val="1"/>
      <w:numFmt w:val="lowerLetter"/>
      <w:lvlText w:val="%8."/>
      <w:lvlJc w:val="left"/>
      <w:pPr>
        <w:ind w:left="5760" w:hanging="360"/>
      </w:pPr>
    </w:lvl>
    <w:lvl w:ilvl="8" w:tplc="A6F6957A" w:tentative="1">
      <w:start w:val="1"/>
      <w:numFmt w:val="lowerRoman"/>
      <w:lvlText w:val="%9."/>
      <w:lvlJc w:val="right"/>
      <w:pPr>
        <w:ind w:left="6480" w:hanging="180"/>
      </w:pPr>
    </w:lvl>
  </w:abstractNum>
  <w:abstractNum w:abstractNumId="2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11D39E5"/>
    <w:multiLevelType w:val="hybridMultilevel"/>
    <w:tmpl w:val="0C6A830C"/>
    <w:lvl w:ilvl="0" w:tplc="5998A5EC">
      <w:start w:val="1"/>
      <w:numFmt w:val="decimal"/>
      <w:lvlText w:val="%1."/>
      <w:lvlJc w:val="left"/>
      <w:pPr>
        <w:ind w:left="420" w:hanging="420"/>
      </w:pPr>
      <w:rPr>
        <w:rFonts w:hint="default"/>
      </w:rPr>
    </w:lvl>
    <w:lvl w:ilvl="1" w:tplc="BE7C0FAE" w:tentative="1">
      <w:start w:val="1"/>
      <w:numFmt w:val="lowerLetter"/>
      <w:lvlText w:val="%2."/>
      <w:lvlJc w:val="left"/>
      <w:pPr>
        <w:ind w:left="1080" w:hanging="360"/>
      </w:pPr>
    </w:lvl>
    <w:lvl w:ilvl="2" w:tplc="E95066C6" w:tentative="1">
      <w:start w:val="1"/>
      <w:numFmt w:val="lowerRoman"/>
      <w:lvlText w:val="%3."/>
      <w:lvlJc w:val="right"/>
      <w:pPr>
        <w:ind w:left="1800" w:hanging="180"/>
      </w:pPr>
    </w:lvl>
    <w:lvl w:ilvl="3" w:tplc="36BE7984" w:tentative="1">
      <w:start w:val="1"/>
      <w:numFmt w:val="decimal"/>
      <w:lvlText w:val="%4."/>
      <w:lvlJc w:val="left"/>
      <w:pPr>
        <w:ind w:left="2520" w:hanging="360"/>
      </w:pPr>
    </w:lvl>
    <w:lvl w:ilvl="4" w:tplc="236EB92A" w:tentative="1">
      <w:start w:val="1"/>
      <w:numFmt w:val="lowerLetter"/>
      <w:lvlText w:val="%5."/>
      <w:lvlJc w:val="left"/>
      <w:pPr>
        <w:ind w:left="3240" w:hanging="360"/>
      </w:pPr>
    </w:lvl>
    <w:lvl w:ilvl="5" w:tplc="1242BA5E" w:tentative="1">
      <w:start w:val="1"/>
      <w:numFmt w:val="lowerRoman"/>
      <w:lvlText w:val="%6."/>
      <w:lvlJc w:val="right"/>
      <w:pPr>
        <w:ind w:left="3960" w:hanging="180"/>
      </w:pPr>
    </w:lvl>
    <w:lvl w:ilvl="6" w:tplc="1624A9BE" w:tentative="1">
      <w:start w:val="1"/>
      <w:numFmt w:val="decimal"/>
      <w:lvlText w:val="%7."/>
      <w:lvlJc w:val="left"/>
      <w:pPr>
        <w:ind w:left="4680" w:hanging="360"/>
      </w:pPr>
    </w:lvl>
    <w:lvl w:ilvl="7" w:tplc="4B56AF78" w:tentative="1">
      <w:start w:val="1"/>
      <w:numFmt w:val="lowerLetter"/>
      <w:lvlText w:val="%8."/>
      <w:lvlJc w:val="left"/>
      <w:pPr>
        <w:ind w:left="5400" w:hanging="360"/>
      </w:pPr>
    </w:lvl>
    <w:lvl w:ilvl="8" w:tplc="14CAC9F0" w:tentative="1">
      <w:start w:val="1"/>
      <w:numFmt w:val="lowerRoman"/>
      <w:lvlText w:val="%9."/>
      <w:lvlJc w:val="right"/>
      <w:pPr>
        <w:ind w:left="6120" w:hanging="180"/>
      </w:pPr>
    </w:lvl>
  </w:abstractNum>
  <w:abstractNum w:abstractNumId="33" w15:restartNumberingAfterBreak="0">
    <w:nsid w:val="11540007"/>
    <w:multiLevelType w:val="hybridMultilevel"/>
    <w:tmpl w:val="8F4246CA"/>
    <w:lvl w:ilvl="0" w:tplc="EA8A5320">
      <w:start w:val="1"/>
      <w:numFmt w:val="decimal"/>
      <w:lvlText w:val="%1."/>
      <w:lvlJc w:val="left"/>
      <w:pPr>
        <w:ind w:left="720" w:hanging="360"/>
      </w:pPr>
      <w:rPr>
        <w:rFonts w:hint="default"/>
      </w:rPr>
    </w:lvl>
    <w:lvl w:ilvl="1" w:tplc="766C8208" w:tentative="1">
      <w:start w:val="1"/>
      <w:numFmt w:val="lowerLetter"/>
      <w:lvlText w:val="%2."/>
      <w:lvlJc w:val="left"/>
      <w:pPr>
        <w:ind w:left="1440" w:hanging="360"/>
      </w:pPr>
    </w:lvl>
    <w:lvl w:ilvl="2" w:tplc="FD74D4EA" w:tentative="1">
      <w:start w:val="1"/>
      <w:numFmt w:val="lowerRoman"/>
      <w:lvlText w:val="%3."/>
      <w:lvlJc w:val="right"/>
      <w:pPr>
        <w:ind w:left="2160" w:hanging="180"/>
      </w:pPr>
    </w:lvl>
    <w:lvl w:ilvl="3" w:tplc="C85C2E92" w:tentative="1">
      <w:start w:val="1"/>
      <w:numFmt w:val="decimal"/>
      <w:lvlText w:val="%4."/>
      <w:lvlJc w:val="left"/>
      <w:pPr>
        <w:ind w:left="2880" w:hanging="360"/>
      </w:pPr>
    </w:lvl>
    <w:lvl w:ilvl="4" w:tplc="1390DF54" w:tentative="1">
      <w:start w:val="1"/>
      <w:numFmt w:val="lowerLetter"/>
      <w:lvlText w:val="%5."/>
      <w:lvlJc w:val="left"/>
      <w:pPr>
        <w:ind w:left="3600" w:hanging="360"/>
      </w:pPr>
    </w:lvl>
    <w:lvl w:ilvl="5" w:tplc="52A86F88" w:tentative="1">
      <w:start w:val="1"/>
      <w:numFmt w:val="lowerRoman"/>
      <w:lvlText w:val="%6."/>
      <w:lvlJc w:val="right"/>
      <w:pPr>
        <w:ind w:left="4320" w:hanging="180"/>
      </w:pPr>
    </w:lvl>
    <w:lvl w:ilvl="6" w:tplc="3738EDE4" w:tentative="1">
      <w:start w:val="1"/>
      <w:numFmt w:val="decimal"/>
      <w:lvlText w:val="%7."/>
      <w:lvlJc w:val="left"/>
      <w:pPr>
        <w:ind w:left="5040" w:hanging="360"/>
      </w:pPr>
    </w:lvl>
    <w:lvl w:ilvl="7" w:tplc="D5FE3160" w:tentative="1">
      <w:start w:val="1"/>
      <w:numFmt w:val="lowerLetter"/>
      <w:lvlText w:val="%8."/>
      <w:lvlJc w:val="left"/>
      <w:pPr>
        <w:ind w:left="5760" w:hanging="360"/>
      </w:pPr>
    </w:lvl>
    <w:lvl w:ilvl="8" w:tplc="798201D0" w:tentative="1">
      <w:start w:val="1"/>
      <w:numFmt w:val="lowerRoman"/>
      <w:lvlText w:val="%9."/>
      <w:lvlJc w:val="right"/>
      <w:pPr>
        <w:ind w:left="6480" w:hanging="180"/>
      </w:pPr>
    </w:lvl>
  </w:abstractNum>
  <w:abstractNum w:abstractNumId="3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5" w15:restartNumberingAfterBreak="0">
    <w:nsid w:val="11C56B2B"/>
    <w:multiLevelType w:val="hybridMultilevel"/>
    <w:tmpl w:val="15B2C132"/>
    <w:lvl w:ilvl="0" w:tplc="8004A49C">
      <w:start w:val="1"/>
      <w:numFmt w:val="decimal"/>
      <w:lvlText w:val="%1."/>
      <w:lvlJc w:val="left"/>
      <w:pPr>
        <w:ind w:left="720" w:hanging="360"/>
      </w:pPr>
      <w:rPr>
        <w:rFonts w:hint="default"/>
      </w:rPr>
    </w:lvl>
    <w:lvl w:ilvl="1" w:tplc="763C721E" w:tentative="1">
      <w:start w:val="1"/>
      <w:numFmt w:val="lowerLetter"/>
      <w:lvlText w:val="%2."/>
      <w:lvlJc w:val="left"/>
      <w:pPr>
        <w:ind w:left="1440" w:hanging="360"/>
      </w:pPr>
    </w:lvl>
    <w:lvl w:ilvl="2" w:tplc="66B221FE" w:tentative="1">
      <w:start w:val="1"/>
      <w:numFmt w:val="lowerRoman"/>
      <w:lvlText w:val="%3."/>
      <w:lvlJc w:val="right"/>
      <w:pPr>
        <w:ind w:left="2160" w:hanging="180"/>
      </w:pPr>
    </w:lvl>
    <w:lvl w:ilvl="3" w:tplc="76E2287E" w:tentative="1">
      <w:start w:val="1"/>
      <w:numFmt w:val="decimal"/>
      <w:lvlText w:val="%4."/>
      <w:lvlJc w:val="left"/>
      <w:pPr>
        <w:ind w:left="2880" w:hanging="360"/>
      </w:pPr>
    </w:lvl>
    <w:lvl w:ilvl="4" w:tplc="B54E2908" w:tentative="1">
      <w:start w:val="1"/>
      <w:numFmt w:val="lowerLetter"/>
      <w:lvlText w:val="%5."/>
      <w:lvlJc w:val="left"/>
      <w:pPr>
        <w:ind w:left="3600" w:hanging="360"/>
      </w:pPr>
    </w:lvl>
    <w:lvl w:ilvl="5" w:tplc="6E06787C" w:tentative="1">
      <w:start w:val="1"/>
      <w:numFmt w:val="lowerRoman"/>
      <w:lvlText w:val="%6."/>
      <w:lvlJc w:val="right"/>
      <w:pPr>
        <w:ind w:left="4320" w:hanging="180"/>
      </w:pPr>
    </w:lvl>
    <w:lvl w:ilvl="6" w:tplc="B47460FA" w:tentative="1">
      <w:start w:val="1"/>
      <w:numFmt w:val="decimal"/>
      <w:lvlText w:val="%7."/>
      <w:lvlJc w:val="left"/>
      <w:pPr>
        <w:ind w:left="5040" w:hanging="360"/>
      </w:pPr>
    </w:lvl>
    <w:lvl w:ilvl="7" w:tplc="B63A7468" w:tentative="1">
      <w:start w:val="1"/>
      <w:numFmt w:val="lowerLetter"/>
      <w:lvlText w:val="%8."/>
      <w:lvlJc w:val="left"/>
      <w:pPr>
        <w:ind w:left="5760" w:hanging="360"/>
      </w:pPr>
    </w:lvl>
    <w:lvl w:ilvl="8" w:tplc="47FA975C" w:tentative="1">
      <w:start w:val="1"/>
      <w:numFmt w:val="lowerRoman"/>
      <w:lvlText w:val="%9."/>
      <w:lvlJc w:val="right"/>
      <w:pPr>
        <w:ind w:left="6480" w:hanging="180"/>
      </w:pPr>
    </w:lvl>
  </w:abstractNum>
  <w:abstractNum w:abstractNumId="36" w15:restartNumberingAfterBreak="0">
    <w:nsid w:val="135B2D37"/>
    <w:multiLevelType w:val="multilevel"/>
    <w:tmpl w:val="4B64A2B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13E90894"/>
    <w:multiLevelType w:val="hybridMultilevel"/>
    <w:tmpl w:val="95BCBBCA"/>
    <w:lvl w:ilvl="0" w:tplc="66E245DA">
      <w:start w:val="1"/>
      <w:numFmt w:val="decimal"/>
      <w:lvlText w:val="%1."/>
      <w:lvlJc w:val="left"/>
      <w:pPr>
        <w:ind w:left="720" w:hanging="360"/>
      </w:pPr>
      <w:rPr>
        <w:rFonts w:hint="default"/>
      </w:rPr>
    </w:lvl>
    <w:lvl w:ilvl="1" w:tplc="39E4489C" w:tentative="1">
      <w:start w:val="1"/>
      <w:numFmt w:val="lowerLetter"/>
      <w:lvlText w:val="%2."/>
      <w:lvlJc w:val="left"/>
      <w:pPr>
        <w:ind w:left="1440" w:hanging="360"/>
      </w:pPr>
    </w:lvl>
    <w:lvl w:ilvl="2" w:tplc="07C8E502" w:tentative="1">
      <w:start w:val="1"/>
      <w:numFmt w:val="lowerRoman"/>
      <w:lvlText w:val="%3."/>
      <w:lvlJc w:val="right"/>
      <w:pPr>
        <w:ind w:left="2160" w:hanging="180"/>
      </w:pPr>
    </w:lvl>
    <w:lvl w:ilvl="3" w:tplc="241CBDA0" w:tentative="1">
      <w:start w:val="1"/>
      <w:numFmt w:val="decimal"/>
      <w:lvlText w:val="%4."/>
      <w:lvlJc w:val="left"/>
      <w:pPr>
        <w:ind w:left="2880" w:hanging="360"/>
      </w:pPr>
    </w:lvl>
    <w:lvl w:ilvl="4" w:tplc="308EFCD6" w:tentative="1">
      <w:start w:val="1"/>
      <w:numFmt w:val="lowerLetter"/>
      <w:lvlText w:val="%5."/>
      <w:lvlJc w:val="left"/>
      <w:pPr>
        <w:ind w:left="3600" w:hanging="360"/>
      </w:pPr>
    </w:lvl>
    <w:lvl w:ilvl="5" w:tplc="318A01CC" w:tentative="1">
      <w:start w:val="1"/>
      <w:numFmt w:val="lowerRoman"/>
      <w:lvlText w:val="%6."/>
      <w:lvlJc w:val="right"/>
      <w:pPr>
        <w:ind w:left="4320" w:hanging="180"/>
      </w:pPr>
    </w:lvl>
    <w:lvl w:ilvl="6" w:tplc="63A2AD18" w:tentative="1">
      <w:start w:val="1"/>
      <w:numFmt w:val="decimal"/>
      <w:lvlText w:val="%7."/>
      <w:lvlJc w:val="left"/>
      <w:pPr>
        <w:ind w:left="5040" w:hanging="360"/>
      </w:pPr>
    </w:lvl>
    <w:lvl w:ilvl="7" w:tplc="07B4D31E" w:tentative="1">
      <w:start w:val="1"/>
      <w:numFmt w:val="lowerLetter"/>
      <w:lvlText w:val="%8."/>
      <w:lvlJc w:val="left"/>
      <w:pPr>
        <w:ind w:left="5760" w:hanging="360"/>
      </w:pPr>
    </w:lvl>
    <w:lvl w:ilvl="8" w:tplc="D72C661C" w:tentative="1">
      <w:start w:val="1"/>
      <w:numFmt w:val="lowerRoman"/>
      <w:lvlText w:val="%9."/>
      <w:lvlJc w:val="right"/>
      <w:pPr>
        <w:ind w:left="6480" w:hanging="180"/>
      </w:pPr>
    </w:lvl>
  </w:abstractNum>
  <w:abstractNum w:abstractNumId="38"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1" w15:restartNumberingAfterBreak="0">
    <w:nsid w:val="159B00E6"/>
    <w:multiLevelType w:val="multilevel"/>
    <w:tmpl w:val="10B0AB5C"/>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42"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3" w15:restartNumberingAfterBreak="0">
    <w:nsid w:val="15D8413C"/>
    <w:multiLevelType w:val="hybridMultilevel"/>
    <w:tmpl w:val="48C89B38"/>
    <w:lvl w:ilvl="0" w:tplc="25D6C59E">
      <w:start w:val="1"/>
      <w:numFmt w:val="bullet"/>
      <w:lvlText w:val="-"/>
      <w:lvlJc w:val="left"/>
      <w:pPr>
        <w:ind w:left="720" w:hanging="360"/>
      </w:pPr>
      <w:rPr>
        <w:rFonts w:ascii="Arial" w:eastAsia="Calibri" w:hAnsi="Arial" w:cs="Arial" w:hint="default"/>
      </w:rPr>
    </w:lvl>
    <w:lvl w:ilvl="1" w:tplc="F7CCEF22" w:tentative="1">
      <w:start w:val="1"/>
      <w:numFmt w:val="bullet"/>
      <w:lvlText w:val="o"/>
      <w:lvlJc w:val="left"/>
      <w:pPr>
        <w:ind w:left="1440" w:hanging="360"/>
      </w:pPr>
      <w:rPr>
        <w:rFonts w:ascii="Courier New" w:hAnsi="Courier New" w:cs="Courier New" w:hint="default"/>
      </w:rPr>
    </w:lvl>
    <w:lvl w:ilvl="2" w:tplc="93349A3C" w:tentative="1">
      <w:start w:val="1"/>
      <w:numFmt w:val="bullet"/>
      <w:lvlText w:val=""/>
      <w:lvlJc w:val="left"/>
      <w:pPr>
        <w:ind w:left="2160" w:hanging="360"/>
      </w:pPr>
      <w:rPr>
        <w:rFonts w:ascii="Wingdings" w:hAnsi="Wingdings" w:hint="default"/>
      </w:rPr>
    </w:lvl>
    <w:lvl w:ilvl="3" w:tplc="71EE15F6" w:tentative="1">
      <w:start w:val="1"/>
      <w:numFmt w:val="bullet"/>
      <w:lvlText w:val=""/>
      <w:lvlJc w:val="left"/>
      <w:pPr>
        <w:ind w:left="2880" w:hanging="360"/>
      </w:pPr>
      <w:rPr>
        <w:rFonts w:ascii="Symbol" w:hAnsi="Symbol" w:hint="default"/>
      </w:rPr>
    </w:lvl>
    <w:lvl w:ilvl="4" w:tplc="D66C6E4E" w:tentative="1">
      <w:start w:val="1"/>
      <w:numFmt w:val="bullet"/>
      <w:lvlText w:val="o"/>
      <w:lvlJc w:val="left"/>
      <w:pPr>
        <w:ind w:left="3600" w:hanging="360"/>
      </w:pPr>
      <w:rPr>
        <w:rFonts w:ascii="Courier New" w:hAnsi="Courier New" w:cs="Courier New" w:hint="default"/>
      </w:rPr>
    </w:lvl>
    <w:lvl w:ilvl="5" w:tplc="0C709E78" w:tentative="1">
      <w:start w:val="1"/>
      <w:numFmt w:val="bullet"/>
      <w:lvlText w:val=""/>
      <w:lvlJc w:val="left"/>
      <w:pPr>
        <w:ind w:left="4320" w:hanging="360"/>
      </w:pPr>
      <w:rPr>
        <w:rFonts w:ascii="Wingdings" w:hAnsi="Wingdings" w:hint="default"/>
      </w:rPr>
    </w:lvl>
    <w:lvl w:ilvl="6" w:tplc="EA2AFCF6" w:tentative="1">
      <w:start w:val="1"/>
      <w:numFmt w:val="bullet"/>
      <w:lvlText w:val=""/>
      <w:lvlJc w:val="left"/>
      <w:pPr>
        <w:ind w:left="5040" w:hanging="360"/>
      </w:pPr>
      <w:rPr>
        <w:rFonts w:ascii="Symbol" w:hAnsi="Symbol" w:hint="default"/>
      </w:rPr>
    </w:lvl>
    <w:lvl w:ilvl="7" w:tplc="1422CBB4" w:tentative="1">
      <w:start w:val="1"/>
      <w:numFmt w:val="bullet"/>
      <w:lvlText w:val="o"/>
      <w:lvlJc w:val="left"/>
      <w:pPr>
        <w:ind w:left="5760" w:hanging="360"/>
      </w:pPr>
      <w:rPr>
        <w:rFonts w:ascii="Courier New" w:hAnsi="Courier New" w:cs="Courier New" w:hint="default"/>
      </w:rPr>
    </w:lvl>
    <w:lvl w:ilvl="8" w:tplc="3E0E337E" w:tentative="1">
      <w:start w:val="1"/>
      <w:numFmt w:val="bullet"/>
      <w:lvlText w:val=""/>
      <w:lvlJc w:val="left"/>
      <w:pPr>
        <w:ind w:left="6480" w:hanging="360"/>
      </w:pPr>
      <w:rPr>
        <w:rFonts w:ascii="Wingdings" w:hAnsi="Wingdings" w:hint="default"/>
      </w:rPr>
    </w:lvl>
  </w:abstractNum>
  <w:abstractNum w:abstractNumId="44"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5" w15:restartNumberingAfterBreak="0">
    <w:nsid w:val="17C35221"/>
    <w:multiLevelType w:val="hybridMultilevel"/>
    <w:tmpl w:val="7F88F9BA"/>
    <w:lvl w:ilvl="0" w:tplc="E5160684">
      <w:start w:val="1"/>
      <w:numFmt w:val="decimal"/>
      <w:lvlText w:val="%1."/>
      <w:lvlJc w:val="left"/>
      <w:pPr>
        <w:ind w:left="720" w:hanging="360"/>
      </w:pPr>
      <w:rPr>
        <w:rFonts w:hint="default"/>
      </w:rPr>
    </w:lvl>
    <w:lvl w:ilvl="1" w:tplc="3B1AA522" w:tentative="1">
      <w:start w:val="1"/>
      <w:numFmt w:val="lowerLetter"/>
      <w:lvlText w:val="%2."/>
      <w:lvlJc w:val="left"/>
      <w:pPr>
        <w:ind w:left="1440" w:hanging="360"/>
      </w:pPr>
    </w:lvl>
    <w:lvl w:ilvl="2" w:tplc="B25AA436" w:tentative="1">
      <w:start w:val="1"/>
      <w:numFmt w:val="lowerRoman"/>
      <w:lvlText w:val="%3."/>
      <w:lvlJc w:val="right"/>
      <w:pPr>
        <w:ind w:left="2160" w:hanging="180"/>
      </w:pPr>
    </w:lvl>
    <w:lvl w:ilvl="3" w:tplc="282805E8" w:tentative="1">
      <w:start w:val="1"/>
      <w:numFmt w:val="decimal"/>
      <w:lvlText w:val="%4."/>
      <w:lvlJc w:val="left"/>
      <w:pPr>
        <w:ind w:left="2880" w:hanging="360"/>
      </w:pPr>
    </w:lvl>
    <w:lvl w:ilvl="4" w:tplc="DFC4E868" w:tentative="1">
      <w:start w:val="1"/>
      <w:numFmt w:val="lowerLetter"/>
      <w:lvlText w:val="%5."/>
      <w:lvlJc w:val="left"/>
      <w:pPr>
        <w:ind w:left="3600" w:hanging="360"/>
      </w:pPr>
    </w:lvl>
    <w:lvl w:ilvl="5" w:tplc="78B2A554" w:tentative="1">
      <w:start w:val="1"/>
      <w:numFmt w:val="lowerRoman"/>
      <w:lvlText w:val="%6."/>
      <w:lvlJc w:val="right"/>
      <w:pPr>
        <w:ind w:left="4320" w:hanging="180"/>
      </w:pPr>
    </w:lvl>
    <w:lvl w:ilvl="6" w:tplc="29F281CC" w:tentative="1">
      <w:start w:val="1"/>
      <w:numFmt w:val="decimal"/>
      <w:lvlText w:val="%7."/>
      <w:lvlJc w:val="left"/>
      <w:pPr>
        <w:ind w:left="5040" w:hanging="360"/>
      </w:pPr>
    </w:lvl>
    <w:lvl w:ilvl="7" w:tplc="09461D68" w:tentative="1">
      <w:start w:val="1"/>
      <w:numFmt w:val="lowerLetter"/>
      <w:lvlText w:val="%8."/>
      <w:lvlJc w:val="left"/>
      <w:pPr>
        <w:ind w:left="5760" w:hanging="360"/>
      </w:pPr>
    </w:lvl>
    <w:lvl w:ilvl="8" w:tplc="AA0E5DD2" w:tentative="1">
      <w:start w:val="1"/>
      <w:numFmt w:val="lowerRoman"/>
      <w:lvlText w:val="%9."/>
      <w:lvlJc w:val="right"/>
      <w:pPr>
        <w:ind w:left="6480" w:hanging="180"/>
      </w:pPr>
    </w:lvl>
  </w:abstractNum>
  <w:abstractNum w:abstractNumId="4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7" w15:restartNumberingAfterBreak="0">
    <w:nsid w:val="18621A1E"/>
    <w:multiLevelType w:val="hybridMultilevel"/>
    <w:tmpl w:val="F342B1F0"/>
    <w:lvl w:ilvl="0" w:tplc="BC50F652">
      <w:start w:val="1"/>
      <w:numFmt w:val="decimal"/>
      <w:lvlText w:val="%1."/>
      <w:lvlJc w:val="left"/>
      <w:pPr>
        <w:ind w:left="720" w:hanging="360"/>
      </w:pPr>
      <w:rPr>
        <w:rFonts w:hint="default"/>
      </w:rPr>
    </w:lvl>
    <w:lvl w:ilvl="1" w:tplc="404C017E" w:tentative="1">
      <w:start w:val="1"/>
      <w:numFmt w:val="lowerLetter"/>
      <w:lvlText w:val="%2."/>
      <w:lvlJc w:val="left"/>
      <w:pPr>
        <w:ind w:left="1440" w:hanging="360"/>
      </w:pPr>
    </w:lvl>
    <w:lvl w:ilvl="2" w:tplc="AB125DFC" w:tentative="1">
      <w:start w:val="1"/>
      <w:numFmt w:val="lowerRoman"/>
      <w:lvlText w:val="%3."/>
      <w:lvlJc w:val="right"/>
      <w:pPr>
        <w:ind w:left="2160" w:hanging="180"/>
      </w:pPr>
    </w:lvl>
    <w:lvl w:ilvl="3" w:tplc="EE107054" w:tentative="1">
      <w:start w:val="1"/>
      <w:numFmt w:val="decimal"/>
      <w:lvlText w:val="%4."/>
      <w:lvlJc w:val="left"/>
      <w:pPr>
        <w:ind w:left="2880" w:hanging="360"/>
      </w:pPr>
    </w:lvl>
    <w:lvl w:ilvl="4" w:tplc="C05AB0FC" w:tentative="1">
      <w:start w:val="1"/>
      <w:numFmt w:val="lowerLetter"/>
      <w:lvlText w:val="%5."/>
      <w:lvlJc w:val="left"/>
      <w:pPr>
        <w:ind w:left="3600" w:hanging="360"/>
      </w:pPr>
    </w:lvl>
    <w:lvl w:ilvl="5" w:tplc="50065392" w:tentative="1">
      <w:start w:val="1"/>
      <w:numFmt w:val="lowerRoman"/>
      <w:lvlText w:val="%6."/>
      <w:lvlJc w:val="right"/>
      <w:pPr>
        <w:ind w:left="4320" w:hanging="180"/>
      </w:pPr>
    </w:lvl>
    <w:lvl w:ilvl="6" w:tplc="674AE0C4" w:tentative="1">
      <w:start w:val="1"/>
      <w:numFmt w:val="decimal"/>
      <w:lvlText w:val="%7."/>
      <w:lvlJc w:val="left"/>
      <w:pPr>
        <w:ind w:left="5040" w:hanging="360"/>
      </w:pPr>
    </w:lvl>
    <w:lvl w:ilvl="7" w:tplc="85604DCE" w:tentative="1">
      <w:start w:val="1"/>
      <w:numFmt w:val="lowerLetter"/>
      <w:lvlText w:val="%8."/>
      <w:lvlJc w:val="left"/>
      <w:pPr>
        <w:ind w:left="5760" w:hanging="360"/>
      </w:pPr>
    </w:lvl>
    <w:lvl w:ilvl="8" w:tplc="5D8C5DFA" w:tentative="1">
      <w:start w:val="1"/>
      <w:numFmt w:val="lowerRoman"/>
      <w:lvlText w:val="%9."/>
      <w:lvlJc w:val="right"/>
      <w:pPr>
        <w:ind w:left="6480" w:hanging="180"/>
      </w:pPr>
    </w:lvl>
  </w:abstractNum>
  <w:abstractNum w:abstractNumId="4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9" w15:restartNumberingAfterBreak="0">
    <w:nsid w:val="18BB63C0"/>
    <w:multiLevelType w:val="hybridMultilevel"/>
    <w:tmpl w:val="3D72A40E"/>
    <w:lvl w:ilvl="0" w:tplc="FBCA1FDA">
      <w:start w:val="1"/>
      <w:numFmt w:val="hebrew1"/>
      <w:lvlText w:val="%1."/>
      <w:lvlJc w:val="left"/>
      <w:pPr>
        <w:ind w:left="720" w:hanging="360"/>
      </w:pPr>
      <w:rPr>
        <w:rFonts w:hint="default"/>
      </w:rPr>
    </w:lvl>
    <w:lvl w:ilvl="1" w:tplc="3920DE60" w:tentative="1">
      <w:start w:val="1"/>
      <w:numFmt w:val="lowerLetter"/>
      <w:lvlText w:val="%2."/>
      <w:lvlJc w:val="left"/>
      <w:pPr>
        <w:ind w:left="1440" w:hanging="360"/>
      </w:pPr>
    </w:lvl>
    <w:lvl w:ilvl="2" w:tplc="C2B8AA5A" w:tentative="1">
      <w:start w:val="1"/>
      <w:numFmt w:val="lowerRoman"/>
      <w:lvlText w:val="%3."/>
      <w:lvlJc w:val="right"/>
      <w:pPr>
        <w:ind w:left="2160" w:hanging="180"/>
      </w:pPr>
    </w:lvl>
    <w:lvl w:ilvl="3" w:tplc="C77C7468" w:tentative="1">
      <w:start w:val="1"/>
      <w:numFmt w:val="decimal"/>
      <w:lvlText w:val="%4."/>
      <w:lvlJc w:val="left"/>
      <w:pPr>
        <w:ind w:left="2880" w:hanging="360"/>
      </w:pPr>
    </w:lvl>
    <w:lvl w:ilvl="4" w:tplc="3776FC48" w:tentative="1">
      <w:start w:val="1"/>
      <w:numFmt w:val="lowerLetter"/>
      <w:lvlText w:val="%5."/>
      <w:lvlJc w:val="left"/>
      <w:pPr>
        <w:ind w:left="3600" w:hanging="360"/>
      </w:pPr>
    </w:lvl>
    <w:lvl w:ilvl="5" w:tplc="01C64F50" w:tentative="1">
      <w:start w:val="1"/>
      <w:numFmt w:val="lowerRoman"/>
      <w:lvlText w:val="%6."/>
      <w:lvlJc w:val="right"/>
      <w:pPr>
        <w:ind w:left="4320" w:hanging="180"/>
      </w:pPr>
    </w:lvl>
    <w:lvl w:ilvl="6" w:tplc="1BDE6AC6" w:tentative="1">
      <w:start w:val="1"/>
      <w:numFmt w:val="decimal"/>
      <w:lvlText w:val="%7."/>
      <w:lvlJc w:val="left"/>
      <w:pPr>
        <w:ind w:left="5040" w:hanging="360"/>
      </w:pPr>
    </w:lvl>
    <w:lvl w:ilvl="7" w:tplc="B46E6942" w:tentative="1">
      <w:start w:val="1"/>
      <w:numFmt w:val="lowerLetter"/>
      <w:lvlText w:val="%8."/>
      <w:lvlJc w:val="left"/>
      <w:pPr>
        <w:ind w:left="5760" w:hanging="360"/>
      </w:pPr>
    </w:lvl>
    <w:lvl w:ilvl="8" w:tplc="88CA199C" w:tentative="1">
      <w:start w:val="1"/>
      <w:numFmt w:val="lowerRoman"/>
      <w:lvlText w:val="%9."/>
      <w:lvlJc w:val="right"/>
      <w:pPr>
        <w:ind w:left="6480" w:hanging="180"/>
      </w:pPr>
    </w:lvl>
  </w:abstractNum>
  <w:abstractNum w:abstractNumId="50" w15:restartNumberingAfterBreak="0">
    <w:nsid w:val="1A990346"/>
    <w:multiLevelType w:val="hybridMultilevel"/>
    <w:tmpl w:val="883A8ADE"/>
    <w:lvl w:ilvl="0" w:tplc="B622BD5E">
      <w:start w:val="1"/>
      <w:numFmt w:val="decimal"/>
      <w:lvlText w:val="%1."/>
      <w:lvlJc w:val="left"/>
      <w:pPr>
        <w:ind w:left="720" w:hanging="360"/>
      </w:pPr>
      <w:rPr>
        <w:rFonts w:hint="default"/>
      </w:rPr>
    </w:lvl>
    <w:lvl w:ilvl="1" w:tplc="52E81A7E" w:tentative="1">
      <w:start w:val="1"/>
      <w:numFmt w:val="lowerLetter"/>
      <w:lvlText w:val="%2."/>
      <w:lvlJc w:val="left"/>
      <w:pPr>
        <w:ind w:left="1440" w:hanging="360"/>
      </w:pPr>
    </w:lvl>
    <w:lvl w:ilvl="2" w:tplc="C8B0C68A" w:tentative="1">
      <w:start w:val="1"/>
      <w:numFmt w:val="lowerRoman"/>
      <w:lvlText w:val="%3."/>
      <w:lvlJc w:val="right"/>
      <w:pPr>
        <w:ind w:left="2160" w:hanging="180"/>
      </w:pPr>
    </w:lvl>
    <w:lvl w:ilvl="3" w:tplc="51F45264" w:tentative="1">
      <w:start w:val="1"/>
      <w:numFmt w:val="decimal"/>
      <w:lvlText w:val="%4."/>
      <w:lvlJc w:val="left"/>
      <w:pPr>
        <w:ind w:left="2880" w:hanging="360"/>
      </w:pPr>
    </w:lvl>
    <w:lvl w:ilvl="4" w:tplc="5A8E4F96" w:tentative="1">
      <w:start w:val="1"/>
      <w:numFmt w:val="lowerLetter"/>
      <w:lvlText w:val="%5."/>
      <w:lvlJc w:val="left"/>
      <w:pPr>
        <w:ind w:left="3600" w:hanging="360"/>
      </w:pPr>
    </w:lvl>
    <w:lvl w:ilvl="5" w:tplc="9B7EA958" w:tentative="1">
      <w:start w:val="1"/>
      <w:numFmt w:val="lowerRoman"/>
      <w:lvlText w:val="%6."/>
      <w:lvlJc w:val="right"/>
      <w:pPr>
        <w:ind w:left="4320" w:hanging="180"/>
      </w:pPr>
    </w:lvl>
    <w:lvl w:ilvl="6" w:tplc="177C5626" w:tentative="1">
      <w:start w:val="1"/>
      <w:numFmt w:val="decimal"/>
      <w:lvlText w:val="%7."/>
      <w:lvlJc w:val="left"/>
      <w:pPr>
        <w:ind w:left="5040" w:hanging="360"/>
      </w:pPr>
    </w:lvl>
    <w:lvl w:ilvl="7" w:tplc="5B706580" w:tentative="1">
      <w:start w:val="1"/>
      <w:numFmt w:val="lowerLetter"/>
      <w:lvlText w:val="%8."/>
      <w:lvlJc w:val="left"/>
      <w:pPr>
        <w:ind w:left="5760" w:hanging="360"/>
      </w:pPr>
    </w:lvl>
    <w:lvl w:ilvl="8" w:tplc="61EADC12" w:tentative="1">
      <w:start w:val="1"/>
      <w:numFmt w:val="lowerRoman"/>
      <w:lvlText w:val="%9."/>
      <w:lvlJc w:val="right"/>
      <w:pPr>
        <w:ind w:left="6480" w:hanging="180"/>
      </w:pPr>
    </w:lvl>
  </w:abstractNum>
  <w:abstractNum w:abstractNumId="51" w15:restartNumberingAfterBreak="0">
    <w:nsid w:val="1C273AF9"/>
    <w:multiLevelType w:val="hybridMultilevel"/>
    <w:tmpl w:val="13363E70"/>
    <w:lvl w:ilvl="0" w:tplc="99442E6E">
      <w:start w:val="1"/>
      <w:numFmt w:val="decimal"/>
      <w:lvlText w:val="%1."/>
      <w:lvlJc w:val="left"/>
      <w:pPr>
        <w:ind w:left="720" w:hanging="360"/>
      </w:pPr>
      <w:rPr>
        <w:rFonts w:hint="default"/>
      </w:rPr>
    </w:lvl>
    <w:lvl w:ilvl="1" w:tplc="9BA0CC30" w:tentative="1">
      <w:start w:val="1"/>
      <w:numFmt w:val="lowerLetter"/>
      <w:lvlText w:val="%2."/>
      <w:lvlJc w:val="left"/>
      <w:pPr>
        <w:ind w:left="1440" w:hanging="360"/>
      </w:pPr>
    </w:lvl>
    <w:lvl w:ilvl="2" w:tplc="CB74A148" w:tentative="1">
      <w:start w:val="1"/>
      <w:numFmt w:val="lowerRoman"/>
      <w:lvlText w:val="%3."/>
      <w:lvlJc w:val="right"/>
      <w:pPr>
        <w:ind w:left="2160" w:hanging="180"/>
      </w:pPr>
    </w:lvl>
    <w:lvl w:ilvl="3" w:tplc="F30A593A" w:tentative="1">
      <w:start w:val="1"/>
      <w:numFmt w:val="decimal"/>
      <w:lvlText w:val="%4."/>
      <w:lvlJc w:val="left"/>
      <w:pPr>
        <w:ind w:left="2880" w:hanging="360"/>
      </w:pPr>
    </w:lvl>
    <w:lvl w:ilvl="4" w:tplc="6680B3FC" w:tentative="1">
      <w:start w:val="1"/>
      <w:numFmt w:val="lowerLetter"/>
      <w:lvlText w:val="%5."/>
      <w:lvlJc w:val="left"/>
      <w:pPr>
        <w:ind w:left="3600" w:hanging="360"/>
      </w:pPr>
    </w:lvl>
    <w:lvl w:ilvl="5" w:tplc="6FD6CB4E" w:tentative="1">
      <w:start w:val="1"/>
      <w:numFmt w:val="lowerRoman"/>
      <w:lvlText w:val="%6."/>
      <w:lvlJc w:val="right"/>
      <w:pPr>
        <w:ind w:left="4320" w:hanging="180"/>
      </w:pPr>
    </w:lvl>
    <w:lvl w:ilvl="6" w:tplc="2494A06E" w:tentative="1">
      <w:start w:val="1"/>
      <w:numFmt w:val="decimal"/>
      <w:lvlText w:val="%7."/>
      <w:lvlJc w:val="left"/>
      <w:pPr>
        <w:ind w:left="5040" w:hanging="360"/>
      </w:pPr>
    </w:lvl>
    <w:lvl w:ilvl="7" w:tplc="26A6F512" w:tentative="1">
      <w:start w:val="1"/>
      <w:numFmt w:val="lowerLetter"/>
      <w:lvlText w:val="%8."/>
      <w:lvlJc w:val="left"/>
      <w:pPr>
        <w:ind w:left="5760" w:hanging="360"/>
      </w:pPr>
    </w:lvl>
    <w:lvl w:ilvl="8" w:tplc="7A5E0C44" w:tentative="1">
      <w:start w:val="1"/>
      <w:numFmt w:val="lowerRoman"/>
      <w:lvlText w:val="%9."/>
      <w:lvlJc w:val="right"/>
      <w:pPr>
        <w:ind w:left="6480" w:hanging="180"/>
      </w:pPr>
    </w:lvl>
  </w:abstractNum>
  <w:abstractNum w:abstractNumId="52" w15:restartNumberingAfterBreak="0">
    <w:nsid w:val="1C675564"/>
    <w:multiLevelType w:val="hybridMultilevel"/>
    <w:tmpl w:val="170EB258"/>
    <w:lvl w:ilvl="0" w:tplc="4A7C0BBA">
      <w:start w:val="1"/>
      <w:numFmt w:val="hebrew1"/>
      <w:lvlText w:val="%1."/>
      <w:lvlJc w:val="left"/>
      <w:pPr>
        <w:ind w:left="720" w:hanging="360"/>
      </w:pPr>
      <w:rPr>
        <w:rFonts w:ascii="David" w:eastAsia="Times New Roman" w:hAnsi="David" w:cs="David"/>
      </w:rPr>
    </w:lvl>
    <w:lvl w:ilvl="1" w:tplc="38543A96" w:tentative="1">
      <w:start w:val="1"/>
      <w:numFmt w:val="lowerLetter"/>
      <w:lvlText w:val="%2."/>
      <w:lvlJc w:val="left"/>
      <w:pPr>
        <w:ind w:left="1440" w:hanging="360"/>
      </w:pPr>
    </w:lvl>
    <w:lvl w:ilvl="2" w:tplc="1CD09DBC" w:tentative="1">
      <w:start w:val="1"/>
      <w:numFmt w:val="lowerRoman"/>
      <w:lvlText w:val="%3."/>
      <w:lvlJc w:val="right"/>
      <w:pPr>
        <w:ind w:left="2160" w:hanging="180"/>
      </w:pPr>
    </w:lvl>
    <w:lvl w:ilvl="3" w:tplc="A1AA717E" w:tentative="1">
      <w:start w:val="1"/>
      <w:numFmt w:val="decimal"/>
      <w:lvlText w:val="%4."/>
      <w:lvlJc w:val="left"/>
      <w:pPr>
        <w:ind w:left="2880" w:hanging="360"/>
      </w:pPr>
    </w:lvl>
    <w:lvl w:ilvl="4" w:tplc="8904EA2E" w:tentative="1">
      <w:start w:val="1"/>
      <w:numFmt w:val="lowerLetter"/>
      <w:lvlText w:val="%5."/>
      <w:lvlJc w:val="left"/>
      <w:pPr>
        <w:ind w:left="3600" w:hanging="360"/>
      </w:pPr>
    </w:lvl>
    <w:lvl w:ilvl="5" w:tplc="99C0F22A" w:tentative="1">
      <w:start w:val="1"/>
      <w:numFmt w:val="lowerRoman"/>
      <w:lvlText w:val="%6."/>
      <w:lvlJc w:val="right"/>
      <w:pPr>
        <w:ind w:left="4320" w:hanging="180"/>
      </w:pPr>
    </w:lvl>
    <w:lvl w:ilvl="6" w:tplc="F5F8D40A" w:tentative="1">
      <w:start w:val="1"/>
      <w:numFmt w:val="decimal"/>
      <w:lvlText w:val="%7."/>
      <w:lvlJc w:val="left"/>
      <w:pPr>
        <w:ind w:left="5040" w:hanging="360"/>
      </w:pPr>
    </w:lvl>
    <w:lvl w:ilvl="7" w:tplc="09FC4C34" w:tentative="1">
      <w:start w:val="1"/>
      <w:numFmt w:val="lowerLetter"/>
      <w:lvlText w:val="%8."/>
      <w:lvlJc w:val="left"/>
      <w:pPr>
        <w:ind w:left="5760" w:hanging="360"/>
      </w:pPr>
    </w:lvl>
    <w:lvl w:ilvl="8" w:tplc="E0CECA20" w:tentative="1">
      <w:start w:val="1"/>
      <w:numFmt w:val="lowerRoman"/>
      <w:lvlText w:val="%9."/>
      <w:lvlJc w:val="right"/>
      <w:pPr>
        <w:ind w:left="6480" w:hanging="180"/>
      </w:pPr>
    </w:lvl>
  </w:abstractNum>
  <w:abstractNum w:abstractNumId="53" w15:restartNumberingAfterBreak="0">
    <w:nsid w:val="1D771217"/>
    <w:multiLevelType w:val="hybridMultilevel"/>
    <w:tmpl w:val="13EA3832"/>
    <w:lvl w:ilvl="0" w:tplc="5B8C8F36">
      <w:start w:val="1"/>
      <w:numFmt w:val="bullet"/>
      <w:lvlText w:val=""/>
      <w:lvlJc w:val="left"/>
      <w:pPr>
        <w:tabs>
          <w:tab w:val="num" w:pos="752"/>
        </w:tabs>
        <w:ind w:left="752" w:hanging="360"/>
      </w:pPr>
      <w:rPr>
        <w:rFonts w:ascii="Symbol" w:hAnsi="Symbol" w:hint="default"/>
      </w:rPr>
    </w:lvl>
    <w:lvl w:ilvl="1" w:tplc="9D809FC8">
      <w:start w:val="1"/>
      <w:numFmt w:val="bullet"/>
      <w:lvlText w:val=""/>
      <w:lvlJc w:val="left"/>
      <w:pPr>
        <w:tabs>
          <w:tab w:val="num" w:pos="1472"/>
        </w:tabs>
        <w:ind w:left="1472" w:hanging="360"/>
      </w:pPr>
      <w:rPr>
        <w:rFonts w:ascii="Symbol" w:hAnsi="Symbol" w:hint="default"/>
      </w:rPr>
    </w:lvl>
    <w:lvl w:ilvl="2" w:tplc="5688079A">
      <w:start w:val="1"/>
      <w:numFmt w:val="lowerRoman"/>
      <w:lvlText w:val="%3."/>
      <w:lvlJc w:val="right"/>
      <w:pPr>
        <w:tabs>
          <w:tab w:val="num" w:pos="2192"/>
        </w:tabs>
        <w:ind w:left="2192" w:hanging="180"/>
      </w:pPr>
    </w:lvl>
    <w:lvl w:ilvl="3" w:tplc="F19C7182">
      <w:start w:val="1"/>
      <w:numFmt w:val="decimal"/>
      <w:lvlText w:val="%4."/>
      <w:lvlJc w:val="left"/>
      <w:pPr>
        <w:tabs>
          <w:tab w:val="num" w:pos="2912"/>
        </w:tabs>
        <w:ind w:left="2912" w:hanging="360"/>
      </w:pPr>
    </w:lvl>
    <w:lvl w:ilvl="4" w:tplc="017AF444">
      <w:start w:val="1"/>
      <w:numFmt w:val="lowerLetter"/>
      <w:lvlText w:val="%5."/>
      <w:lvlJc w:val="left"/>
      <w:pPr>
        <w:tabs>
          <w:tab w:val="num" w:pos="3632"/>
        </w:tabs>
        <w:ind w:left="3632" w:hanging="360"/>
      </w:pPr>
    </w:lvl>
    <w:lvl w:ilvl="5" w:tplc="610C6FFE">
      <w:start w:val="1"/>
      <w:numFmt w:val="lowerRoman"/>
      <w:lvlText w:val="%6."/>
      <w:lvlJc w:val="right"/>
      <w:pPr>
        <w:tabs>
          <w:tab w:val="num" w:pos="4352"/>
        </w:tabs>
        <w:ind w:left="4352" w:hanging="180"/>
      </w:pPr>
    </w:lvl>
    <w:lvl w:ilvl="6" w:tplc="EA3CC87E">
      <w:start w:val="1"/>
      <w:numFmt w:val="decimal"/>
      <w:lvlText w:val="%7."/>
      <w:lvlJc w:val="left"/>
      <w:pPr>
        <w:tabs>
          <w:tab w:val="num" w:pos="5072"/>
        </w:tabs>
        <w:ind w:left="5072" w:hanging="360"/>
      </w:pPr>
    </w:lvl>
    <w:lvl w:ilvl="7" w:tplc="040C89E6">
      <w:start w:val="1"/>
      <w:numFmt w:val="lowerLetter"/>
      <w:lvlText w:val="%8."/>
      <w:lvlJc w:val="left"/>
      <w:pPr>
        <w:tabs>
          <w:tab w:val="num" w:pos="5792"/>
        </w:tabs>
        <w:ind w:left="5792" w:hanging="360"/>
      </w:pPr>
    </w:lvl>
    <w:lvl w:ilvl="8" w:tplc="DD500730">
      <w:start w:val="1"/>
      <w:numFmt w:val="lowerRoman"/>
      <w:lvlText w:val="%9."/>
      <w:lvlJc w:val="right"/>
      <w:pPr>
        <w:tabs>
          <w:tab w:val="num" w:pos="6512"/>
        </w:tabs>
        <w:ind w:left="6512" w:hanging="180"/>
      </w:pPr>
    </w:lvl>
  </w:abstractNum>
  <w:abstractNum w:abstractNumId="5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5" w15:restartNumberingAfterBreak="0">
    <w:nsid w:val="1F2F7FDE"/>
    <w:multiLevelType w:val="hybridMultilevel"/>
    <w:tmpl w:val="D084CEB0"/>
    <w:lvl w:ilvl="0" w:tplc="3F364426">
      <w:start w:val="1"/>
      <w:numFmt w:val="decimal"/>
      <w:lvlText w:val="%1."/>
      <w:lvlJc w:val="left"/>
      <w:pPr>
        <w:ind w:left="720" w:hanging="360"/>
      </w:pPr>
      <w:rPr>
        <w:rFonts w:hint="default"/>
      </w:rPr>
    </w:lvl>
    <w:lvl w:ilvl="1" w:tplc="DBF4DBBC" w:tentative="1">
      <w:start w:val="1"/>
      <w:numFmt w:val="lowerLetter"/>
      <w:lvlText w:val="%2."/>
      <w:lvlJc w:val="left"/>
      <w:pPr>
        <w:ind w:left="1440" w:hanging="360"/>
      </w:pPr>
    </w:lvl>
    <w:lvl w:ilvl="2" w:tplc="48C654F4" w:tentative="1">
      <w:start w:val="1"/>
      <w:numFmt w:val="lowerRoman"/>
      <w:lvlText w:val="%3."/>
      <w:lvlJc w:val="right"/>
      <w:pPr>
        <w:ind w:left="2160" w:hanging="180"/>
      </w:pPr>
    </w:lvl>
    <w:lvl w:ilvl="3" w:tplc="69207DBC" w:tentative="1">
      <w:start w:val="1"/>
      <w:numFmt w:val="decimal"/>
      <w:lvlText w:val="%4."/>
      <w:lvlJc w:val="left"/>
      <w:pPr>
        <w:ind w:left="2880" w:hanging="360"/>
      </w:pPr>
    </w:lvl>
    <w:lvl w:ilvl="4" w:tplc="35A0C2CC" w:tentative="1">
      <w:start w:val="1"/>
      <w:numFmt w:val="lowerLetter"/>
      <w:lvlText w:val="%5."/>
      <w:lvlJc w:val="left"/>
      <w:pPr>
        <w:ind w:left="3600" w:hanging="360"/>
      </w:pPr>
    </w:lvl>
    <w:lvl w:ilvl="5" w:tplc="A5844FDA" w:tentative="1">
      <w:start w:val="1"/>
      <w:numFmt w:val="lowerRoman"/>
      <w:lvlText w:val="%6."/>
      <w:lvlJc w:val="right"/>
      <w:pPr>
        <w:ind w:left="4320" w:hanging="180"/>
      </w:pPr>
    </w:lvl>
    <w:lvl w:ilvl="6" w:tplc="DBEEEFA0" w:tentative="1">
      <w:start w:val="1"/>
      <w:numFmt w:val="decimal"/>
      <w:lvlText w:val="%7."/>
      <w:lvlJc w:val="left"/>
      <w:pPr>
        <w:ind w:left="5040" w:hanging="360"/>
      </w:pPr>
    </w:lvl>
    <w:lvl w:ilvl="7" w:tplc="72EA0460" w:tentative="1">
      <w:start w:val="1"/>
      <w:numFmt w:val="lowerLetter"/>
      <w:lvlText w:val="%8."/>
      <w:lvlJc w:val="left"/>
      <w:pPr>
        <w:ind w:left="5760" w:hanging="360"/>
      </w:pPr>
    </w:lvl>
    <w:lvl w:ilvl="8" w:tplc="52DC3BBC" w:tentative="1">
      <w:start w:val="1"/>
      <w:numFmt w:val="lowerRoman"/>
      <w:lvlText w:val="%9."/>
      <w:lvlJc w:val="right"/>
      <w:pPr>
        <w:ind w:left="6480" w:hanging="180"/>
      </w:pPr>
    </w:lvl>
  </w:abstractNum>
  <w:abstractNum w:abstractNumId="56" w15:restartNumberingAfterBreak="0">
    <w:nsid w:val="1F622458"/>
    <w:multiLevelType w:val="hybridMultilevel"/>
    <w:tmpl w:val="97DC45F4"/>
    <w:name w:val="listhnumber43223222322233222222223"/>
    <w:lvl w:ilvl="0" w:tplc="0ABC464A">
      <w:start w:val="1"/>
      <w:numFmt w:val="bullet"/>
      <w:pStyle w:val="ListBullet7"/>
      <w:lvlText w:val=""/>
      <w:lvlJc w:val="left"/>
      <w:pPr>
        <w:tabs>
          <w:tab w:val="num" w:pos="3240"/>
        </w:tabs>
        <w:ind w:left="3240" w:right="3240" w:hanging="360"/>
      </w:pPr>
      <w:rPr>
        <w:rFonts w:ascii="Symbol" w:hAnsi="Symbol" w:hint="default"/>
      </w:rPr>
    </w:lvl>
    <w:lvl w:ilvl="1" w:tplc="EB163658" w:tentative="1">
      <w:start w:val="1"/>
      <w:numFmt w:val="bullet"/>
      <w:lvlText w:val="o"/>
      <w:lvlJc w:val="left"/>
      <w:pPr>
        <w:tabs>
          <w:tab w:val="num" w:pos="1440"/>
        </w:tabs>
        <w:ind w:left="1440" w:right="1440" w:hanging="360"/>
      </w:pPr>
      <w:rPr>
        <w:rFonts w:ascii="Courier New" w:hAnsi="Courier New" w:hint="default"/>
      </w:rPr>
    </w:lvl>
    <w:lvl w:ilvl="2" w:tplc="29CE4CA4" w:tentative="1">
      <w:start w:val="1"/>
      <w:numFmt w:val="bullet"/>
      <w:lvlText w:val=""/>
      <w:lvlJc w:val="left"/>
      <w:pPr>
        <w:tabs>
          <w:tab w:val="num" w:pos="2160"/>
        </w:tabs>
        <w:ind w:left="2160" w:right="2160" w:hanging="360"/>
      </w:pPr>
      <w:rPr>
        <w:rFonts w:ascii="Wingdings" w:hAnsi="Wingdings" w:hint="default"/>
      </w:rPr>
    </w:lvl>
    <w:lvl w:ilvl="3" w:tplc="9AFE90C2" w:tentative="1">
      <w:start w:val="1"/>
      <w:numFmt w:val="bullet"/>
      <w:lvlText w:val=""/>
      <w:lvlJc w:val="left"/>
      <w:pPr>
        <w:tabs>
          <w:tab w:val="num" w:pos="2880"/>
        </w:tabs>
        <w:ind w:left="2880" w:right="2880" w:hanging="360"/>
      </w:pPr>
      <w:rPr>
        <w:rFonts w:ascii="Symbol" w:hAnsi="Symbol" w:hint="default"/>
      </w:rPr>
    </w:lvl>
    <w:lvl w:ilvl="4" w:tplc="CCF09F96" w:tentative="1">
      <w:start w:val="1"/>
      <w:numFmt w:val="bullet"/>
      <w:lvlText w:val="o"/>
      <w:lvlJc w:val="left"/>
      <w:pPr>
        <w:tabs>
          <w:tab w:val="num" w:pos="3600"/>
        </w:tabs>
        <w:ind w:left="3600" w:right="3600" w:hanging="360"/>
      </w:pPr>
      <w:rPr>
        <w:rFonts w:ascii="Courier New" w:hAnsi="Courier New" w:hint="default"/>
      </w:rPr>
    </w:lvl>
    <w:lvl w:ilvl="5" w:tplc="C436D492" w:tentative="1">
      <w:start w:val="1"/>
      <w:numFmt w:val="bullet"/>
      <w:lvlText w:val=""/>
      <w:lvlJc w:val="left"/>
      <w:pPr>
        <w:tabs>
          <w:tab w:val="num" w:pos="4320"/>
        </w:tabs>
        <w:ind w:left="4320" w:right="4320" w:hanging="360"/>
      </w:pPr>
      <w:rPr>
        <w:rFonts w:ascii="Wingdings" w:hAnsi="Wingdings" w:hint="default"/>
      </w:rPr>
    </w:lvl>
    <w:lvl w:ilvl="6" w:tplc="644660B2" w:tentative="1">
      <w:start w:val="1"/>
      <w:numFmt w:val="bullet"/>
      <w:lvlText w:val=""/>
      <w:lvlJc w:val="left"/>
      <w:pPr>
        <w:tabs>
          <w:tab w:val="num" w:pos="5040"/>
        </w:tabs>
        <w:ind w:left="5040" w:right="5040" w:hanging="360"/>
      </w:pPr>
      <w:rPr>
        <w:rFonts w:ascii="Symbol" w:hAnsi="Symbol" w:hint="default"/>
      </w:rPr>
    </w:lvl>
    <w:lvl w:ilvl="7" w:tplc="147631D4" w:tentative="1">
      <w:start w:val="1"/>
      <w:numFmt w:val="bullet"/>
      <w:lvlText w:val="o"/>
      <w:lvlJc w:val="left"/>
      <w:pPr>
        <w:tabs>
          <w:tab w:val="num" w:pos="5760"/>
        </w:tabs>
        <w:ind w:left="5760" w:right="5760" w:hanging="360"/>
      </w:pPr>
      <w:rPr>
        <w:rFonts w:ascii="Courier New" w:hAnsi="Courier New" w:hint="default"/>
      </w:rPr>
    </w:lvl>
    <w:lvl w:ilvl="8" w:tplc="0F8005E4"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203410C5"/>
    <w:multiLevelType w:val="hybridMultilevel"/>
    <w:tmpl w:val="C402191E"/>
    <w:lvl w:ilvl="0" w:tplc="BC70C06C">
      <w:start w:val="1"/>
      <w:numFmt w:val="decimal"/>
      <w:lvlText w:val="%1."/>
      <w:lvlJc w:val="left"/>
      <w:pPr>
        <w:ind w:left="720" w:hanging="360"/>
      </w:pPr>
      <w:rPr>
        <w:rFonts w:hint="default"/>
      </w:rPr>
    </w:lvl>
    <w:lvl w:ilvl="1" w:tplc="655CF294" w:tentative="1">
      <w:start w:val="1"/>
      <w:numFmt w:val="lowerLetter"/>
      <w:lvlText w:val="%2."/>
      <w:lvlJc w:val="left"/>
      <w:pPr>
        <w:ind w:left="1440" w:hanging="360"/>
      </w:pPr>
    </w:lvl>
    <w:lvl w:ilvl="2" w:tplc="AB7AE792" w:tentative="1">
      <w:start w:val="1"/>
      <w:numFmt w:val="lowerRoman"/>
      <w:lvlText w:val="%3."/>
      <w:lvlJc w:val="right"/>
      <w:pPr>
        <w:ind w:left="2160" w:hanging="180"/>
      </w:pPr>
    </w:lvl>
    <w:lvl w:ilvl="3" w:tplc="70E80668" w:tentative="1">
      <w:start w:val="1"/>
      <w:numFmt w:val="decimal"/>
      <w:lvlText w:val="%4."/>
      <w:lvlJc w:val="left"/>
      <w:pPr>
        <w:ind w:left="2880" w:hanging="360"/>
      </w:pPr>
    </w:lvl>
    <w:lvl w:ilvl="4" w:tplc="20C2FAF2" w:tentative="1">
      <w:start w:val="1"/>
      <w:numFmt w:val="lowerLetter"/>
      <w:lvlText w:val="%5."/>
      <w:lvlJc w:val="left"/>
      <w:pPr>
        <w:ind w:left="3600" w:hanging="360"/>
      </w:pPr>
    </w:lvl>
    <w:lvl w:ilvl="5" w:tplc="AD96F846" w:tentative="1">
      <w:start w:val="1"/>
      <w:numFmt w:val="lowerRoman"/>
      <w:lvlText w:val="%6."/>
      <w:lvlJc w:val="right"/>
      <w:pPr>
        <w:ind w:left="4320" w:hanging="180"/>
      </w:pPr>
    </w:lvl>
    <w:lvl w:ilvl="6" w:tplc="251E6CB8" w:tentative="1">
      <w:start w:val="1"/>
      <w:numFmt w:val="decimal"/>
      <w:lvlText w:val="%7."/>
      <w:lvlJc w:val="left"/>
      <w:pPr>
        <w:ind w:left="5040" w:hanging="360"/>
      </w:pPr>
    </w:lvl>
    <w:lvl w:ilvl="7" w:tplc="5DE0D5B8" w:tentative="1">
      <w:start w:val="1"/>
      <w:numFmt w:val="lowerLetter"/>
      <w:lvlText w:val="%8."/>
      <w:lvlJc w:val="left"/>
      <w:pPr>
        <w:ind w:left="5760" w:hanging="360"/>
      </w:pPr>
    </w:lvl>
    <w:lvl w:ilvl="8" w:tplc="AA7A8B36" w:tentative="1">
      <w:start w:val="1"/>
      <w:numFmt w:val="lowerRoman"/>
      <w:lvlText w:val="%9."/>
      <w:lvlJc w:val="right"/>
      <w:pPr>
        <w:ind w:left="6480" w:hanging="180"/>
      </w:pPr>
    </w:lvl>
  </w:abstractNum>
  <w:abstractNum w:abstractNumId="5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9" w15:restartNumberingAfterBreak="0">
    <w:nsid w:val="225B4127"/>
    <w:multiLevelType w:val="hybridMultilevel"/>
    <w:tmpl w:val="95BCBBCA"/>
    <w:lvl w:ilvl="0" w:tplc="669832D8">
      <w:start w:val="1"/>
      <w:numFmt w:val="decimal"/>
      <w:lvlText w:val="%1."/>
      <w:lvlJc w:val="left"/>
      <w:pPr>
        <w:ind w:left="720" w:hanging="360"/>
      </w:pPr>
      <w:rPr>
        <w:rFonts w:hint="default"/>
      </w:rPr>
    </w:lvl>
    <w:lvl w:ilvl="1" w:tplc="085AA5C0" w:tentative="1">
      <w:start w:val="1"/>
      <w:numFmt w:val="lowerLetter"/>
      <w:lvlText w:val="%2."/>
      <w:lvlJc w:val="left"/>
      <w:pPr>
        <w:ind w:left="1440" w:hanging="360"/>
      </w:pPr>
    </w:lvl>
    <w:lvl w:ilvl="2" w:tplc="21EA5CF2" w:tentative="1">
      <w:start w:val="1"/>
      <w:numFmt w:val="lowerRoman"/>
      <w:lvlText w:val="%3."/>
      <w:lvlJc w:val="right"/>
      <w:pPr>
        <w:ind w:left="2160" w:hanging="180"/>
      </w:pPr>
    </w:lvl>
    <w:lvl w:ilvl="3" w:tplc="09FEA754" w:tentative="1">
      <w:start w:val="1"/>
      <w:numFmt w:val="decimal"/>
      <w:lvlText w:val="%4."/>
      <w:lvlJc w:val="left"/>
      <w:pPr>
        <w:ind w:left="2880" w:hanging="360"/>
      </w:pPr>
    </w:lvl>
    <w:lvl w:ilvl="4" w:tplc="BCB2B0FE" w:tentative="1">
      <w:start w:val="1"/>
      <w:numFmt w:val="lowerLetter"/>
      <w:lvlText w:val="%5."/>
      <w:lvlJc w:val="left"/>
      <w:pPr>
        <w:ind w:left="3600" w:hanging="360"/>
      </w:pPr>
    </w:lvl>
    <w:lvl w:ilvl="5" w:tplc="9AB20D8C" w:tentative="1">
      <w:start w:val="1"/>
      <w:numFmt w:val="lowerRoman"/>
      <w:lvlText w:val="%6."/>
      <w:lvlJc w:val="right"/>
      <w:pPr>
        <w:ind w:left="4320" w:hanging="180"/>
      </w:pPr>
    </w:lvl>
    <w:lvl w:ilvl="6" w:tplc="0CD6F3F4" w:tentative="1">
      <w:start w:val="1"/>
      <w:numFmt w:val="decimal"/>
      <w:lvlText w:val="%7."/>
      <w:lvlJc w:val="left"/>
      <w:pPr>
        <w:ind w:left="5040" w:hanging="360"/>
      </w:pPr>
    </w:lvl>
    <w:lvl w:ilvl="7" w:tplc="74BCF4DC" w:tentative="1">
      <w:start w:val="1"/>
      <w:numFmt w:val="lowerLetter"/>
      <w:lvlText w:val="%8."/>
      <w:lvlJc w:val="left"/>
      <w:pPr>
        <w:ind w:left="5760" w:hanging="360"/>
      </w:pPr>
    </w:lvl>
    <w:lvl w:ilvl="8" w:tplc="41D05E94" w:tentative="1">
      <w:start w:val="1"/>
      <w:numFmt w:val="lowerRoman"/>
      <w:lvlText w:val="%9."/>
      <w:lvlJc w:val="right"/>
      <w:pPr>
        <w:ind w:left="6480" w:hanging="180"/>
      </w:pPr>
    </w:lvl>
  </w:abstractNum>
  <w:abstractNum w:abstractNumId="60"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1"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29C6E00"/>
    <w:multiLevelType w:val="hybridMultilevel"/>
    <w:tmpl w:val="95BCBBCA"/>
    <w:lvl w:ilvl="0" w:tplc="6778EBEA">
      <w:start w:val="1"/>
      <w:numFmt w:val="decimal"/>
      <w:lvlText w:val="%1."/>
      <w:lvlJc w:val="left"/>
      <w:pPr>
        <w:ind w:left="720" w:hanging="360"/>
      </w:pPr>
      <w:rPr>
        <w:rFonts w:hint="default"/>
      </w:rPr>
    </w:lvl>
    <w:lvl w:ilvl="1" w:tplc="0ED8FA4A" w:tentative="1">
      <w:start w:val="1"/>
      <w:numFmt w:val="lowerLetter"/>
      <w:lvlText w:val="%2."/>
      <w:lvlJc w:val="left"/>
      <w:pPr>
        <w:ind w:left="1440" w:hanging="360"/>
      </w:pPr>
    </w:lvl>
    <w:lvl w:ilvl="2" w:tplc="9BC41DD0" w:tentative="1">
      <w:start w:val="1"/>
      <w:numFmt w:val="lowerRoman"/>
      <w:lvlText w:val="%3."/>
      <w:lvlJc w:val="right"/>
      <w:pPr>
        <w:ind w:left="2160" w:hanging="180"/>
      </w:pPr>
    </w:lvl>
    <w:lvl w:ilvl="3" w:tplc="0554C104" w:tentative="1">
      <w:start w:val="1"/>
      <w:numFmt w:val="decimal"/>
      <w:lvlText w:val="%4."/>
      <w:lvlJc w:val="left"/>
      <w:pPr>
        <w:ind w:left="2880" w:hanging="360"/>
      </w:pPr>
    </w:lvl>
    <w:lvl w:ilvl="4" w:tplc="42701B02" w:tentative="1">
      <w:start w:val="1"/>
      <w:numFmt w:val="lowerLetter"/>
      <w:lvlText w:val="%5."/>
      <w:lvlJc w:val="left"/>
      <w:pPr>
        <w:ind w:left="3600" w:hanging="360"/>
      </w:pPr>
    </w:lvl>
    <w:lvl w:ilvl="5" w:tplc="9A0C2E48" w:tentative="1">
      <w:start w:val="1"/>
      <w:numFmt w:val="lowerRoman"/>
      <w:lvlText w:val="%6."/>
      <w:lvlJc w:val="right"/>
      <w:pPr>
        <w:ind w:left="4320" w:hanging="180"/>
      </w:pPr>
    </w:lvl>
    <w:lvl w:ilvl="6" w:tplc="0004E1C0" w:tentative="1">
      <w:start w:val="1"/>
      <w:numFmt w:val="decimal"/>
      <w:lvlText w:val="%7."/>
      <w:lvlJc w:val="left"/>
      <w:pPr>
        <w:ind w:left="5040" w:hanging="360"/>
      </w:pPr>
    </w:lvl>
    <w:lvl w:ilvl="7" w:tplc="3230EAEC" w:tentative="1">
      <w:start w:val="1"/>
      <w:numFmt w:val="lowerLetter"/>
      <w:lvlText w:val="%8."/>
      <w:lvlJc w:val="left"/>
      <w:pPr>
        <w:ind w:left="5760" w:hanging="360"/>
      </w:pPr>
    </w:lvl>
    <w:lvl w:ilvl="8" w:tplc="06D6AC30" w:tentative="1">
      <w:start w:val="1"/>
      <w:numFmt w:val="lowerRoman"/>
      <w:lvlText w:val="%9."/>
      <w:lvlJc w:val="right"/>
      <w:pPr>
        <w:ind w:left="6480" w:hanging="180"/>
      </w:pPr>
    </w:lvl>
  </w:abstractNum>
  <w:abstractNum w:abstractNumId="63" w15:restartNumberingAfterBreak="0">
    <w:nsid w:val="2495187D"/>
    <w:multiLevelType w:val="hybridMultilevel"/>
    <w:tmpl w:val="38E4D5EC"/>
    <w:lvl w:ilvl="0" w:tplc="006EDF0C">
      <w:start w:val="1"/>
      <w:numFmt w:val="hebrew1"/>
      <w:lvlText w:val="%1."/>
      <w:lvlJc w:val="center"/>
      <w:pPr>
        <w:ind w:left="720" w:hanging="360"/>
      </w:pPr>
    </w:lvl>
    <w:lvl w:ilvl="1" w:tplc="701419CC" w:tentative="1">
      <w:start w:val="1"/>
      <w:numFmt w:val="lowerLetter"/>
      <w:lvlText w:val="%2."/>
      <w:lvlJc w:val="left"/>
      <w:pPr>
        <w:ind w:left="1440" w:hanging="360"/>
      </w:pPr>
    </w:lvl>
    <w:lvl w:ilvl="2" w:tplc="ED0C965A" w:tentative="1">
      <w:start w:val="1"/>
      <w:numFmt w:val="lowerRoman"/>
      <w:lvlText w:val="%3."/>
      <w:lvlJc w:val="right"/>
      <w:pPr>
        <w:ind w:left="2160" w:hanging="180"/>
      </w:pPr>
    </w:lvl>
    <w:lvl w:ilvl="3" w:tplc="9AB833B2" w:tentative="1">
      <w:start w:val="1"/>
      <w:numFmt w:val="decimal"/>
      <w:lvlText w:val="%4."/>
      <w:lvlJc w:val="left"/>
      <w:pPr>
        <w:ind w:left="2880" w:hanging="360"/>
      </w:pPr>
    </w:lvl>
    <w:lvl w:ilvl="4" w:tplc="97F29F12" w:tentative="1">
      <w:start w:val="1"/>
      <w:numFmt w:val="lowerLetter"/>
      <w:lvlText w:val="%5."/>
      <w:lvlJc w:val="left"/>
      <w:pPr>
        <w:ind w:left="3600" w:hanging="360"/>
      </w:pPr>
    </w:lvl>
    <w:lvl w:ilvl="5" w:tplc="FF26E318" w:tentative="1">
      <w:start w:val="1"/>
      <w:numFmt w:val="lowerRoman"/>
      <w:lvlText w:val="%6."/>
      <w:lvlJc w:val="right"/>
      <w:pPr>
        <w:ind w:left="4320" w:hanging="180"/>
      </w:pPr>
    </w:lvl>
    <w:lvl w:ilvl="6" w:tplc="C9625D3E" w:tentative="1">
      <w:start w:val="1"/>
      <w:numFmt w:val="decimal"/>
      <w:lvlText w:val="%7."/>
      <w:lvlJc w:val="left"/>
      <w:pPr>
        <w:ind w:left="5040" w:hanging="360"/>
      </w:pPr>
    </w:lvl>
    <w:lvl w:ilvl="7" w:tplc="AB7657F0" w:tentative="1">
      <w:start w:val="1"/>
      <w:numFmt w:val="lowerLetter"/>
      <w:lvlText w:val="%8."/>
      <w:lvlJc w:val="left"/>
      <w:pPr>
        <w:ind w:left="5760" w:hanging="360"/>
      </w:pPr>
    </w:lvl>
    <w:lvl w:ilvl="8" w:tplc="2514E208" w:tentative="1">
      <w:start w:val="1"/>
      <w:numFmt w:val="lowerRoman"/>
      <w:lvlText w:val="%9."/>
      <w:lvlJc w:val="right"/>
      <w:pPr>
        <w:ind w:left="6480" w:hanging="180"/>
      </w:pPr>
    </w:lvl>
  </w:abstractNum>
  <w:abstractNum w:abstractNumId="64" w15:restartNumberingAfterBreak="0">
    <w:nsid w:val="26293E86"/>
    <w:multiLevelType w:val="hybridMultilevel"/>
    <w:tmpl w:val="883A8ADE"/>
    <w:lvl w:ilvl="0" w:tplc="40D4827E">
      <w:start w:val="1"/>
      <w:numFmt w:val="decimal"/>
      <w:lvlText w:val="%1."/>
      <w:lvlJc w:val="left"/>
      <w:pPr>
        <w:ind w:left="720" w:hanging="360"/>
      </w:pPr>
      <w:rPr>
        <w:rFonts w:hint="default"/>
      </w:rPr>
    </w:lvl>
    <w:lvl w:ilvl="1" w:tplc="B4EC49A6" w:tentative="1">
      <w:start w:val="1"/>
      <w:numFmt w:val="lowerLetter"/>
      <w:lvlText w:val="%2."/>
      <w:lvlJc w:val="left"/>
      <w:pPr>
        <w:ind w:left="1440" w:hanging="360"/>
      </w:pPr>
    </w:lvl>
    <w:lvl w:ilvl="2" w:tplc="F014C232" w:tentative="1">
      <w:start w:val="1"/>
      <w:numFmt w:val="lowerRoman"/>
      <w:lvlText w:val="%3."/>
      <w:lvlJc w:val="right"/>
      <w:pPr>
        <w:ind w:left="2160" w:hanging="180"/>
      </w:pPr>
    </w:lvl>
    <w:lvl w:ilvl="3" w:tplc="9C887B96" w:tentative="1">
      <w:start w:val="1"/>
      <w:numFmt w:val="decimal"/>
      <w:lvlText w:val="%4."/>
      <w:lvlJc w:val="left"/>
      <w:pPr>
        <w:ind w:left="2880" w:hanging="360"/>
      </w:pPr>
    </w:lvl>
    <w:lvl w:ilvl="4" w:tplc="91B8BC34" w:tentative="1">
      <w:start w:val="1"/>
      <w:numFmt w:val="lowerLetter"/>
      <w:lvlText w:val="%5."/>
      <w:lvlJc w:val="left"/>
      <w:pPr>
        <w:ind w:left="3600" w:hanging="360"/>
      </w:pPr>
    </w:lvl>
    <w:lvl w:ilvl="5" w:tplc="8A16DCAC" w:tentative="1">
      <w:start w:val="1"/>
      <w:numFmt w:val="lowerRoman"/>
      <w:lvlText w:val="%6."/>
      <w:lvlJc w:val="right"/>
      <w:pPr>
        <w:ind w:left="4320" w:hanging="180"/>
      </w:pPr>
    </w:lvl>
    <w:lvl w:ilvl="6" w:tplc="60028100" w:tentative="1">
      <w:start w:val="1"/>
      <w:numFmt w:val="decimal"/>
      <w:lvlText w:val="%7."/>
      <w:lvlJc w:val="left"/>
      <w:pPr>
        <w:ind w:left="5040" w:hanging="360"/>
      </w:pPr>
    </w:lvl>
    <w:lvl w:ilvl="7" w:tplc="42AAD022" w:tentative="1">
      <w:start w:val="1"/>
      <w:numFmt w:val="lowerLetter"/>
      <w:lvlText w:val="%8."/>
      <w:lvlJc w:val="left"/>
      <w:pPr>
        <w:ind w:left="5760" w:hanging="360"/>
      </w:pPr>
    </w:lvl>
    <w:lvl w:ilvl="8" w:tplc="3FAE4160" w:tentative="1">
      <w:start w:val="1"/>
      <w:numFmt w:val="lowerRoman"/>
      <w:lvlText w:val="%9."/>
      <w:lvlJc w:val="right"/>
      <w:pPr>
        <w:ind w:left="6480" w:hanging="180"/>
      </w:pPr>
    </w:lvl>
  </w:abstractNum>
  <w:abstractNum w:abstractNumId="65" w15:restartNumberingAfterBreak="0">
    <w:nsid w:val="268748BB"/>
    <w:multiLevelType w:val="hybridMultilevel"/>
    <w:tmpl w:val="0284F9BA"/>
    <w:lvl w:ilvl="0" w:tplc="C9D0C4DA">
      <w:start w:val="1"/>
      <w:numFmt w:val="hebrew1"/>
      <w:lvlText w:val="%1."/>
      <w:lvlJc w:val="left"/>
      <w:pPr>
        <w:ind w:left="720" w:hanging="360"/>
      </w:pPr>
      <w:rPr>
        <w:rFonts w:hint="default"/>
      </w:rPr>
    </w:lvl>
    <w:lvl w:ilvl="1" w:tplc="5B60EFD8" w:tentative="1">
      <w:start w:val="1"/>
      <w:numFmt w:val="lowerLetter"/>
      <w:lvlText w:val="%2."/>
      <w:lvlJc w:val="left"/>
      <w:pPr>
        <w:ind w:left="1440" w:hanging="360"/>
      </w:pPr>
    </w:lvl>
    <w:lvl w:ilvl="2" w:tplc="AFEC648A" w:tentative="1">
      <w:start w:val="1"/>
      <w:numFmt w:val="lowerRoman"/>
      <w:lvlText w:val="%3."/>
      <w:lvlJc w:val="right"/>
      <w:pPr>
        <w:ind w:left="2160" w:hanging="180"/>
      </w:pPr>
    </w:lvl>
    <w:lvl w:ilvl="3" w:tplc="6AA6C3F4" w:tentative="1">
      <w:start w:val="1"/>
      <w:numFmt w:val="decimal"/>
      <w:lvlText w:val="%4."/>
      <w:lvlJc w:val="left"/>
      <w:pPr>
        <w:ind w:left="2880" w:hanging="360"/>
      </w:pPr>
    </w:lvl>
    <w:lvl w:ilvl="4" w:tplc="09F2D0B8" w:tentative="1">
      <w:start w:val="1"/>
      <w:numFmt w:val="lowerLetter"/>
      <w:lvlText w:val="%5."/>
      <w:lvlJc w:val="left"/>
      <w:pPr>
        <w:ind w:left="3600" w:hanging="360"/>
      </w:pPr>
    </w:lvl>
    <w:lvl w:ilvl="5" w:tplc="D0305D30" w:tentative="1">
      <w:start w:val="1"/>
      <w:numFmt w:val="lowerRoman"/>
      <w:lvlText w:val="%6."/>
      <w:lvlJc w:val="right"/>
      <w:pPr>
        <w:ind w:left="4320" w:hanging="180"/>
      </w:pPr>
    </w:lvl>
    <w:lvl w:ilvl="6" w:tplc="5D6442AE" w:tentative="1">
      <w:start w:val="1"/>
      <w:numFmt w:val="decimal"/>
      <w:lvlText w:val="%7."/>
      <w:lvlJc w:val="left"/>
      <w:pPr>
        <w:ind w:left="5040" w:hanging="360"/>
      </w:pPr>
    </w:lvl>
    <w:lvl w:ilvl="7" w:tplc="8BE08BC4" w:tentative="1">
      <w:start w:val="1"/>
      <w:numFmt w:val="lowerLetter"/>
      <w:lvlText w:val="%8."/>
      <w:lvlJc w:val="left"/>
      <w:pPr>
        <w:ind w:left="5760" w:hanging="360"/>
      </w:pPr>
    </w:lvl>
    <w:lvl w:ilvl="8" w:tplc="44FE1A38" w:tentative="1">
      <w:start w:val="1"/>
      <w:numFmt w:val="lowerRoman"/>
      <w:lvlText w:val="%9."/>
      <w:lvlJc w:val="right"/>
      <w:pPr>
        <w:ind w:left="6480" w:hanging="180"/>
      </w:pPr>
    </w:lvl>
  </w:abstractNum>
  <w:abstractNum w:abstractNumId="66" w15:restartNumberingAfterBreak="0">
    <w:nsid w:val="26F546FF"/>
    <w:multiLevelType w:val="hybridMultilevel"/>
    <w:tmpl w:val="95BCBBCA"/>
    <w:lvl w:ilvl="0" w:tplc="3B5EE50E">
      <w:start w:val="1"/>
      <w:numFmt w:val="decimal"/>
      <w:lvlText w:val="%1."/>
      <w:lvlJc w:val="left"/>
      <w:pPr>
        <w:ind w:left="720" w:hanging="360"/>
      </w:pPr>
      <w:rPr>
        <w:rFonts w:hint="default"/>
      </w:rPr>
    </w:lvl>
    <w:lvl w:ilvl="1" w:tplc="E8127B70">
      <w:start w:val="1"/>
      <w:numFmt w:val="lowerLetter"/>
      <w:lvlText w:val="%2."/>
      <w:lvlJc w:val="left"/>
      <w:pPr>
        <w:ind w:left="1440" w:hanging="360"/>
      </w:pPr>
    </w:lvl>
    <w:lvl w:ilvl="2" w:tplc="D3D88E42" w:tentative="1">
      <w:start w:val="1"/>
      <w:numFmt w:val="lowerRoman"/>
      <w:lvlText w:val="%3."/>
      <w:lvlJc w:val="right"/>
      <w:pPr>
        <w:ind w:left="2160" w:hanging="180"/>
      </w:pPr>
    </w:lvl>
    <w:lvl w:ilvl="3" w:tplc="F762FCB4" w:tentative="1">
      <w:start w:val="1"/>
      <w:numFmt w:val="decimal"/>
      <w:lvlText w:val="%4."/>
      <w:lvlJc w:val="left"/>
      <w:pPr>
        <w:ind w:left="2880" w:hanging="360"/>
      </w:pPr>
    </w:lvl>
    <w:lvl w:ilvl="4" w:tplc="38D80734" w:tentative="1">
      <w:start w:val="1"/>
      <w:numFmt w:val="lowerLetter"/>
      <w:lvlText w:val="%5."/>
      <w:lvlJc w:val="left"/>
      <w:pPr>
        <w:ind w:left="3600" w:hanging="360"/>
      </w:pPr>
    </w:lvl>
    <w:lvl w:ilvl="5" w:tplc="AC248812" w:tentative="1">
      <w:start w:val="1"/>
      <w:numFmt w:val="lowerRoman"/>
      <w:lvlText w:val="%6."/>
      <w:lvlJc w:val="right"/>
      <w:pPr>
        <w:ind w:left="4320" w:hanging="180"/>
      </w:pPr>
    </w:lvl>
    <w:lvl w:ilvl="6" w:tplc="88744B0A" w:tentative="1">
      <w:start w:val="1"/>
      <w:numFmt w:val="decimal"/>
      <w:lvlText w:val="%7."/>
      <w:lvlJc w:val="left"/>
      <w:pPr>
        <w:ind w:left="5040" w:hanging="360"/>
      </w:pPr>
    </w:lvl>
    <w:lvl w:ilvl="7" w:tplc="0B5885AC" w:tentative="1">
      <w:start w:val="1"/>
      <w:numFmt w:val="lowerLetter"/>
      <w:lvlText w:val="%8."/>
      <w:lvlJc w:val="left"/>
      <w:pPr>
        <w:ind w:left="5760" w:hanging="360"/>
      </w:pPr>
    </w:lvl>
    <w:lvl w:ilvl="8" w:tplc="BEA8C850" w:tentative="1">
      <w:start w:val="1"/>
      <w:numFmt w:val="lowerRoman"/>
      <w:lvlText w:val="%9."/>
      <w:lvlJc w:val="right"/>
      <w:pPr>
        <w:ind w:left="6480" w:hanging="180"/>
      </w:pPr>
    </w:lvl>
  </w:abstractNum>
  <w:abstractNum w:abstractNumId="67"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8" w15:restartNumberingAfterBreak="0">
    <w:nsid w:val="27D303D5"/>
    <w:multiLevelType w:val="hybridMultilevel"/>
    <w:tmpl w:val="2AC42E94"/>
    <w:lvl w:ilvl="0" w:tplc="9F44729A">
      <w:start w:val="1"/>
      <w:numFmt w:val="decimal"/>
      <w:lvlText w:val="%1."/>
      <w:lvlJc w:val="left"/>
      <w:pPr>
        <w:ind w:left="720" w:hanging="360"/>
      </w:pPr>
      <w:rPr>
        <w:rFonts w:ascii="Arial" w:hAnsi="Arial" w:cs="Arial" w:hint="default"/>
        <w:color w:val="000000"/>
        <w:sz w:val="24"/>
      </w:rPr>
    </w:lvl>
    <w:lvl w:ilvl="1" w:tplc="04242158" w:tentative="1">
      <w:start w:val="1"/>
      <w:numFmt w:val="lowerLetter"/>
      <w:lvlText w:val="%2."/>
      <w:lvlJc w:val="left"/>
      <w:pPr>
        <w:ind w:left="1440" w:hanging="360"/>
      </w:pPr>
    </w:lvl>
    <w:lvl w:ilvl="2" w:tplc="7082CA88" w:tentative="1">
      <w:start w:val="1"/>
      <w:numFmt w:val="lowerRoman"/>
      <w:lvlText w:val="%3."/>
      <w:lvlJc w:val="right"/>
      <w:pPr>
        <w:ind w:left="2160" w:hanging="180"/>
      </w:pPr>
    </w:lvl>
    <w:lvl w:ilvl="3" w:tplc="59569AC6" w:tentative="1">
      <w:start w:val="1"/>
      <w:numFmt w:val="decimal"/>
      <w:lvlText w:val="%4."/>
      <w:lvlJc w:val="left"/>
      <w:pPr>
        <w:ind w:left="2880" w:hanging="360"/>
      </w:pPr>
    </w:lvl>
    <w:lvl w:ilvl="4" w:tplc="24F4E8B4" w:tentative="1">
      <w:start w:val="1"/>
      <w:numFmt w:val="lowerLetter"/>
      <w:lvlText w:val="%5."/>
      <w:lvlJc w:val="left"/>
      <w:pPr>
        <w:ind w:left="3600" w:hanging="360"/>
      </w:pPr>
    </w:lvl>
    <w:lvl w:ilvl="5" w:tplc="F91407E4" w:tentative="1">
      <w:start w:val="1"/>
      <w:numFmt w:val="lowerRoman"/>
      <w:lvlText w:val="%6."/>
      <w:lvlJc w:val="right"/>
      <w:pPr>
        <w:ind w:left="4320" w:hanging="180"/>
      </w:pPr>
    </w:lvl>
    <w:lvl w:ilvl="6" w:tplc="0C881916" w:tentative="1">
      <w:start w:val="1"/>
      <w:numFmt w:val="decimal"/>
      <w:lvlText w:val="%7."/>
      <w:lvlJc w:val="left"/>
      <w:pPr>
        <w:ind w:left="5040" w:hanging="360"/>
      </w:pPr>
    </w:lvl>
    <w:lvl w:ilvl="7" w:tplc="A5983162" w:tentative="1">
      <w:start w:val="1"/>
      <w:numFmt w:val="lowerLetter"/>
      <w:lvlText w:val="%8."/>
      <w:lvlJc w:val="left"/>
      <w:pPr>
        <w:ind w:left="5760" w:hanging="360"/>
      </w:pPr>
    </w:lvl>
    <w:lvl w:ilvl="8" w:tplc="D1EA9B0C" w:tentative="1">
      <w:start w:val="1"/>
      <w:numFmt w:val="lowerRoman"/>
      <w:lvlText w:val="%9."/>
      <w:lvlJc w:val="right"/>
      <w:pPr>
        <w:ind w:left="6480" w:hanging="180"/>
      </w:pPr>
    </w:lvl>
  </w:abstractNum>
  <w:abstractNum w:abstractNumId="6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70" w15:restartNumberingAfterBreak="0">
    <w:nsid w:val="2AA12D5C"/>
    <w:multiLevelType w:val="hybridMultilevel"/>
    <w:tmpl w:val="3A52C688"/>
    <w:lvl w:ilvl="0" w:tplc="E072F660">
      <w:start w:val="1"/>
      <w:numFmt w:val="decimal"/>
      <w:lvlText w:val="%1."/>
      <w:lvlJc w:val="left"/>
      <w:pPr>
        <w:ind w:left="720" w:hanging="360"/>
      </w:pPr>
      <w:rPr>
        <w:rFonts w:hint="default"/>
      </w:rPr>
    </w:lvl>
    <w:lvl w:ilvl="1" w:tplc="65BA30E4" w:tentative="1">
      <w:start w:val="1"/>
      <w:numFmt w:val="lowerLetter"/>
      <w:lvlText w:val="%2."/>
      <w:lvlJc w:val="left"/>
      <w:pPr>
        <w:ind w:left="1440" w:hanging="360"/>
      </w:pPr>
    </w:lvl>
    <w:lvl w:ilvl="2" w:tplc="0B8C4F8E" w:tentative="1">
      <w:start w:val="1"/>
      <w:numFmt w:val="lowerRoman"/>
      <w:lvlText w:val="%3."/>
      <w:lvlJc w:val="right"/>
      <w:pPr>
        <w:ind w:left="2160" w:hanging="180"/>
      </w:pPr>
    </w:lvl>
    <w:lvl w:ilvl="3" w:tplc="87B24C28" w:tentative="1">
      <w:start w:val="1"/>
      <w:numFmt w:val="decimal"/>
      <w:lvlText w:val="%4."/>
      <w:lvlJc w:val="left"/>
      <w:pPr>
        <w:ind w:left="2880" w:hanging="360"/>
      </w:pPr>
    </w:lvl>
    <w:lvl w:ilvl="4" w:tplc="2D0C7320" w:tentative="1">
      <w:start w:val="1"/>
      <w:numFmt w:val="lowerLetter"/>
      <w:lvlText w:val="%5."/>
      <w:lvlJc w:val="left"/>
      <w:pPr>
        <w:ind w:left="3600" w:hanging="360"/>
      </w:pPr>
    </w:lvl>
    <w:lvl w:ilvl="5" w:tplc="217AA7A6" w:tentative="1">
      <w:start w:val="1"/>
      <w:numFmt w:val="lowerRoman"/>
      <w:lvlText w:val="%6."/>
      <w:lvlJc w:val="right"/>
      <w:pPr>
        <w:ind w:left="4320" w:hanging="180"/>
      </w:pPr>
    </w:lvl>
    <w:lvl w:ilvl="6" w:tplc="0938238E" w:tentative="1">
      <w:start w:val="1"/>
      <w:numFmt w:val="decimal"/>
      <w:lvlText w:val="%7."/>
      <w:lvlJc w:val="left"/>
      <w:pPr>
        <w:ind w:left="5040" w:hanging="360"/>
      </w:pPr>
    </w:lvl>
    <w:lvl w:ilvl="7" w:tplc="8996C072" w:tentative="1">
      <w:start w:val="1"/>
      <w:numFmt w:val="lowerLetter"/>
      <w:lvlText w:val="%8."/>
      <w:lvlJc w:val="left"/>
      <w:pPr>
        <w:ind w:left="5760" w:hanging="360"/>
      </w:pPr>
    </w:lvl>
    <w:lvl w:ilvl="8" w:tplc="8B1412E4" w:tentative="1">
      <w:start w:val="1"/>
      <w:numFmt w:val="lowerRoman"/>
      <w:lvlText w:val="%9."/>
      <w:lvlJc w:val="right"/>
      <w:pPr>
        <w:ind w:left="6480" w:hanging="180"/>
      </w:pPr>
    </w:lvl>
  </w:abstractNum>
  <w:abstractNum w:abstractNumId="7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7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3" w15:restartNumberingAfterBreak="0">
    <w:nsid w:val="2EB63FDF"/>
    <w:multiLevelType w:val="hybridMultilevel"/>
    <w:tmpl w:val="297CE8F4"/>
    <w:lvl w:ilvl="0" w:tplc="7BCCB830">
      <w:start w:val="1"/>
      <w:numFmt w:val="hebrew1"/>
      <w:pStyle w:val="a3"/>
      <w:lvlText w:val="%1."/>
      <w:lvlJc w:val="center"/>
      <w:pPr>
        <w:tabs>
          <w:tab w:val="num" w:pos="360"/>
        </w:tabs>
        <w:ind w:left="360" w:right="1117" w:hanging="360"/>
      </w:pPr>
    </w:lvl>
    <w:lvl w:ilvl="1" w:tplc="B04CFAB8">
      <w:start w:val="1"/>
      <w:numFmt w:val="decimal"/>
      <w:lvlText w:val="%2."/>
      <w:lvlJc w:val="left"/>
      <w:pPr>
        <w:tabs>
          <w:tab w:val="num" w:pos="1440"/>
        </w:tabs>
        <w:ind w:left="1440" w:hanging="360"/>
      </w:pPr>
    </w:lvl>
    <w:lvl w:ilvl="2" w:tplc="2D1AC54C" w:tentative="1">
      <w:start w:val="1"/>
      <w:numFmt w:val="lowerRoman"/>
      <w:lvlText w:val="%3."/>
      <w:lvlJc w:val="right"/>
      <w:pPr>
        <w:tabs>
          <w:tab w:val="num" w:pos="2160"/>
        </w:tabs>
        <w:ind w:left="2160" w:hanging="180"/>
      </w:pPr>
    </w:lvl>
    <w:lvl w:ilvl="3" w:tplc="B108EBFC" w:tentative="1">
      <w:start w:val="1"/>
      <w:numFmt w:val="decimal"/>
      <w:lvlText w:val="%4."/>
      <w:lvlJc w:val="left"/>
      <w:pPr>
        <w:tabs>
          <w:tab w:val="num" w:pos="2880"/>
        </w:tabs>
        <w:ind w:left="2880" w:hanging="360"/>
      </w:pPr>
    </w:lvl>
    <w:lvl w:ilvl="4" w:tplc="A44C67F8" w:tentative="1">
      <w:start w:val="1"/>
      <w:numFmt w:val="lowerLetter"/>
      <w:lvlText w:val="%5."/>
      <w:lvlJc w:val="left"/>
      <w:pPr>
        <w:tabs>
          <w:tab w:val="num" w:pos="3600"/>
        </w:tabs>
        <w:ind w:left="3600" w:hanging="360"/>
      </w:pPr>
    </w:lvl>
    <w:lvl w:ilvl="5" w:tplc="0D8646CE" w:tentative="1">
      <w:start w:val="1"/>
      <w:numFmt w:val="lowerRoman"/>
      <w:lvlText w:val="%6."/>
      <w:lvlJc w:val="right"/>
      <w:pPr>
        <w:tabs>
          <w:tab w:val="num" w:pos="4320"/>
        </w:tabs>
        <w:ind w:left="4320" w:hanging="180"/>
      </w:pPr>
    </w:lvl>
    <w:lvl w:ilvl="6" w:tplc="AB940048" w:tentative="1">
      <w:start w:val="1"/>
      <w:numFmt w:val="decimal"/>
      <w:lvlText w:val="%7."/>
      <w:lvlJc w:val="left"/>
      <w:pPr>
        <w:tabs>
          <w:tab w:val="num" w:pos="5040"/>
        </w:tabs>
        <w:ind w:left="5040" w:hanging="360"/>
      </w:pPr>
    </w:lvl>
    <w:lvl w:ilvl="7" w:tplc="0340EF4C" w:tentative="1">
      <w:start w:val="1"/>
      <w:numFmt w:val="lowerLetter"/>
      <w:lvlText w:val="%8."/>
      <w:lvlJc w:val="left"/>
      <w:pPr>
        <w:tabs>
          <w:tab w:val="num" w:pos="5760"/>
        </w:tabs>
        <w:ind w:left="5760" w:hanging="360"/>
      </w:pPr>
    </w:lvl>
    <w:lvl w:ilvl="8" w:tplc="B476CA44" w:tentative="1">
      <w:start w:val="1"/>
      <w:numFmt w:val="lowerRoman"/>
      <w:lvlText w:val="%9."/>
      <w:lvlJc w:val="right"/>
      <w:pPr>
        <w:tabs>
          <w:tab w:val="num" w:pos="6480"/>
        </w:tabs>
        <w:ind w:left="6480" w:hanging="180"/>
      </w:pPr>
    </w:lvl>
  </w:abstractNum>
  <w:abstractNum w:abstractNumId="7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2F0803AA"/>
    <w:multiLevelType w:val="hybridMultilevel"/>
    <w:tmpl w:val="0284F9BA"/>
    <w:lvl w:ilvl="0" w:tplc="813AFCA2">
      <w:start w:val="1"/>
      <w:numFmt w:val="hebrew1"/>
      <w:lvlText w:val="%1."/>
      <w:lvlJc w:val="left"/>
      <w:pPr>
        <w:ind w:left="720" w:hanging="360"/>
      </w:pPr>
      <w:rPr>
        <w:rFonts w:hint="default"/>
      </w:rPr>
    </w:lvl>
    <w:lvl w:ilvl="1" w:tplc="554CD130" w:tentative="1">
      <w:start w:val="1"/>
      <w:numFmt w:val="lowerLetter"/>
      <w:lvlText w:val="%2."/>
      <w:lvlJc w:val="left"/>
      <w:pPr>
        <w:ind w:left="1440" w:hanging="360"/>
      </w:pPr>
    </w:lvl>
    <w:lvl w:ilvl="2" w:tplc="9708BCD2" w:tentative="1">
      <w:start w:val="1"/>
      <w:numFmt w:val="lowerRoman"/>
      <w:lvlText w:val="%3."/>
      <w:lvlJc w:val="right"/>
      <w:pPr>
        <w:ind w:left="2160" w:hanging="180"/>
      </w:pPr>
    </w:lvl>
    <w:lvl w:ilvl="3" w:tplc="4CC6DB76" w:tentative="1">
      <w:start w:val="1"/>
      <w:numFmt w:val="decimal"/>
      <w:lvlText w:val="%4."/>
      <w:lvlJc w:val="left"/>
      <w:pPr>
        <w:ind w:left="2880" w:hanging="360"/>
      </w:pPr>
    </w:lvl>
    <w:lvl w:ilvl="4" w:tplc="FB6618A8" w:tentative="1">
      <w:start w:val="1"/>
      <w:numFmt w:val="lowerLetter"/>
      <w:lvlText w:val="%5."/>
      <w:lvlJc w:val="left"/>
      <w:pPr>
        <w:ind w:left="3600" w:hanging="360"/>
      </w:pPr>
    </w:lvl>
    <w:lvl w:ilvl="5" w:tplc="51E42354" w:tentative="1">
      <w:start w:val="1"/>
      <w:numFmt w:val="lowerRoman"/>
      <w:lvlText w:val="%6."/>
      <w:lvlJc w:val="right"/>
      <w:pPr>
        <w:ind w:left="4320" w:hanging="180"/>
      </w:pPr>
    </w:lvl>
    <w:lvl w:ilvl="6" w:tplc="923C8EC4" w:tentative="1">
      <w:start w:val="1"/>
      <w:numFmt w:val="decimal"/>
      <w:lvlText w:val="%7."/>
      <w:lvlJc w:val="left"/>
      <w:pPr>
        <w:ind w:left="5040" w:hanging="360"/>
      </w:pPr>
    </w:lvl>
    <w:lvl w:ilvl="7" w:tplc="87DA42DC" w:tentative="1">
      <w:start w:val="1"/>
      <w:numFmt w:val="lowerLetter"/>
      <w:lvlText w:val="%8."/>
      <w:lvlJc w:val="left"/>
      <w:pPr>
        <w:ind w:left="5760" w:hanging="360"/>
      </w:pPr>
    </w:lvl>
    <w:lvl w:ilvl="8" w:tplc="76A8894E" w:tentative="1">
      <w:start w:val="1"/>
      <w:numFmt w:val="lowerRoman"/>
      <w:lvlText w:val="%9."/>
      <w:lvlJc w:val="right"/>
      <w:pPr>
        <w:ind w:left="6480" w:hanging="180"/>
      </w:pPr>
    </w:lvl>
  </w:abstractNum>
  <w:abstractNum w:abstractNumId="76"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15:restartNumberingAfterBreak="0">
    <w:nsid w:val="2FD248A1"/>
    <w:multiLevelType w:val="hybridMultilevel"/>
    <w:tmpl w:val="883A8ADE"/>
    <w:lvl w:ilvl="0" w:tplc="9DB01A1A">
      <w:start w:val="1"/>
      <w:numFmt w:val="decimal"/>
      <w:lvlText w:val="%1."/>
      <w:lvlJc w:val="left"/>
      <w:pPr>
        <w:ind w:left="720" w:hanging="360"/>
      </w:pPr>
      <w:rPr>
        <w:rFonts w:hint="default"/>
      </w:rPr>
    </w:lvl>
    <w:lvl w:ilvl="1" w:tplc="DB1A1CDA" w:tentative="1">
      <w:start w:val="1"/>
      <w:numFmt w:val="lowerLetter"/>
      <w:lvlText w:val="%2."/>
      <w:lvlJc w:val="left"/>
      <w:pPr>
        <w:ind w:left="1440" w:hanging="360"/>
      </w:pPr>
    </w:lvl>
    <w:lvl w:ilvl="2" w:tplc="1D7C778C" w:tentative="1">
      <w:start w:val="1"/>
      <w:numFmt w:val="lowerRoman"/>
      <w:lvlText w:val="%3."/>
      <w:lvlJc w:val="right"/>
      <w:pPr>
        <w:ind w:left="2160" w:hanging="180"/>
      </w:pPr>
    </w:lvl>
    <w:lvl w:ilvl="3" w:tplc="D00272E8" w:tentative="1">
      <w:start w:val="1"/>
      <w:numFmt w:val="decimal"/>
      <w:lvlText w:val="%4."/>
      <w:lvlJc w:val="left"/>
      <w:pPr>
        <w:ind w:left="2880" w:hanging="360"/>
      </w:pPr>
    </w:lvl>
    <w:lvl w:ilvl="4" w:tplc="A6021B54" w:tentative="1">
      <w:start w:val="1"/>
      <w:numFmt w:val="lowerLetter"/>
      <w:lvlText w:val="%5."/>
      <w:lvlJc w:val="left"/>
      <w:pPr>
        <w:ind w:left="3600" w:hanging="360"/>
      </w:pPr>
    </w:lvl>
    <w:lvl w:ilvl="5" w:tplc="DB000F90" w:tentative="1">
      <w:start w:val="1"/>
      <w:numFmt w:val="lowerRoman"/>
      <w:lvlText w:val="%6."/>
      <w:lvlJc w:val="right"/>
      <w:pPr>
        <w:ind w:left="4320" w:hanging="180"/>
      </w:pPr>
    </w:lvl>
    <w:lvl w:ilvl="6" w:tplc="855A5CB0" w:tentative="1">
      <w:start w:val="1"/>
      <w:numFmt w:val="decimal"/>
      <w:lvlText w:val="%7."/>
      <w:lvlJc w:val="left"/>
      <w:pPr>
        <w:ind w:left="5040" w:hanging="360"/>
      </w:pPr>
    </w:lvl>
    <w:lvl w:ilvl="7" w:tplc="5A221DB6" w:tentative="1">
      <w:start w:val="1"/>
      <w:numFmt w:val="lowerLetter"/>
      <w:lvlText w:val="%8."/>
      <w:lvlJc w:val="left"/>
      <w:pPr>
        <w:ind w:left="5760" w:hanging="360"/>
      </w:pPr>
    </w:lvl>
    <w:lvl w:ilvl="8" w:tplc="48D6C552" w:tentative="1">
      <w:start w:val="1"/>
      <w:numFmt w:val="lowerRoman"/>
      <w:lvlText w:val="%9."/>
      <w:lvlJc w:val="right"/>
      <w:pPr>
        <w:ind w:left="6480" w:hanging="180"/>
      </w:pPr>
    </w:lvl>
  </w:abstractNum>
  <w:abstractNum w:abstractNumId="78" w15:restartNumberingAfterBreak="0">
    <w:nsid w:val="30F01BF4"/>
    <w:multiLevelType w:val="hybridMultilevel"/>
    <w:tmpl w:val="706409EA"/>
    <w:lvl w:ilvl="0" w:tplc="9858EB3C">
      <w:start w:val="1"/>
      <w:numFmt w:val="decimal"/>
      <w:lvlText w:val="%1."/>
      <w:lvlJc w:val="left"/>
      <w:pPr>
        <w:ind w:left="720" w:hanging="360"/>
      </w:pPr>
      <w:rPr>
        <w:rFonts w:hint="default"/>
      </w:rPr>
    </w:lvl>
    <w:lvl w:ilvl="1" w:tplc="1C60FDB4" w:tentative="1">
      <w:start w:val="1"/>
      <w:numFmt w:val="lowerLetter"/>
      <w:lvlText w:val="%2."/>
      <w:lvlJc w:val="left"/>
      <w:pPr>
        <w:ind w:left="1440" w:hanging="360"/>
      </w:pPr>
    </w:lvl>
    <w:lvl w:ilvl="2" w:tplc="65027BE8" w:tentative="1">
      <w:start w:val="1"/>
      <w:numFmt w:val="lowerRoman"/>
      <w:lvlText w:val="%3."/>
      <w:lvlJc w:val="right"/>
      <w:pPr>
        <w:ind w:left="2160" w:hanging="180"/>
      </w:pPr>
    </w:lvl>
    <w:lvl w:ilvl="3" w:tplc="E086118C" w:tentative="1">
      <w:start w:val="1"/>
      <w:numFmt w:val="decimal"/>
      <w:lvlText w:val="%4."/>
      <w:lvlJc w:val="left"/>
      <w:pPr>
        <w:ind w:left="2880" w:hanging="360"/>
      </w:pPr>
    </w:lvl>
    <w:lvl w:ilvl="4" w:tplc="9F40E8B8" w:tentative="1">
      <w:start w:val="1"/>
      <w:numFmt w:val="lowerLetter"/>
      <w:lvlText w:val="%5."/>
      <w:lvlJc w:val="left"/>
      <w:pPr>
        <w:ind w:left="3600" w:hanging="360"/>
      </w:pPr>
    </w:lvl>
    <w:lvl w:ilvl="5" w:tplc="95D20A22" w:tentative="1">
      <w:start w:val="1"/>
      <w:numFmt w:val="lowerRoman"/>
      <w:lvlText w:val="%6."/>
      <w:lvlJc w:val="right"/>
      <w:pPr>
        <w:ind w:left="4320" w:hanging="180"/>
      </w:pPr>
    </w:lvl>
    <w:lvl w:ilvl="6" w:tplc="1BACE8DE" w:tentative="1">
      <w:start w:val="1"/>
      <w:numFmt w:val="decimal"/>
      <w:lvlText w:val="%7."/>
      <w:lvlJc w:val="left"/>
      <w:pPr>
        <w:ind w:left="5040" w:hanging="360"/>
      </w:pPr>
    </w:lvl>
    <w:lvl w:ilvl="7" w:tplc="5270F6D0" w:tentative="1">
      <w:start w:val="1"/>
      <w:numFmt w:val="lowerLetter"/>
      <w:lvlText w:val="%8."/>
      <w:lvlJc w:val="left"/>
      <w:pPr>
        <w:ind w:left="5760" w:hanging="360"/>
      </w:pPr>
    </w:lvl>
    <w:lvl w:ilvl="8" w:tplc="550036F0" w:tentative="1">
      <w:start w:val="1"/>
      <w:numFmt w:val="lowerRoman"/>
      <w:lvlText w:val="%9."/>
      <w:lvlJc w:val="right"/>
      <w:pPr>
        <w:ind w:left="6480" w:hanging="180"/>
      </w:pPr>
    </w:lvl>
  </w:abstractNum>
  <w:abstractNum w:abstractNumId="79" w15:restartNumberingAfterBreak="0">
    <w:nsid w:val="31164694"/>
    <w:multiLevelType w:val="hybridMultilevel"/>
    <w:tmpl w:val="95BCBBCA"/>
    <w:lvl w:ilvl="0" w:tplc="F4B8E580">
      <w:start w:val="1"/>
      <w:numFmt w:val="decimal"/>
      <w:lvlText w:val="%1."/>
      <w:lvlJc w:val="left"/>
      <w:pPr>
        <w:ind w:left="720" w:hanging="360"/>
      </w:pPr>
      <w:rPr>
        <w:rFonts w:hint="default"/>
      </w:rPr>
    </w:lvl>
    <w:lvl w:ilvl="1" w:tplc="20C20730" w:tentative="1">
      <w:start w:val="1"/>
      <w:numFmt w:val="lowerLetter"/>
      <w:lvlText w:val="%2."/>
      <w:lvlJc w:val="left"/>
      <w:pPr>
        <w:ind w:left="1440" w:hanging="360"/>
      </w:pPr>
    </w:lvl>
    <w:lvl w:ilvl="2" w:tplc="2BC46450" w:tentative="1">
      <w:start w:val="1"/>
      <w:numFmt w:val="lowerRoman"/>
      <w:lvlText w:val="%3."/>
      <w:lvlJc w:val="right"/>
      <w:pPr>
        <w:ind w:left="2160" w:hanging="180"/>
      </w:pPr>
    </w:lvl>
    <w:lvl w:ilvl="3" w:tplc="D346B37A" w:tentative="1">
      <w:start w:val="1"/>
      <w:numFmt w:val="decimal"/>
      <w:lvlText w:val="%4."/>
      <w:lvlJc w:val="left"/>
      <w:pPr>
        <w:ind w:left="2880" w:hanging="360"/>
      </w:pPr>
    </w:lvl>
    <w:lvl w:ilvl="4" w:tplc="D9147F4C" w:tentative="1">
      <w:start w:val="1"/>
      <w:numFmt w:val="lowerLetter"/>
      <w:lvlText w:val="%5."/>
      <w:lvlJc w:val="left"/>
      <w:pPr>
        <w:ind w:left="3600" w:hanging="360"/>
      </w:pPr>
    </w:lvl>
    <w:lvl w:ilvl="5" w:tplc="01BA797A" w:tentative="1">
      <w:start w:val="1"/>
      <w:numFmt w:val="lowerRoman"/>
      <w:lvlText w:val="%6."/>
      <w:lvlJc w:val="right"/>
      <w:pPr>
        <w:ind w:left="4320" w:hanging="180"/>
      </w:pPr>
    </w:lvl>
    <w:lvl w:ilvl="6" w:tplc="9B164472" w:tentative="1">
      <w:start w:val="1"/>
      <w:numFmt w:val="decimal"/>
      <w:lvlText w:val="%7."/>
      <w:lvlJc w:val="left"/>
      <w:pPr>
        <w:ind w:left="5040" w:hanging="360"/>
      </w:pPr>
    </w:lvl>
    <w:lvl w:ilvl="7" w:tplc="20DA97B4" w:tentative="1">
      <w:start w:val="1"/>
      <w:numFmt w:val="lowerLetter"/>
      <w:lvlText w:val="%8."/>
      <w:lvlJc w:val="left"/>
      <w:pPr>
        <w:ind w:left="5760" w:hanging="360"/>
      </w:pPr>
    </w:lvl>
    <w:lvl w:ilvl="8" w:tplc="3D4281B2" w:tentative="1">
      <w:start w:val="1"/>
      <w:numFmt w:val="lowerRoman"/>
      <w:lvlText w:val="%9."/>
      <w:lvlJc w:val="right"/>
      <w:pPr>
        <w:ind w:left="6480" w:hanging="180"/>
      </w:pPr>
    </w:lvl>
  </w:abstractNum>
  <w:abstractNum w:abstractNumId="80"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82" w15:restartNumberingAfterBreak="0">
    <w:nsid w:val="32AF2122"/>
    <w:multiLevelType w:val="hybridMultilevel"/>
    <w:tmpl w:val="F97228AE"/>
    <w:lvl w:ilvl="0" w:tplc="F11ED590">
      <w:start w:val="3"/>
      <w:numFmt w:val="bullet"/>
      <w:lvlText w:val="-"/>
      <w:lvlJc w:val="left"/>
      <w:pPr>
        <w:ind w:left="746" w:hanging="360"/>
      </w:pPr>
      <w:rPr>
        <w:rFonts w:ascii="Times New Roman" w:eastAsia="Times New Roman" w:hAnsi="Times New Roman" w:cs="David" w:hint="default"/>
      </w:rPr>
    </w:lvl>
    <w:lvl w:ilvl="1" w:tplc="9E92E0B2" w:tentative="1">
      <w:start w:val="1"/>
      <w:numFmt w:val="bullet"/>
      <w:pStyle w:val="21"/>
      <w:lvlText w:val="o"/>
      <w:lvlJc w:val="left"/>
      <w:pPr>
        <w:ind w:left="1466" w:hanging="360"/>
      </w:pPr>
      <w:rPr>
        <w:rFonts w:ascii="Courier New" w:hAnsi="Courier New" w:cs="Courier New" w:hint="default"/>
      </w:rPr>
    </w:lvl>
    <w:lvl w:ilvl="2" w:tplc="9F061362" w:tentative="1">
      <w:start w:val="1"/>
      <w:numFmt w:val="bullet"/>
      <w:lvlText w:val=""/>
      <w:lvlJc w:val="left"/>
      <w:pPr>
        <w:ind w:left="2186" w:hanging="360"/>
      </w:pPr>
      <w:rPr>
        <w:rFonts w:ascii="Wingdings" w:hAnsi="Wingdings" w:hint="default"/>
      </w:rPr>
    </w:lvl>
    <w:lvl w:ilvl="3" w:tplc="E2C41ED4" w:tentative="1">
      <w:start w:val="1"/>
      <w:numFmt w:val="bullet"/>
      <w:lvlText w:val=""/>
      <w:lvlJc w:val="left"/>
      <w:pPr>
        <w:ind w:left="2906" w:hanging="360"/>
      </w:pPr>
      <w:rPr>
        <w:rFonts w:ascii="Symbol" w:hAnsi="Symbol" w:hint="default"/>
      </w:rPr>
    </w:lvl>
    <w:lvl w:ilvl="4" w:tplc="08E0F368" w:tentative="1">
      <w:start w:val="1"/>
      <w:numFmt w:val="bullet"/>
      <w:lvlText w:val="o"/>
      <w:lvlJc w:val="left"/>
      <w:pPr>
        <w:ind w:left="3626" w:hanging="360"/>
      </w:pPr>
      <w:rPr>
        <w:rFonts w:ascii="Courier New" w:hAnsi="Courier New" w:cs="Courier New" w:hint="default"/>
      </w:rPr>
    </w:lvl>
    <w:lvl w:ilvl="5" w:tplc="98B6FCF0" w:tentative="1">
      <w:start w:val="1"/>
      <w:numFmt w:val="bullet"/>
      <w:lvlText w:val=""/>
      <w:lvlJc w:val="left"/>
      <w:pPr>
        <w:ind w:left="4346" w:hanging="360"/>
      </w:pPr>
      <w:rPr>
        <w:rFonts w:ascii="Wingdings" w:hAnsi="Wingdings" w:hint="default"/>
      </w:rPr>
    </w:lvl>
    <w:lvl w:ilvl="6" w:tplc="39FA940E" w:tentative="1">
      <w:start w:val="1"/>
      <w:numFmt w:val="bullet"/>
      <w:lvlText w:val=""/>
      <w:lvlJc w:val="left"/>
      <w:pPr>
        <w:ind w:left="5066" w:hanging="360"/>
      </w:pPr>
      <w:rPr>
        <w:rFonts w:ascii="Symbol" w:hAnsi="Symbol" w:hint="default"/>
      </w:rPr>
    </w:lvl>
    <w:lvl w:ilvl="7" w:tplc="611CFD56" w:tentative="1">
      <w:start w:val="1"/>
      <w:numFmt w:val="bullet"/>
      <w:lvlText w:val="o"/>
      <w:lvlJc w:val="left"/>
      <w:pPr>
        <w:ind w:left="5786" w:hanging="360"/>
      </w:pPr>
      <w:rPr>
        <w:rFonts w:ascii="Courier New" w:hAnsi="Courier New" w:cs="Courier New" w:hint="default"/>
      </w:rPr>
    </w:lvl>
    <w:lvl w:ilvl="8" w:tplc="5CD4ACC8" w:tentative="1">
      <w:start w:val="1"/>
      <w:numFmt w:val="bullet"/>
      <w:lvlText w:val=""/>
      <w:lvlJc w:val="left"/>
      <w:pPr>
        <w:ind w:left="6506" w:hanging="360"/>
      </w:pPr>
      <w:rPr>
        <w:rFonts w:ascii="Wingdings" w:hAnsi="Wingdings" w:hint="default"/>
      </w:rPr>
    </w:lvl>
  </w:abstractNum>
  <w:abstractNum w:abstractNumId="8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35302CB2"/>
    <w:multiLevelType w:val="hybridMultilevel"/>
    <w:tmpl w:val="98C8A912"/>
    <w:lvl w:ilvl="0" w:tplc="1C80B23E">
      <w:start w:val="1"/>
      <w:numFmt w:val="decimal"/>
      <w:lvlText w:val="%1."/>
      <w:lvlJc w:val="left"/>
      <w:pPr>
        <w:tabs>
          <w:tab w:val="num" w:pos="720"/>
        </w:tabs>
        <w:ind w:left="720" w:hanging="360"/>
      </w:pPr>
      <w:rPr>
        <w:rFonts w:ascii="David" w:hAnsi="David" w:cs="David" w:hint="default"/>
      </w:rPr>
    </w:lvl>
    <w:lvl w:ilvl="1" w:tplc="75C695C6">
      <w:start w:val="1"/>
      <w:numFmt w:val="lowerLetter"/>
      <w:lvlText w:val="%2."/>
      <w:lvlJc w:val="left"/>
      <w:pPr>
        <w:tabs>
          <w:tab w:val="num" w:pos="1440"/>
        </w:tabs>
        <w:ind w:left="1440" w:hanging="360"/>
      </w:pPr>
      <w:rPr>
        <w:rFonts w:cs="Times New Roman"/>
      </w:rPr>
    </w:lvl>
    <w:lvl w:ilvl="2" w:tplc="5922ED32">
      <w:start w:val="1"/>
      <w:numFmt w:val="lowerRoman"/>
      <w:lvlText w:val="%3."/>
      <w:lvlJc w:val="right"/>
      <w:pPr>
        <w:tabs>
          <w:tab w:val="num" w:pos="2160"/>
        </w:tabs>
        <w:ind w:left="2160" w:hanging="180"/>
      </w:pPr>
      <w:rPr>
        <w:rFonts w:cs="Times New Roman"/>
      </w:rPr>
    </w:lvl>
    <w:lvl w:ilvl="3" w:tplc="4112BC54">
      <w:start w:val="1"/>
      <w:numFmt w:val="decimal"/>
      <w:lvlText w:val="%4."/>
      <w:lvlJc w:val="left"/>
      <w:pPr>
        <w:tabs>
          <w:tab w:val="num" w:pos="2880"/>
        </w:tabs>
        <w:ind w:left="2880" w:hanging="360"/>
      </w:pPr>
      <w:rPr>
        <w:rFonts w:cs="Times New Roman"/>
      </w:rPr>
    </w:lvl>
    <w:lvl w:ilvl="4" w:tplc="882ED9F4">
      <w:start w:val="1"/>
      <w:numFmt w:val="lowerLetter"/>
      <w:pStyle w:val="5-0"/>
      <w:lvlText w:val="%5."/>
      <w:lvlJc w:val="left"/>
      <w:pPr>
        <w:tabs>
          <w:tab w:val="num" w:pos="3600"/>
        </w:tabs>
        <w:ind w:left="3600" w:hanging="360"/>
      </w:pPr>
      <w:rPr>
        <w:rFonts w:cs="Times New Roman"/>
      </w:rPr>
    </w:lvl>
    <w:lvl w:ilvl="5" w:tplc="ED64D38A">
      <w:start w:val="1"/>
      <w:numFmt w:val="lowerRoman"/>
      <w:lvlText w:val="%6."/>
      <w:lvlJc w:val="right"/>
      <w:pPr>
        <w:tabs>
          <w:tab w:val="num" w:pos="4320"/>
        </w:tabs>
        <w:ind w:left="4320" w:hanging="180"/>
      </w:pPr>
      <w:rPr>
        <w:rFonts w:cs="Times New Roman"/>
      </w:rPr>
    </w:lvl>
    <w:lvl w:ilvl="6" w:tplc="02106164">
      <w:start w:val="1"/>
      <w:numFmt w:val="decimal"/>
      <w:pStyle w:val="7-1"/>
      <w:lvlText w:val="%7."/>
      <w:lvlJc w:val="left"/>
      <w:pPr>
        <w:tabs>
          <w:tab w:val="num" w:pos="5040"/>
        </w:tabs>
        <w:ind w:left="5040" w:hanging="360"/>
      </w:pPr>
      <w:rPr>
        <w:rFonts w:cs="Times New Roman"/>
      </w:rPr>
    </w:lvl>
    <w:lvl w:ilvl="7" w:tplc="B986D2EE">
      <w:start w:val="1"/>
      <w:numFmt w:val="lowerLetter"/>
      <w:lvlText w:val="%8."/>
      <w:lvlJc w:val="left"/>
      <w:pPr>
        <w:tabs>
          <w:tab w:val="num" w:pos="5760"/>
        </w:tabs>
        <w:ind w:left="5760" w:hanging="360"/>
      </w:pPr>
      <w:rPr>
        <w:rFonts w:cs="Times New Roman"/>
      </w:rPr>
    </w:lvl>
    <w:lvl w:ilvl="8" w:tplc="86701D32">
      <w:start w:val="1"/>
      <w:numFmt w:val="lowerRoman"/>
      <w:lvlText w:val="%9."/>
      <w:lvlJc w:val="right"/>
      <w:pPr>
        <w:tabs>
          <w:tab w:val="num" w:pos="6480"/>
        </w:tabs>
        <w:ind w:left="6480" w:hanging="180"/>
      </w:pPr>
      <w:rPr>
        <w:rFonts w:cs="Times New Roman"/>
      </w:rPr>
    </w:lvl>
  </w:abstractNum>
  <w:abstractNum w:abstractNumId="8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9" w15:restartNumberingAfterBreak="0">
    <w:nsid w:val="36BD1FB6"/>
    <w:multiLevelType w:val="hybridMultilevel"/>
    <w:tmpl w:val="13363E70"/>
    <w:lvl w:ilvl="0" w:tplc="058AE948">
      <w:start w:val="1"/>
      <w:numFmt w:val="decimal"/>
      <w:lvlText w:val="%1."/>
      <w:lvlJc w:val="left"/>
      <w:pPr>
        <w:ind w:left="720" w:hanging="360"/>
      </w:pPr>
      <w:rPr>
        <w:rFonts w:hint="default"/>
      </w:rPr>
    </w:lvl>
    <w:lvl w:ilvl="1" w:tplc="0998742E" w:tentative="1">
      <w:start w:val="1"/>
      <w:numFmt w:val="lowerLetter"/>
      <w:lvlText w:val="%2."/>
      <w:lvlJc w:val="left"/>
      <w:pPr>
        <w:ind w:left="1440" w:hanging="360"/>
      </w:pPr>
    </w:lvl>
    <w:lvl w:ilvl="2" w:tplc="6EA04B72" w:tentative="1">
      <w:start w:val="1"/>
      <w:numFmt w:val="lowerRoman"/>
      <w:lvlText w:val="%3."/>
      <w:lvlJc w:val="right"/>
      <w:pPr>
        <w:ind w:left="2160" w:hanging="180"/>
      </w:pPr>
    </w:lvl>
    <w:lvl w:ilvl="3" w:tplc="B56A26CA" w:tentative="1">
      <w:start w:val="1"/>
      <w:numFmt w:val="decimal"/>
      <w:lvlText w:val="%4."/>
      <w:lvlJc w:val="left"/>
      <w:pPr>
        <w:ind w:left="2880" w:hanging="360"/>
      </w:pPr>
    </w:lvl>
    <w:lvl w:ilvl="4" w:tplc="9AE60CDE" w:tentative="1">
      <w:start w:val="1"/>
      <w:numFmt w:val="lowerLetter"/>
      <w:lvlText w:val="%5."/>
      <w:lvlJc w:val="left"/>
      <w:pPr>
        <w:ind w:left="3600" w:hanging="360"/>
      </w:pPr>
    </w:lvl>
    <w:lvl w:ilvl="5" w:tplc="1E6456C6" w:tentative="1">
      <w:start w:val="1"/>
      <w:numFmt w:val="lowerRoman"/>
      <w:lvlText w:val="%6."/>
      <w:lvlJc w:val="right"/>
      <w:pPr>
        <w:ind w:left="4320" w:hanging="180"/>
      </w:pPr>
    </w:lvl>
    <w:lvl w:ilvl="6" w:tplc="698C90C0" w:tentative="1">
      <w:start w:val="1"/>
      <w:numFmt w:val="decimal"/>
      <w:lvlText w:val="%7."/>
      <w:lvlJc w:val="left"/>
      <w:pPr>
        <w:ind w:left="5040" w:hanging="360"/>
      </w:pPr>
    </w:lvl>
    <w:lvl w:ilvl="7" w:tplc="C2B63574" w:tentative="1">
      <w:start w:val="1"/>
      <w:numFmt w:val="lowerLetter"/>
      <w:lvlText w:val="%8."/>
      <w:lvlJc w:val="left"/>
      <w:pPr>
        <w:ind w:left="5760" w:hanging="360"/>
      </w:pPr>
    </w:lvl>
    <w:lvl w:ilvl="8" w:tplc="015689E4" w:tentative="1">
      <w:start w:val="1"/>
      <w:numFmt w:val="lowerRoman"/>
      <w:lvlText w:val="%9."/>
      <w:lvlJc w:val="right"/>
      <w:pPr>
        <w:ind w:left="6480" w:hanging="180"/>
      </w:pPr>
    </w:lvl>
  </w:abstractNum>
  <w:abstractNum w:abstractNumId="90" w15:restartNumberingAfterBreak="0">
    <w:nsid w:val="37322862"/>
    <w:multiLevelType w:val="multilevel"/>
    <w:tmpl w:val="85EAE5D0"/>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2" w15:restartNumberingAfterBreak="0">
    <w:nsid w:val="3A1039E1"/>
    <w:multiLevelType w:val="hybridMultilevel"/>
    <w:tmpl w:val="0284F9BA"/>
    <w:lvl w:ilvl="0" w:tplc="3D7E9DE6">
      <w:start w:val="1"/>
      <w:numFmt w:val="hebrew1"/>
      <w:lvlText w:val="%1."/>
      <w:lvlJc w:val="left"/>
      <w:pPr>
        <w:ind w:left="720" w:hanging="360"/>
      </w:pPr>
      <w:rPr>
        <w:rFonts w:hint="default"/>
      </w:rPr>
    </w:lvl>
    <w:lvl w:ilvl="1" w:tplc="2DA22372" w:tentative="1">
      <w:start w:val="1"/>
      <w:numFmt w:val="lowerLetter"/>
      <w:lvlText w:val="%2."/>
      <w:lvlJc w:val="left"/>
      <w:pPr>
        <w:ind w:left="1440" w:hanging="360"/>
      </w:pPr>
    </w:lvl>
    <w:lvl w:ilvl="2" w:tplc="40CE6D08" w:tentative="1">
      <w:start w:val="1"/>
      <w:numFmt w:val="lowerRoman"/>
      <w:lvlText w:val="%3."/>
      <w:lvlJc w:val="right"/>
      <w:pPr>
        <w:ind w:left="2160" w:hanging="180"/>
      </w:pPr>
    </w:lvl>
    <w:lvl w:ilvl="3" w:tplc="2EE6943E" w:tentative="1">
      <w:start w:val="1"/>
      <w:numFmt w:val="decimal"/>
      <w:lvlText w:val="%4."/>
      <w:lvlJc w:val="left"/>
      <w:pPr>
        <w:ind w:left="2880" w:hanging="360"/>
      </w:pPr>
    </w:lvl>
    <w:lvl w:ilvl="4" w:tplc="BD808E62" w:tentative="1">
      <w:start w:val="1"/>
      <w:numFmt w:val="lowerLetter"/>
      <w:lvlText w:val="%5."/>
      <w:lvlJc w:val="left"/>
      <w:pPr>
        <w:ind w:left="3600" w:hanging="360"/>
      </w:pPr>
    </w:lvl>
    <w:lvl w:ilvl="5" w:tplc="EE1AF018" w:tentative="1">
      <w:start w:val="1"/>
      <w:numFmt w:val="lowerRoman"/>
      <w:lvlText w:val="%6."/>
      <w:lvlJc w:val="right"/>
      <w:pPr>
        <w:ind w:left="4320" w:hanging="180"/>
      </w:pPr>
    </w:lvl>
    <w:lvl w:ilvl="6" w:tplc="8DA09B80" w:tentative="1">
      <w:start w:val="1"/>
      <w:numFmt w:val="decimal"/>
      <w:lvlText w:val="%7."/>
      <w:lvlJc w:val="left"/>
      <w:pPr>
        <w:ind w:left="5040" w:hanging="360"/>
      </w:pPr>
    </w:lvl>
    <w:lvl w:ilvl="7" w:tplc="EE3064F0" w:tentative="1">
      <w:start w:val="1"/>
      <w:numFmt w:val="lowerLetter"/>
      <w:lvlText w:val="%8."/>
      <w:lvlJc w:val="left"/>
      <w:pPr>
        <w:ind w:left="5760" w:hanging="360"/>
      </w:pPr>
    </w:lvl>
    <w:lvl w:ilvl="8" w:tplc="DD941188" w:tentative="1">
      <w:start w:val="1"/>
      <w:numFmt w:val="lowerRoman"/>
      <w:lvlText w:val="%9."/>
      <w:lvlJc w:val="right"/>
      <w:pPr>
        <w:ind w:left="6480" w:hanging="180"/>
      </w:pPr>
    </w:lvl>
  </w:abstractNum>
  <w:abstractNum w:abstractNumId="93" w15:restartNumberingAfterBreak="0">
    <w:nsid w:val="3A3D0519"/>
    <w:multiLevelType w:val="hybridMultilevel"/>
    <w:tmpl w:val="0F5EED6A"/>
    <w:name w:val="listhnumber4322322232223322222222232"/>
    <w:lvl w:ilvl="0" w:tplc="1D5E144E">
      <w:start w:val="1"/>
      <w:numFmt w:val="bullet"/>
      <w:lvlText w:val=""/>
      <w:lvlJc w:val="left"/>
      <w:pPr>
        <w:tabs>
          <w:tab w:val="num" w:pos="360"/>
        </w:tabs>
        <w:ind w:left="360" w:hanging="360"/>
      </w:pPr>
      <w:rPr>
        <w:rFonts w:ascii="Symbol" w:hAnsi="Symbol" w:hint="default"/>
      </w:rPr>
    </w:lvl>
    <w:lvl w:ilvl="1" w:tplc="39AA95BA">
      <w:start w:val="1"/>
      <w:numFmt w:val="bullet"/>
      <w:lvlText w:val="o"/>
      <w:lvlJc w:val="left"/>
      <w:pPr>
        <w:tabs>
          <w:tab w:val="num" w:pos="1080"/>
        </w:tabs>
        <w:ind w:left="1080" w:hanging="360"/>
      </w:pPr>
      <w:rPr>
        <w:rFonts w:ascii="Courier New" w:hAnsi="Courier New" w:cs="Courier New" w:hint="default"/>
      </w:rPr>
    </w:lvl>
    <w:lvl w:ilvl="2" w:tplc="AD787B0E">
      <w:start w:val="1"/>
      <w:numFmt w:val="bullet"/>
      <w:lvlText w:val=""/>
      <w:lvlJc w:val="left"/>
      <w:pPr>
        <w:tabs>
          <w:tab w:val="num" w:pos="1800"/>
        </w:tabs>
        <w:ind w:left="1800" w:hanging="360"/>
      </w:pPr>
      <w:rPr>
        <w:rFonts w:ascii="Wingdings" w:hAnsi="Wingdings" w:hint="default"/>
      </w:rPr>
    </w:lvl>
    <w:lvl w:ilvl="3" w:tplc="65C84A9A">
      <w:start w:val="1"/>
      <w:numFmt w:val="bullet"/>
      <w:lvlText w:val=""/>
      <w:lvlJc w:val="left"/>
      <w:pPr>
        <w:tabs>
          <w:tab w:val="num" w:pos="2520"/>
        </w:tabs>
        <w:ind w:left="2520" w:hanging="360"/>
      </w:pPr>
      <w:rPr>
        <w:rFonts w:ascii="Symbol" w:hAnsi="Symbol" w:hint="default"/>
      </w:rPr>
    </w:lvl>
    <w:lvl w:ilvl="4" w:tplc="79A2D42E">
      <w:start w:val="1"/>
      <w:numFmt w:val="bullet"/>
      <w:lvlText w:val="o"/>
      <w:lvlJc w:val="left"/>
      <w:pPr>
        <w:tabs>
          <w:tab w:val="num" w:pos="3240"/>
        </w:tabs>
        <w:ind w:left="3240" w:hanging="360"/>
      </w:pPr>
      <w:rPr>
        <w:rFonts w:ascii="Courier New" w:hAnsi="Courier New" w:cs="Courier New" w:hint="default"/>
      </w:rPr>
    </w:lvl>
    <w:lvl w:ilvl="5" w:tplc="A8684362" w:tentative="1">
      <w:start w:val="1"/>
      <w:numFmt w:val="bullet"/>
      <w:lvlText w:val=""/>
      <w:lvlJc w:val="left"/>
      <w:pPr>
        <w:tabs>
          <w:tab w:val="num" w:pos="3960"/>
        </w:tabs>
        <w:ind w:left="3960" w:hanging="360"/>
      </w:pPr>
      <w:rPr>
        <w:rFonts w:ascii="Wingdings" w:hAnsi="Wingdings" w:hint="default"/>
      </w:rPr>
    </w:lvl>
    <w:lvl w:ilvl="6" w:tplc="7FD48394" w:tentative="1">
      <w:start w:val="1"/>
      <w:numFmt w:val="bullet"/>
      <w:lvlText w:val=""/>
      <w:lvlJc w:val="left"/>
      <w:pPr>
        <w:tabs>
          <w:tab w:val="num" w:pos="4680"/>
        </w:tabs>
        <w:ind w:left="4680" w:hanging="360"/>
      </w:pPr>
      <w:rPr>
        <w:rFonts w:ascii="Symbol" w:hAnsi="Symbol" w:hint="default"/>
      </w:rPr>
    </w:lvl>
    <w:lvl w:ilvl="7" w:tplc="60CAB712" w:tentative="1">
      <w:start w:val="1"/>
      <w:numFmt w:val="bullet"/>
      <w:lvlText w:val="o"/>
      <w:lvlJc w:val="left"/>
      <w:pPr>
        <w:tabs>
          <w:tab w:val="num" w:pos="5400"/>
        </w:tabs>
        <w:ind w:left="5400" w:hanging="360"/>
      </w:pPr>
      <w:rPr>
        <w:rFonts w:ascii="Courier New" w:hAnsi="Courier New" w:cs="Courier New" w:hint="default"/>
      </w:rPr>
    </w:lvl>
    <w:lvl w:ilvl="8" w:tplc="9AB2071C" w:tentative="1">
      <w:start w:val="1"/>
      <w:numFmt w:val="bullet"/>
      <w:lvlText w:val=""/>
      <w:lvlJc w:val="left"/>
      <w:pPr>
        <w:tabs>
          <w:tab w:val="num" w:pos="6120"/>
        </w:tabs>
        <w:ind w:left="6120" w:hanging="360"/>
      </w:pPr>
      <w:rPr>
        <w:rFonts w:ascii="Wingdings" w:hAnsi="Wingdings" w:hint="default"/>
      </w:rPr>
    </w:lvl>
  </w:abstractNum>
  <w:abstractNum w:abstractNumId="94" w15:restartNumberingAfterBreak="0">
    <w:nsid w:val="3CE26A44"/>
    <w:multiLevelType w:val="hybridMultilevel"/>
    <w:tmpl w:val="194253B6"/>
    <w:lvl w:ilvl="0" w:tplc="D9B82A84">
      <w:start w:val="1"/>
      <w:numFmt w:val="bullet"/>
      <w:lvlText w:val=""/>
      <w:lvlJc w:val="left"/>
      <w:pPr>
        <w:tabs>
          <w:tab w:val="num" w:pos="360"/>
        </w:tabs>
        <w:ind w:left="360" w:hanging="360"/>
      </w:pPr>
      <w:rPr>
        <w:rFonts w:ascii="Wingdings" w:hAnsi="Wingdings" w:hint="default"/>
      </w:rPr>
    </w:lvl>
    <w:lvl w:ilvl="1" w:tplc="8EE8E722">
      <w:start w:val="1"/>
      <w:numFmt w:val="bullet"/>
      <w:lvlText w:val=""/>
      <w:lvlJc w:val="left"/>
      <w:pPr>
        <w:tabs>
          <w:tab w:val="num" w:pos="720"/>
        </w:tabs>
        <w:ind w:left="720" w:hanging="360"/>
      </w:pPr>
      <w:rPr>
        <w:rFonts w:ascii="Wingdings" w:hAnsi="Wingdings" w:hint="default"/>
        <w:sz w:val="22"/>
        <w:szCs w:val="22"/>
      </w:rPr>
    </w:lvl>
    <w:lvl w:ilvl="2" w:tplc="94CA7794">
      <w:start w:val="1"/>
      <w:numFmt w:val="bullet"/>
      <w:lvlText w:val=""/>
      <w:lvlJc w:val="left"/>
      <w:pPr>
        <w:tabs>
          <w:tab w:val="num" w:pos="1440"/>
        </w:tabs>
        <w:ind w:left="1440" w:hanging="360"/>
      </w:pPr>
      <w:rPr>
        <w:rFonts w:ascii="Wingdings" w:hAnsi="Wingdings" w:hint="default"/>
      </w:rPr>
    </w:lvl>
    <w:lvl w:ilvl="3" w:tplc="C474356A">
      <w:start w:val="1"/>
      <w:numFmt w:val="bullet"/>
      <w:lvlText w:val=""/>
      <w:lvlJc w:val="left"/>
      <w:pPr>
        <w:tabs>
          <w:tab w:val="num" w:pos="2160"/>
        </w:tabs>
        <w:ind w:left="2160" w:hanging="360"/>
      </w:pPr>
      <w:rPr>
        <w:rFonts w:ascii="Wingdings" w:hAnsi="Wingdings" w:hint="default"/>
      </w:rPr>
    </w:lvl>
    <w:lvl w:ilvl="4" w:tplc="751C1AC6">
      <w:start w:val="1"/>
      <w:numFmt w:val="bullet"/>
      <w:lvlText w:val="o"/>
      <w:lvlJc w:val="left"/>
      <w:pPr>
        <w:tabs>
          <w:tab w:val="num" w:pos="2880"/>
        </w:tabs>
        <w:ind w:left="2880" w:hanging="360"/>
      </w:pPr>
      <w:rPr>
        <w:rFonts w:ascii="Courier New" w:hAnsi="Courier New" w:cs="Courier New" w:hint="default"/>
      </w:rPr>
    </w:lvl>
    <w:lvl w:ilvl="5" w:tplc="83A617AE" w:tentative="1">
      <w:start w:val="1"/>
      <w:numFmt w:val="bullet"/>
      <w:lvlText w:val=""/>
      <w:lvlJc w:val="left"/>
      <w:pPr>
        <w:tabs>
          <w:tab w:val="num" w:pos="3600"/>
        </w:tabs>
        <w:ind w:left="3600" w:hanging="360"/>
      </w:pPr>
      <w:rPr>
        <w:rFonts w:ascii="Wingdings" w:hAnsi="Wingdings" w:hint="default"/>
      </w:rPr>
    </w:lvl>
    <w:lvl w:ilvl="6" w:tplc="D69CB5F8" w:tentative="1">
      <w:start w:val="1"/>
      <w:numFmt w:val="bullet"/>
      <w:lvlText w:val=""/>
      <w:lvlJc w:val="left"/>
      <w:pPr>
        <w:tabs>
          <w:tab w:val="num" w:pos="4320"/>
        </w:tabs>
        <w:ind w:left="4320" w:hanging="360"/>
      </w:pPr>
      <w:rPr>
        <w:rFonts w:ascii="Symbol" w:hAnsi="Symbol" w:hint="default"/>
      </w:rPr>
    </w:lvl>
    <w:lvl w:ilvl="7" w:tplc="9B709AEC" w:tentative="1">
      <w:start w:val="1"/>
      <w:numFmt w:val="bullet"/>
      <w:lvlText w:val="o"/>
      <w:lvlJc w:val="left"/>
      <w:pPr>
        <w:tabs>
          <w:tab w:val="num" w:pos="5040"/>
        </w:tabs>
        <w:ind w:left="5040" w:hanging="360"/>
      </w:pPr>
      <w:rPr>
        <w:rFonts w:ascii="Courier New" w:hAnsi="Courier New" w:cs="Courier New" w:hint="default"/>
      </w:rPr>
    </w:lvl>
    <w:lvl w:ilvl="8" w:tplc="D0EEE738" w:tentative="1">
      <w:start w:val="1"/>
      <w:numFmt w:val="bullet"/>
      <w:lvlText w:val=""/>
      <w:lvlJc w:val="left"/>
      <w:pPr>
        <w:tabs>
          <w:tab w:val="num" w:pos="5760"/>
        </w:tabs>
        <w:ind w:left="5760" w:hanging="360"/>
      </w:pPr>
      <w:rPr>
        <w:rFonts w:ascii="Wingdings" w:hAnsi="Wingdings" w:hint="default"/>
      </w:rPr>
    </w:lvl>
  </w:abstractNum>
  <w:abstractNum w:abstractNumId="95" w15:restartNumberingAfterBreak="0">
    <w:nsid w:val="3D994E87"/>
    <w:multiLevelType w:val="hybridMultilevel"/>
    <w:tmpl w:val="13363E70"/>
    <w:lvl w:ilvl="0" w:tplc="10B2D026">
      <w:start w:val="1"/>
      <w:numFmt w:val="decimal"/>
      <w:lvlText w:val="%1."/>
      <w:lvlJc w:val="left"/>
      <w:pPr>
        <w:ind w:left="720" w:hanging="360"/>
      </w:pPr>
      <w:rPr>
        <w:rFonts w:hint="default"/>
      </w:rPr>
    </w:lvl>
    <w:lvl w:ilvl="1" w:tplc="F72C1B58" w:tentative="1">
      <w:start w:val="1"/>
      <w:numFmt w:val="lowerLetter"/>
      <w:lvlText w:val="%2."/>
      <w:lvlJc w:val="left"/>
      <w:pPr>
        <w:ind w:left="1440" w:hanging="360"/>
      </w:pPr>
    </w:lvl>
    <w:lvl w:ilvl="2" w:tplc="63CA9EDE" w:tentative="1">
      <w:start w:val="1"/>
      <w:numFmt w:val="lowerRoman"/>
      <w:lvlText w:val="%3."/>
      <w:lvlJc w:val="right"/>
      <w:pPr>
        <w:ind w:left="2160" w:hanging="180"/>
      </w:pPr>
    </w:lvl>
    <w:lvl w:ilvl="3" w:tplc="13920EA6" w:tentative="1">
      <w:start w:val="1"/>
      <w:numFmt w:val="decimal"/>
      <w:lvlText w:val="%4."/>
      <w:lvlJc w:val="left"/>
      <w:pPr>
        <w:ind w:left="2880" w:hanging="360"/>
      </w:pPr>
    </w:lvl>
    <w:lvl w:ilvl="4" w:tplc="70D4F1BA" w:tentative="1">
      <w:start w:val="1"/>
      <w:numFmt w:val="lowerLetter"/>
      <w:lvlText w:val="%5."/>
      <w:lvlJc w:val="left"/>
      <w:pPr>
        <w:ind w:left="3600" w:hanging="360"/>
      </w:pPr>
    </w:lvl>
    <w:lvl w:ilvl="5" w:tplc="297E2F74" w:tentative="1">
      <w:start w:val="1"/>
      <w:numFmt w:val="lowerRoman"/>
      <w:lvlText w:val="%6."/>
      <w:lvlJc w:val="right"/>
      <w:pPr>
        <w:ind w:left="4320" w:hanging="180"/>
      </w:pPr>
    </w:lvl>
    <w:lvl w:ilvl="6" w:tplc="E2CA0A0E" w:tentative="1">
      <w:start w:val="1"/>
      <w:numFmt w:val="decimal"/>
      <w:lvlText w:val="%7."/>
      <w:lvlJc w:val="left"/>
      <w:pPr>
        <w:ind w:left="5040" w:hanging="360"/>
      </w:pPr>
    </w:lvl>
    <w:lvl w:ilvl="7" w:tplc="40E066F0" w:tentative="1">
      <w:start w:val="1"/>
      <w:numFmt w:val="lowerLetter"/>
      <w:lvlText w:val="%8."/>
      <w:lvlJc w:val="left"/>
      <w:pPr>
        <w:ind w:left="5760" w:hanging="360"/>
      </w:pPr>
    </w:lvl>
    <w:lvl w:ilvl="8" w:tplc="79AA101A" w:tentative="1">
      <w:start w:val="1"/>
      <w:numFmt w:val="lowerRoman"/>
      <w:lvlText w:val="%9."/>
      <w:lvlJc w:val="right"/>
      <w:pPr>
        <w:ind w:left="6480" w:hanging="180"/>
      </w:pPr>
    </w:lvl>
  </w:abstractNum>
  <w:abstractNum w:abstractNumId="96" w15:restartNumberingAfterBreak="0">
    <w:nsid w:val="3E894B2B"/>
    <w:multiLevelType w:val="hybridMultilevel"/>
    <w:tmpl w:val="95BCBBCA"/>
    <w:lvl w:ilvl="0" w:tplc="856CED7C">
      <w:start w:val="1"/>
      <w:numFmt w:val="decimal"/>
      <w:lvlText w:val="%1."/>
      <w:lvlJc w:val="left"/>
      <w:pPr>
        <w:ind w:left="720" w:hanging="360"/>
      </w:pPr>
      <w:rPr>
        <w:rFonts w:hint="default"/>
      </w:rPr>
    </w:lvl>
    <w:lvl w:ilvl="1" w:tplc="67C8D16E" w:tentative="1">
      <w:start w:val="1"/>
      <w:numFmt w:val="lowerLetter"/>
      <w:lvlText w:val="%2."/>
      <w:lvlJc w:val="left"/>
      <w:pPr>
        <w:ind w:left="1440" w:hanging="360"/>
      </w:pPr>
    </w:lvl>
    <w:lvl w:ilvl="2" w:tplc="F0CED16C" w:tentative="1">
      <w:start w:val="1"/>
      <w:numFmt w:val="lowerRoman"/>
      <w:lvlText w:val="%3."/>
      <w:lvlJc w:val="right"/>
      <w:pPr>
        <w:ind w:left="2160" w:hanging="180"/>
      </w:pPr>
    </w:lvl>
    <w:lvl w:ilvl="3" w:tplc="C486EDC0" w:tentative="1">
      <w:start w:val="1"/>
      <w:numFmt w:val="decimal"/>
      <w:lvlText w:val="%4."/>
      <w:lvlJc w:val="left"/>
      <w:pPr>
        <w:ind w:left="2880" w:hanging="360"/>
      </w:pPr>
    </w:lvl>
    <w:lvl w:ilvl="4" w:tplc="98B84C6E" w:tentative="1">
      <w:start w:val="1"/>
      <w:numFmt w:val="lowerLetter"/>
      <w:lvlText w:val="%5."/>
      <w:lvlJc w:val="left"/>
      <w:pPr>
        <w:ind w:left="3600" w:hanging="360"/>
      </w:pPr>
    </w:lvl>
    <w:lvl w:ilvl="5" w:tplc="68281FDA" w:tentative="1">
      <w:start w:val="1"/>
      <w:numFmt w:val="lowerRoman"/>
      <w:lvlText w:val="%6."/>
      <w:lvlJc w:val="right"/>
      <w:pPr>
        <w:ind w:left="4320" w:hanging="180"/>
      </w:pPr>
    </w:lvl>
    <w:lvl w:ilvl="6" w:tplc="53F41466" w:tentative="1">
      <w:start w:val="1"/>
      <w:numFmt w:val="decimal"/>
      <w:lvlText w:val="%7."/>
      <w:lvlJc w:val="left"/>
      <w:pPr>
        <w:ind w:left="5040" w:hanging="360"/>
      </w:pPr>
    </w:lvl>
    <w:lvl w:ilvl="7" w:tplc="ED1A7CFE" w:tentative="1">
      <w:start w:val="1"/>
      <w:numFmt w:val="lowerLetter"/>
      <w:lvlText w:val="%8."/>
      <w:lvlJc w:val="left"/>
      <w:pPr>
        <w:ind w:left="5760" w:hanging="360"/>
      </w:pPr>
    </w:lvl>
    <w:lvl w:ilvl="8" w:tplc="B170C43A" w:tentative="1">
      <w:start w:val="1"/>
      <w:numFmt w:val="lowerRoman"/>
      <w:lvlText w:val="%9."/>
      <w:lvlJc w:val="right"/>
      <w:pPr>
        <w:ind w:left="6480" w:hanging="180"/>
      </w:pPr>
    </w:lvl>
  </w:abstractNum>
  <w:abstractNum w:abstractNumId="97" w15:restartNumberingAfterBreak="0">
    <w:nsid w:val="3F835413"/>
    <w:multiLevelType w:val="hybridMultilevel"/>
    <w:tmpl w:val="170EB258"/>
    <w:lvl w:ilvl="0" w:tplc="2AC635AC">
      <w:start w:val="1"/>
      <w:numFmt w:val="hebrew1"/>
      <w:lvlText w:val="%1."/>
      <w:lvlJc w:val="left"/>
      <w:pPr>
        <w:ind w:left="720" w:hanging="360"/>
      </w:pPr>
      <w:rPr>
        <w:rFonts w:ascii="David" w:eastAsia="Times New Roman" w:hAnsi="David" w:cs="David"/>
      </w:rPr>
    </w:lvl>
    <w:lvl w:ilvl="1" w:tplc="6EB20F48" w:tentative="1">
      <w:start w:val="1"/>
      <w:numFmt w:val="lowerLetter"/>
      <w:lvlText w:val="%2."/>
      <w:lvlJc w:val="left"/>
      <w:pPr>
        <w:ind w:left="1440" w:hanging="360"/>
      </w:pPr>
    </w:lvl>
    <w:lvl w:ilvl="2" w:tplc="B8AC38C6" w:tentative="1">
      <w:start w:val="1"/>
      <w:numFmt w:val="lowerRoman"/>
      <w:lvlText w:val="%3."/>
      <w:lvlJc w:val="right"/>
      <w:pPr>
        <w:ind w:left="2160" w:hanging="180"/>
      </w:pPr>
    </w:lvl>
    <w:lvl w:ilvl="3" w:tplc="74C40FD0" w:tentative="1">
      <w:start w:val="1"/>
      <w:numFmt w:val="decimal"/>
      <w:lvlText w:val="%4."/>
      <w:lvlJc w:val="left"/>
      <w:pPr>
        <w:ind w:left="2880" w:hanging="360"/>
      </w:pPr>
    </w:lvl>
    <w:lvl w:ilvl="4" w:tplc="E88829E6" w:tentative="1">
      <w:start w:val="1"/>
      <w:numFmt w:val="lowerLetter"/>
      <w:lvlText w:val="%5."/>
      <w:lvlJc w:val="left"/>
      <w:pPr>
        <w:ind w:left="3600" w:hanging="360"/>
      </w:pPr>
    </w:lvl>
    <w:lvl w:ilvl="5" w:tplc="E7AC4942" w:tentative="1">
      <w:start w:val="1"/>
      <w:numFmt w:val="lowerRoman"/>
      <w:lvlText w:val="%6."/>
      <w:lvlJc w:val="right"/>
      <w:pPr>
        <w:ind w:left="4320" w:hanging="180"/>
      </w:pPr>
    </w:lvl>
    <w:lvl w:ilvl="6" w:tplc="F61C570A" w:tentative="1">
      <w:start w:val="1"/>
      <w:numFmt w:val="decimal"/>
      <w:lvlText w:val="%7."/>
      <w:lvlJc w:val="left"/>
      <w:pPr>
        <w:ind w:left="5040" w:hanging="360"/>
      </w:pPr>
    </w:lvl>
    <w:lvl w:ilvl="7" w:tplc="B20AA16C" w:tentative="1">
      <w:start w:val="1"/>
      <w:numFmt w:val="lowerLetter"/>
      <w:lvlText w:val="%8."/>
      <w:lvlJc w:val="left"/>
      <w:pPr>
        <w:ind w:left="5760" w:hanging="360"/>
      </w:pPr>
    </w:lvl>
    <w:lvl w:ilvl="8" w:tplc="2494A44A" w:tentative="1">
      <w:start w:val="1"/>
      <w:numFmt w:val="lowerRoman"/>
      <w:lvlText w:val="%9."/>
      <w:lvlJc w:val="right"/>
      <w:pPr>
        <w:ind w:left="6480" w:hanging="180"/>
      </w:pPr>
    </w:lvl>
  </w:abstractNum>
  <w:abstractNum w:abstractNumId="98"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15:restartNumberingAfterBreak="0">
    <w:nsid w:val="40780650"/>
    <w:multiLevelType w:val="hybridMultilevel"/>
    <w:tmpl w:val="1C5C42DC"/>
    <w:lvl w:ilvl="0" w:tplc="28688BB6">
      <w:start w:val="1"/>
      <w:numFmt w:val="hebrew1"/>
      <w:lvlText w:val="%1."/>
      <w:lvlJc w:val="left"/>
      <w:pPr>
        <w:ind w:left="720" w:hanging="360"/>
      </w:pPr>
      <w:rPr>
        <w:rFonts w:hint="default"/>
      </w:rPr>
    </w:lvl>
    <w:lvl w:ilvl="1" w:tplc="3E383504" w:tentative="1">
      <w:start w:val="1"/>
      <w:numFmt w:val="lowerLetter"/>
      <w:lvlText w:val="%2."/>
      <w:lvlJc w:val="left"/>
      <w:pPr>
        <w:ind w:left="1440" w:hanging="360"/>
      </w:pPr>
    </w:lvl>
    <w:lvl w:ilvl="2" w:tplc="24D43468" w:tentative="1">
      <w:start w:val="1"/>
      <w:numFmt w:val="lowerRoman"/>
      <w:lvlText w:val="%3."/>
      <w:lvlJc w:val="right"/>
      <w:pPr>
        <w:ind w:left="2160" w:hanging="180"/>
      </w:pPr>
    </w:lvl>
    <w:lvl w:ilvl="3" w:tplc="EE7CC006" w:tentative="1">
      <w:start w:val="1"/>
      <w:numFmt w:val="decimal"/>
      <w:lvlText w:val="%4."/>
      <w:lvlJc w:val="left"/>
      <w:pPr>
        <w:ind w:left="2880" w:hanging="360"/>
      </w:pPr>
    </w:lvl>
    <w:lvl w:ilvl="4" w:tplc="314CACA0" w:tentative="1">
      <w:start w:val="1"/>
      <w:numFmt w:val="lowerLetter"/>
      <w:lvlText w:val="%5."/>
      <w:lvlJc w:val="left"/>
      <w:pPr>
        <w:ind w:left="3600" w:hanging="360"/>
      </w:pPr>
    </w:lvl>
    <w:lvl w:ilvl="5" w:tplc="0CD0EE38" w:tentative="1">
      <w:start w:val="1"/>
      <w:numFmt w:val="lowerRoman"/>
      <w:lvlText w:val="%6."/>
      <w:lvlJc w:val="right"/>
      <w:pPr>
        <w:ind w:left="4320" w:hanging="180"/>
      </w:pPr>
    </w:lvl>
    <w:lvl w:ilvl="6" w:tplc="737021DA" w:tentative="1">
      <w:start w:val="1"/>
      <w:numFmt w:val="decimal"/>
      <w:lvlText w:val="%7."/>
      <w:lvlJc w:val="left"/>
      <w:pPr>
        <w:ind w:left="5040" w:hanging="360"/>
      </w:pPr>
    </w:lvl>
    <w:lvl w:ilvl="7" w:tplc="013EECCE" w:tentative="1">
      <w:start w:val="1"/>
      <w:numFmt w:val="lowerLetter"/>
      <w:lvlText w:val="%8."/>
      <w:lvlJc w:val="left"/>
      <w:pPr>
        <w:ind w:left="5760" w:hanging="360"/>
      </w:pPr>
    </w:lvl>
    <w:lvl w:ilvl="8" w:tplc="1F22B76A" w:tentative="1">
      <w:start w:val="1"/>
      <w:numFmt w:val="lowerRoman"/>
      <w:lvlText w:val="%9."/>
      <w:lvlJc w:val="right"/>
      <w:pPr>
        <w:ind w:left="6480" w:hanging="180"/>
      </w:pPr>
    </w:lvl>
  </w:abstractNum>
  <w:abstractNum w:abstractNumId="100" w15:restartNumberingAfterBreak="0">
    <w:nsid w:val="4136752B"/>
    <w:multiLevelType w:val="hybridMultilevel"/>
    <w:tmpl w:val="1130B9D4"/>
    <w:lvl w:ilvl="0" w:tplc="A41EAAE8">
      <w:start w:val="1"/>
      <w:numFmt w:val="bullet"/>
      <w:pStyle w:val="Bullets-4-English"/>
      <w:lvlText w:val=""/>
      <w:lvlJc w:val="left"/>
      <w:pPr>
        <w:tabs>
          <w:tab w:val="num" w:pos="1063"/>
        </w:tabs>
        <w:ind w:left="1063" w:hanging="360"/>
      </w:pPr>
      <w:rPr>
        <w:rFonts w:ascii="Symbol" w:hAnsi="Symbol" w:hint="default"/>
        <w:color w:val="auto"/>
      </w:rPr>
    </w:lvl>
    <w:lvl w:ilvl="1" w:tplc="3B883C88">
      <w:start w:val="1"/>
      <w:numFmt w:val="bullet"/>
      <w:lvlText w:val="o"/>
      <w:lvlJc w:val="left"/>
      <w:pPr>
        <w:tabs>
          <w:tab w:val="num" w:pos="1423"/>
        </w:tabs>
        <w:ind w:left="1423" w:hanging="360"/>
      </w:pPr>
      <w:rPr>
        <w:rFonts w:ascii="Courier New" w:hAnsi="Courier New" w:cs="Courier New" w:hint="default"/>
      </w:rPr>
    </w:lvl>
    <w:lvl w:ilvl="2" w:tplc="B5E0F222">
      <w:start w:val="1"/>
      <w:numFmt w:val="bullet"/>
      <w:lvlText w:val=""/>
      <w:lvlJc w:val="left"/>
      <w:pPr>
        <w:tabs>
          <w:tab w:val="num" w:pos="2143"/>
        </w:tabs>
        <w:ind w:left="2143" w:hanging="360"/>
      </w:pPr>
      <w:rPr>
        <w:rFonts w:ascii="Wingdings" w:hAnsi="Wingdings" w:hint="default"/>
      </w:rPr>
    </w:lvl>
    <w:lvl w:ilvl="3" w:tplc="8A568AC0" w:tentative="1">
      <w:start w:val="1"/>
      <w:numFmt w:val="bullet"/>
      <w:lvlText w:val=""/>
      <w:lvlJc w:val="left"/>
      <w:pPr>
        <w:tabs>
          <w:tab w:val="num" w:pos="2863"/>
        </w:tabs>
        <w:ind w:left="2863" w:hanging="360"/>
      </w:pPr>
      <w:rPr>
        <w:rFonts w:ascii="Symbol" w:hAnsi="Symbol" w:hint="default"/>
      </w:rPr>
    </w:lvl>
    <w:lvl w:ilvl="4" w:tplc="8AC66F22" w:tentative="1">
      <w:start w:val="1"/>
      <w:numFmt w:val="bullet"/>
      <w:lvlText w:val="o"/>
      <w:lvlJc w:val="left"/>
      <w:pPr>
        <w:tabs>
          <w:tab w:val="num" w:pos="3583"/>
        </w:tabs>
        <w:ind w:left="3583" w:hanging="360"/>
      </w:pPr>
      <w:rPr>
        <w:rFonts w:ascii="Courier New" w:hAnsi="Courier New" w:cs="Courier New" w:hint="default"/>
      </w:rPr>
    </w:lvl>
    <w:lvl w:ilvl="5" w:tplc="017C6432" w:tentative="1">
      <w:start w:val="1"/>
      <w:numFmt w:val="bullet"/>
      <w:lvlText w:val=""/>
      <w:lvlJc w:val="left"/>
      <w:pPr>
        <w:tabs>
          <w:tab w:val="num" w:pos="4303"/>
        </w:tabs>
        <w:ind w:left="4303" w:hanging="360"/>
      </w:pPr>
      <w:rPr>
        <w:rFonts w:ascii="Wingdings" w:hAnsi="Wingdings" w:hint="default"/>
      </w:rPr>
    </w:lvl>
    <w:lvl w:ilvl="6" w:tplc="51580A38" w:tentative="1">
      <w:start w:val="1"/>
      <w:numFmt w:val="bullet"/>
      <w:lvlText w:val=""/>
      <w:lvlJc w:val="left"/>
      <w:pPr>
        <w:tabs>
          <w:tab w:val="num" w:pos="5023"/>
        </w:tabs>
        <w:ind w:left="5023" w:hanging="360"/>
      </w:pPr>
      <w:rPr>
        <w:rFonts w:ascii="Symbol" w:hAnsi="Symbol" w:hint="default"/>
      </w:rPr>
    </w:lvl>
    <w:lvl w:ilvl="7" w:tplc="7C44CDFE" w:tentative="1">
      <w:start w:val="1"/>
      <w:numFmt w:val="bullet"/>
      <w:lvlText w:val="o"/>
      <w:lvlJc w:val="left"/>
      <w:pPr>
        <w:tabs>
          <w:tab w:val="num" w:pos="5743"/>
        </w:tabs>
        <w:ind w:left="5743" w:hanging="360"/>
      </w:pPr>
      <w:rPr>
        <w:rFonts w:ascii="Courier New" w:hAnsi="Courier New" w:cs="Courier New" w:hint="default"/>
      </w:rPr>
    </w:lvl>
    <w:lvl w:ilvl="8" w:tplc="133EB226" w:tentative="1">
      <w:start w:val="1"/>
      <w:numFmt w:val="bullet"/>
      <w:lvlText w:val=""/>
      <w:lvlJc w:val="left"/>
      <w:pPr>
        <w:tabs>
          <w:tab w:val="num" w:pos="6463"/>
        </w:tabs>
        <w:ind w:left="6463" w:hanging="360"/>
      </w:pPr>
      <w:rPr>
        <w:rFonts w:ascii="Wingdings" w:hAnsi="Wingdings" w:hint="default"/>
      </w:rPr>
    </w:lvl>
  </w:abstractNum>
  <w:abstractNum w:abstractNumId="101" w15:restartNumberingAfterBreak="0">
    <w:nsid w:val="41B9159D"/>
    <w:multiLevelType w:val="hybridMultilevel"/>
    <w:tmpl w:val="E10C379E"/>
    <w:lvl w:ilvl="0" w:tplc="5E2AD442">
      <w:start w:val="1"/>
      <w:numFmt w:val="decimal"/>
      <w:lvlText w:val="%1."/>
      <w:lvlJc w:val="left"/>
      <w:pPr>
        <w:ind w:left="720" w:hanging="360"/>
      </w:pPr>
      <w:rPr>
        <w:rFonts w:hint="default"/>
      </w:rPr>
    </w:lvl>
    <w:lvl w:ilvl="1" w:tplc="6186A86C" w:tentative="1">
      <w:start w:val="1"/>
      <w:numFmt w:val="lowerLetter"/>
      <w:lvlText w:val="%2."/>
      <w:lvlJc w:val="left"/>
      <w:pPr>
        <w:ind w:left="1440" w:hanging="360"/>
      </w:pPr>
    </w:lvl>
    <w:lvl w:ilvl="2" w:tplc="C290868E" w:tentative="1">
      <w:start w:val="1"/>
      <w:numFmt w:val="lowerRoman"/>
      <w:lvlText w:val="%3."/>
      <w:lvlJc w:val="right"/>
      <w:pPr>
        <w:ind w:left="2160" w:hanging="180"/>
      </w:pPr>
    </w:lvl>
    <w:lvl w:ilvl="3" w:tplc="649C455E" w:tentative="1">
      <w:start w:val="1"/>
      <w:numFmt w:val="decimal"/>
      <w:lvlText w:val="%4."/>
      <w:lvlJc w:val="left"/>
      <w:pPr>
        <w:ind w:left="2880" w:hanging="360"/>
      </w:pPr>
    </w:lvl>
    <w:lvl w:ilvl="4" w:tplc="BB121012" w:tentative="1">
      <w:start w:val="1"/>
      <w:numFmt w:val="lowerLetter"/>
      <w:lvlText w:val="%5."/>
      <w:lvlJc w:val="left"/>
      <w:pPr>
        <w:ind w:left="3600" w:hanging="360"/>
      </w:pPr>
    </w:lvl>
    <w:lvl w:ilvl="5" w:tplc="FB0A74F4" w:tentative="1">
      <w:start w:val="1"/>
      <w:numFmt w:val="lowerRoman"/>
      <w:lvlText w:val="%6."/>
      <w:lvlJc w:val="right"/>
      <w:pPr>
        <w:ind w:left="4320" w:hanging="180"/>
      </w:pPr>
    </w:lvl>
    <w:lvl w:ilvl="6" w:tplc="2E9693B4" w:tentative="1">
      <w:start w:val="1"/>
      <w:numFmt w:val="decimal"/>
      <w:lvlText w:val="%7."/>
      <w:lvlJc w:val="left"/>
      <w:pPr>
        <w:ind w:left="5040" w:hanging="360"/>
      </w:pPr>
    </w:lvl>
    <w:lvl w:ilvl="7" w:tplc="0DC45A68" w:tentative="1">
      <w:start w:val="1"/>
      <w:numFmt w:val="lowerLetter"/>
      <w:lvlText w:val="%8."/>
      <w:lvlJc w:val="left"/>
      <w:pPr>
        <w:ind w:left="5760" w:hanging="360"/>
      </w:pPr>
    </w:lvl>
    <w:lvl w:ilvl="8" w:tplc="BCCA3B04" w:tentative="1">
      <w:start w:val="1"/>
      <w:numFmt w:val="lowerRoman"/>
      <w:lvlText w:val="%9."/>
      <w:lvlJc w:val="right"/>
      <w:pPr>
        <w:ind w:left="6480" w:hanging="180"/>
      </w:pPr>
    </w:lvl>
  </w:abstractNum>
  <w:abstractNum w:abstractNumId="102" w15:restartNumberingAfterBreak="0">
    <w:nsid w:val="41C27A4F"/>
    <w:multiLevelType w:val="hybridMultilevel"/>
    <w:tmpl w:val="12326418"/>
    <w:lvl w:ilvl="0" w:tplc="64D0E89A">
      <w:start w:val="1"/>
      <w:numFmt w:val="hebrew1"/>
      <w:lvlText w:val="%1."/>
      <w:lvlJc w:val="center"/>
      <w:pPr>
        <w:ind w:left="720" w:hanging="360"/>
      </w:pPr>
    </w:lvl>
    <w:lvl w:ilvl="1" w:tplc="0908BD1A">
      <w:start w:val="1"/>
      <w:numFmt w:val="hebrew1"/>
      <w:lvlText w:val="%2."/>
      <w:lvlJc w:val="center"/>
      <w:pPr>
        <w:ind w:left="1440" w:hanging="360"/>
      </w:pPr>
    </w:lvl>
    <w:lvl w:ilvl="2" w:tplc="FD48465C" w:tentative="1">
      <w:start w:val="1"/>
      <w:numFmt w:val="lowerRoman"/>
      <w:lvlText w:val="%3."/>
      <w:lvlJc w:val="right"/>
      <w:pPr>
        <w:ind w:left="2160" w:hanging="180"/>
      </w:pPr>
    </w:lvl>
    <w:lvl w:ilvl="3" w:tplc="913AFD8E" w:tentative="1">
      <w:start w:val="1"/>
      <w:numFmt w:val="decimal"/>
      <w:lvlText w:val="%4."/>
      <w:lvlJc w:val="left"/>
      <w:pPr>
        <w:ind w:left="2880" w:hanging="360"/>
      </w:pPr>
    </w:lvl>
    <w:lvl w:ilvl="4" w:tplc="C2409252" w:tentative="1">
      <w:start w:val="1"/>
      <w:numFmt w:val="lowerLetter"/>
      <w:lvlText w:val="%5."/>
      <w:lvlJc w:val="left"/>
      <w:pPr>
        <w:ind w:left="3600" w:hanging="360"/>
      </w:pPr>
    </w:lvl>
    <w:lvl w:ilvl="5" w:tplc="C44E98D6" w:tentative="1">
      <w:start w:val="1"/>
      <w:numFmt w:val="lowerRoman"/>
      <w:lvlText w:val="%6."/>
      <w:lvlJc w:val="right"/>
      <w:pPr>
        <w:ind w:left="4320" w:hanging="180"/>
      </w:pPr>
    </w:lvl>
    <w:lvl w:ilvl="6" w:tplc="D65400B0" w:tentative="1">
      <w:start w:val="1"/>
      <w:numFmt w:val="decimal"/>
      <w:lvlText w:val="%7."/>
      <w:lvlJc w:val="left"/>
      <w:pPr>
        <w:ind w:left="5040" w:hanging="360"/>
      </w:pPr>
    </w:lvl>
    <w:lvl w:ilvl="7" w:tplc="C1462A8A" w:tentative="1">
      <w:start w:val="1"/>
      <w:numFmt w:val="lowerLetter"/>
      <w:lvlText w:val="%8."/>
      <w:lvlJc w:val="left"/>
      <w:pPr>
        <w:ind w:left="5760" w:hanging="360"/>
      </w:pPr>
    </w:lvl>
    <w:lvl w:ilvl="8" w:tplc="6D942300" w:tentative="1">
      <w:start w:val="1"/>
      <w:numFmt w:val="lowerRoman"/>
      <w:lvlText w:val="%9."/>
      <w:lvlJc w:val="right"/>
      <w:pPr>
        <w:ind w:left="6480" w:hanging="180"/>
      </w:pPr>
    </w:lvl>
  </w:abstractNum>
  <w:abstractNum w:abstractNumId="103" w15:restartNumberingAfterBreak="0">
    <w:nsid w:val="42BB49FA"/>
    <w:multiLevelType w:val="hybridMultilevel"/>
    <w:tmpl w:val="C4D6DCB4"/>
    <w:lvl w:ilvl="0" w:tplc="404611E2">
      <w:start w:val="6"/>
      <w:numFmt w:val="bullet"/>
      <w:lvlText w:val="-"/>
      <w:lvlJc w:val="left"/>
      <w:pPr>
        <w:ind w:left="720" w:hanging="360"/>
      </w:pPr>
      <w:rPr>
        <w:rFonts w:ascii="David" w:eastAsia="Times New Roman" w:hAnsi="David" w:cs="David" w:hint="default"/>
      </w:rPr>
    </w:lvl>
    <w:lvl w:ilvl="1" w:tplc="7166B8C8" w:tentative="1">
      <w:start w:val="1"/>
      <w:numFmt w:val="bullet"/>
      <w:lvlText w:val="o"/>
      <w:lvlJc w:val="left"/>
      <w:pPr>
        <w:ind w:left="1440" w:hanging="360"/>
      </w:pPr>
      <w:rPr>
        <w:rFonts w:ascii="Courier New" w:hAnsi="Courier New" w:cs="Courier New" w:hint="default"/>
      </w:rPr>
    </w:lvl>
    <w:lvl w:ilvl="2" w:tplc="70BAF806" w:tentative="1">
      <w:start w:val="1"/>
      <w:numFmt w:val="bullet"/>
      <w:lvlText w:val=""/>
      <w:lvlJc w:val="left"/>
      <w:pPr>
        <w:ind w:left="2160" w:hanging="360"/>
      </w:pPr>
      <w:rPr>
        <w:rFonts w:ascii="Wingdings" w:hAnsi="Wingdings" w:hint="default"/>
      </w:rPr>
    </w:lvl>
    <w:lvl w:ilvl="3" w:tplc="90B26BD8" w:tentative="1">
      <w:start w:val="1"/>
      <w:numFmt w:val="bullet"/>
      <w:lvlText w:val=""/>
      <w:lvlJc w:val="left"/>
      <w:pPr>
        <w:ind w:left="2880" w:hanging="360"/>
      </w:pPr>
      <w:rPr>
        <w:rFonts w:ascii="Symbol" w:hAnsi="Symbol" w:hint="default"/>
      </w:rPr>
    </w:lvl>
    <w:lvl w:ilvl="4" w:tplc="DF5EA108" w:tentative="1">
      <w:start w:val="1"/>
      <w:numFmt w:val="bullet"/>
      <w:lvlText w:val="o"/>
      <w:lvlJc w:val="left"/>
      <w:pPr>
        <w:ind w:left="3600" w:hanging="360"/>
      </w:pPr>
      <w:rPr>
        <w:rFonts w:ascii="Courier New" w:hAnsi="Courier New" w:cs="Courier New" w:hint="default"/>
      </w:rPr>
    </w:lvl>
    <w:lvl w:ilvl="5" w:tplc="3B86F10A" w:tentative="1">
      <w:start w:val="1"/>
      <w:numFmt w:val="bullet"/>
      <w:lvlText w:val=""/>
      <w:lvlJc w:val="left"/>
      <w:pPr>
        <w:ind w:left="4320" w:hanging="360"/>
      </w:pPr>
      <w:rPr>
        <w:rFonts w:ascii="Wingdings" w:hAnsi="Wingdings" w:hint="default"/>
      </w:rPr>
    </w:lvl>
    <w:lvl w:ilvl="6" w:tplc="D292C3E4" w:tentative="1">
      <w:start w:val="1"/>
      <w:numFmt w:val="bullet"/>
      <w:lvlText w:val=""/>
      <w:lvlJc w:val="left"/>
      <w:pPr>
        <w:ind w:left="5040" w:hanging="360"/>
      </w:pPr>
      <w:rPr>
        <w:rFonts w:ascii="Symbol" w:hAnsi="Symbol" w:hint="default"/>
      </w:rPr>
    </w:lvl>
    <w:lvl w:ilvl="7" w:tplc="8BB29372" w:tentative="1">
      <w:start w:val="1"/>
      <w:numFmt w:val="bullet"/>
      <w:lvlText w:val="o"/>
      <w:lvlJc w:val="left"/>
      <w:pPr>
        <w:ind w:left="5760" w:hanging="360"/>
      </w:pPr>
      <w:rPr>
        <w:rFonts w:ascii="Courier New" w:hAnsi="Courier New" w:cs="Courier New" w:hint="default"/>
      </w:rPr>
    </w:lvl>
    <w:lvl w:ilvl="8" w:tplc="2578D64C" w:tentative="1">
      <w:start w:val="1"/>
      <w:numFmt w:val="bullet"/>
      <w:lvlText w:val=""/>
      <w:lvlJc w:val="left"/>
      <w:pPr>
        <w:ind w:left="6480" w:hanging="360"/>
      </w:pPr>
      <w:rPr>
        <w:rFonts w:ascii="Wingdings" w:hAnsi="Wingdings" w:hint="default"/>
      </w:rPr>
    </w:lvl>
  </w:abstractNum>
  <w:abstractNum w:abstractNumId="104" w15:restartNumberingAfterBreak="0">
    <w:nsid w:val="43346A13"/>
    <w:multiLevelType w:val="hybridMultilevel"/>
    <w:tmpl w:val="95BCBBCA"/>
    <w:lvl w:ilvl="0" w:tplc="94949A1E">
      <w:start w:val="1"/>
      <w:numFmt w:val="decimal"/>
      <w:lvlText w:val="%1."/>
      <w:lvlJc w:val="left"/>
      <w:pPr>
        <w:ind w:left="720" w:hanging="360"/>
      </w:pPr>
      <w:rPr>
        <w:rFonts w:hint="default"/>
      </w:rPr>
    </w:lvl>
    <w:lvl w:ilvl="1" w:tplc="D8EA34D2" w:tentative="1">
      <w:start w:val="1"/>
      <w:numFmt w:val="lowerLetter"/>
      <w:lvlText w:val="%2."/>
      <w:lvlJc w:val="left"/>
      <w:pPr>
        <w:ind w:left="1440" w:hanging="360"/>
      </w:pPr>
    </w:lvl>
    <w:lvl w:ilvl="2" w:tplc="EEE20D76" w:tentative="1">
      <w:start w:val="1"/>
      <w:numFmt w:val="lowerRoman"/>
      <w:lvlText w:val="%3."/>
      <w:lvlJc w:val="right"/>
      <w:pPr>
        <w:ind w:left="2160" w:hanging="180"/>
      </w:pPr>
    </w:lvl>
    <w:lvl w:ilvl="3" w:tplc="DF4AC882" w:tentative="1">
      <w:start w:val="1"/>
      <w:numFmt w:val="decimal"/>
      <w:lvlText w:val="%4."/>
      <w:lvlJc w:val="left"/>
      <w:pPr>
        <w:ind w:left="2880" w:hanging="360"/>
      </w:pPr>
    </w:lvl>
    <w:lvl w:ilvl="4" w:tplc="9AE6DF9A" w:tentative="1">
      <w:start w:val="1"/>
      <w:numFmt w:val="lowerLetter"/>
      <w:lvlText w:val="%5."/>
      <w:lvlJc w:val="left"/>
      <w:pPr>
        <w:ind w:left="3600" w:hanging="360"/>
      </w:pPr>
    </w:lvl>
    <w:lvl w:ilvl="5" w:tplc="B81C916A" w:tentative="1">
      <w:start w:val="1"/>
      <w:numFmt w:val="lowerRoman"/>
      <w:lvlText w:val="%6."/>
      <w:lvlJc w:val="right"/>
      <w:pPr>
        <w:ind w:left="4320" w:hanging="180"/>
      </w:pPr>
    </w:lvl>
    <w:lvl w:ilvl="6" w:tplc="122C7AD8" w:tentative="1">
      <w:start w:val="1"/>
      <w:numFmt w:val="decimal"/>
      <w:lvlText w:val="%7."/>
      <w:lvlJc w:val="left"/>
      <w:pPr>
        <w:ind w:left="5040" w:hanging="360"/>
      </w:pPr>
    </w:lvl>
    <w:lvl w:ilvl="7" w:tplc="55F28D34" w:tentative="1">
      <w:start w:val="1"/>
      <w:numFmt w:val="lowerLetter"/>
      <w:lvlText w:val="%8."/>
      <w:lvlJc w:val="left"/>
      <w:pPr>
        <w:ind w:left="5760" w:hanging="360"/>
      </w:pPr>
    </w:lvl>
    <w:lvl w:ilvl="8" w:tplc="78DE44F6" w:tentative="1">
      <w:start w:val="1"/>
      <w:numFmt w:val="lowerRoman"/>
      <w:lvlText w:val="%9."/>
      <w:lvlJc w:val="right"/>
      <w:pPr>
        <w:ind w:left="6480" w:hanging="180"/>
      </w:pPr>
    </w:lvl>
  </w:abstractNum>
  <w:abstractNum w:abstractNumId="10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8"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57C5E99"/>
    <w:multiLevelType w:val="hybridMultilevel"/>
    <w:tmpl w:val="1E1EA408"/>
    <w:lvl w:ilvl="0" w:tplc="6A6AEF38">
      <w:start w:val="1"/>
      <w:numFmt w:val="decimal"/>
      <w:lvlText w:val="%1."/>
      <w:lvlJc w:val="left"/>
      <w:pPr>
        <w:ind w:left="720" w:hanging="360"/>
      </w:pPr>
      <w:rPr>
        <w:rFonts w:hint="default"/>
      </w:rPr>
    </w:lvl>
    <w:lvl w:ilvl="1" w:tplc="C3F641B8" w:tentative="1">
      <w:start w:val="1"/>
      <w:numFmt w:val="lowerLetter"/>
      <w:lvlText w:val="%2."/>
      <w:lvlJc w:val="left"/>
      <w:pPr>
        <w:ind w:left="1440" w:hanging="360"/>
      </w:pPr>
    </w:lvl>
    <w:lvl w:ilvl="2" w:tplc="943E9D46" w:tentative="1">
      <w:start w:val="1"/>
      <w:numFmt w:val="lowerRoman"/>
      <w:lvlText w:val="%3."/>
      <w:lvlJc w:val="right"/>
      <w:pPr>
        <w:ind w:left="2160" w:hanging="180"/>
      </w:pPr>
    </w:lvl>
    <w:lvl w:ilvl="3" w:tplc="2F400010" w:tentative="1">
      <w:start w:val="1"/>
      <w:numFmt w:val="decimal"/>
      <w:lvlText w:val="%4."/>
      <w:lvlJc w:val="left"/>
      <w:pPr>
        <w:ind w:left="2880" w:hanging="360"/>
      </w:pPr>
    </w:lvl>
    <w:lvl w:ilvl="4" w:tplc="AFCCC2D0" w:tentative="1">
      <w:start w:val="1"/>
      <w:numFmt w:val="lowerLetter"/>
      <w:lvlText w:val="%5."/>
      <w:lvlJc w:val="left"/>
      <w:pPr>
        <w:ind w:left="3600" w:hanging="360"/>
      </w:pPr>
    </w:lvl>
    <w:lvl w:ilvl="5" w:tplc="3B7EC70A" w:tentative="1">
      <w:start w:val="1"/>
      <w:numFmt w:val="lowerRoman"/>
      <w:lvlText w:val="%6."/>
      <w:lvlJc w:val="right"/>
      <w:pPr>
        <w:ind w:left="4320" w:hanging="180"/>
      </w:pPr>
    </w:lvl>
    <w:lvl w:ilvl="6" w:tplc="85E6398C" w:tentative="1">
      <w:start w:val="1"/>
      <w:numFmt w:val="decimal"/>
      <w:lvlText w:val="%7."/>
      <w:lvlJc w:val="left"/>
      <w:pPr>
        <w:ind w:left="5040" w:hanging="360"/>
      </w:pPr>
    </w:lvl>
    <w:lvl w:ilvl="7" w:tplc="3844F52A" w:tentative="1">
      <w:start w:val="1"/>
      <w:numFmt w:val="lowerLetter"/>
      <w:lvlText w:val="%8."/>
      <w:lvlJc w:val="left"/>
      <w:pPr>
        <w:ind w:left="5760" w:hanging="360"/>
      </w:pPr>
    </w:lvl>
    <w:lvl w:ilvl="8" w:tplc="DAE89770" w:tentative="1">
      <w:start w:val="1"/>
      <w:numFmt w:val="lowerRoman"/>
      <w:lvlText w:val="%9."/>
      <w:lvlJc w:val="right"/>
      <w:pPr>
        <w:ind w:left="6480" w:hanging="180"/>
      </w:pPr>
    </w:lvl>
  </w:abstractNum>
  <w:abstractNum w:abstractNumId="110" w15:restartNumberingAfterBreak="0">
    <w:nsid w:val="472E774E"/>
    <w:multiLevelType w:val="hybridMultilevel"/>
    <w:tmpl w:val="66146FCE"/>
    <w:lvl w:ilvl="0" w:tplc="91D627DA">
      <w:start w:val="1"/>
      <w:numFmt w:val="decimal"/>
      <w:lvlText w:val="%1."/>
      <w:lvlJc w:val="left"/>
      <w:pPr>
        <w:ind w:left="1429" w:hanging="360"/>
      </w:pPr>
    </w:lvl>
    <w:lvl w:ilvl="1" w:tplc="1F7E8D52" w:tentative="1">
      <w:start w:val="1"/>
      <w:numFmt w:val="lowerLetter"/>
      <w:lvlText w:val="%2."/>
      <w:lvlJc w:val="left"/>
      <w:pPr>
        <w:ind w:left="2149" w:hanging="360"/>
      </w:pPr>
    </w:lvl>
    <w:lvl w:ilvl="2" w:tplc="F8C0944E" w:tentative="1">
      <w:start w:val="1"/>
      <w:numFmt w:val="lowerRoman"/>
      <w:lvlText w:val="%3."/>
      <w:lvlJc w:val="right"/>
      <w:pPr>
        <w:ind w:left="2869" w:hanging="180"/>
      </w:pPr>
    </w:lvl>
    <w:lvl w:ilvl="3" w:tplc="0F209D9E" w:tentative="1">
      <w:start w:val="1"/>
      <w:numFmt w:val="decimal"/>
      <w:lvlText w:val="%4."/>
      <w:lvlJc w:val="left"/>
      <w:pPr>
        <w:ind w:left="3589" w:hanging="360"/>
      </w:pPr>
    </w:lvl>
    <w:lvl w:ilvl="4" w:tplc="6494122C" w:tentative="1">
      <w:start w:val="1"/>
      <w:numFmt w:val="lowerLetter"/>
      <w:lvlText w:val="%5."/>
      <w:lvlJc w:val="left"/>
      <w:pPr>
        <w:ind w:left="4309" w:hanging="360"/>
      </w:pPr>
    </w:lvl>
    <w:lvl w:ilvl="5" w:tplc="6DD2A4E8" w:tentative="1">
      <w:start w:val="1"/>
      <w:numFmt w:val="lowerRoman"/>
      <w:lvlText w:val="%6."/>
      <w:lvlJc w:val="right"/>
      <w:pPr>
        <w:ind w:left="5029" w:hanging="180"/>
      </w:pPr>
    </w:lvl>
    <w:lvl w:ilvl="6" w:tplc="CAFE2B96" w:tentative="1">
      <w:start w:val="1"/>
      <w:numFmt w:val="decimal"/>
      <w:lvlText w:val="%7."/>
      <w:lvlJc w:val="left"/>
      <w:pPr>
        <w:ind w:left="5749" w:hanging="360"/>
      </w:pPr>
    </w:lvl>
    <w:lvl w:ilvl="7" w:tplc="A702752C" w:tentative="1">
      <w:start w:val="1"/>
      <w:numFmt w:val="lowerLetter"/>
      <w:lvlText w:val="%8."/>
      <w:lvlJc w:val="left"/>
      <w:pPr>
        <w:ind w:left="6469" w:hanging="360"/>
      </w:pPr>
    </w:lvl>
    <w:lvl w:ilvl="8" w:tplc="B65C9A36" w:tentative="1">
      <w:start w:val="1"/>
      <w:numFmt w:val="lowerRoman"/>
      <w:lvlText w:val="%9."/>
      <w:lvlJc w:val="right"/>
      <w:pPr>
        <w:ind w:left="7189" w:hanging="180"/>
      </w:pPr>
    </w:lvl>
  </w:abstractNum>
  <w:abstractNum w:abstractNumId="111" w15:restartNumberingAfterBreak="0">
    <w:nsid w:val="487148C5"/>
    <w:multiLevelType w:val="hybridMultilevel"/>
    <w:tmpl w:val="8F4246CA"/>
    <w:lvl w:ilvl="0" w:tplc="EE109AD4">
      <w:start w:val="1"/>
      <w:numFmt w:val="decimal"/>
      <w:lvlText w:val="%1."/>
      <w:lvlJc w:val="left"/>
      <w:pPr>
        <w:ind w:left="720" w:hanging="360"/>
      </w:pPr>
      <w:rPr>
        <w:rFonts w:hint="default"/>
      </w:rPr>
    </w:lvl>
    <w:lvl w:ilvl="1" w:tplc="50D67C08" w:tentative="1">
      <w:start w:val="1"/>
      <w:numFmt w:val="lowerLetter"/>
      <w:lvlText w:val="%2."/>
      <w:lvlJc w:val="left"/>
      <w:pPr>
        <w:ind w:left="1440" w:hanging="360"/>
      </w:pPr>
    </w:lvl>
    <w:lvl w:ilvl="2" w:tplc="D0A4C27C" w:tentative="1">
      <w:start w:val="1"/>
      <w:numFmt w:val="lowerRoman"/>
      <w:lvlText w:val="%3."/>
      <w:lvlJc w:val="right"/>
      <w:pPr>
        <w:ind w:left="2160" w:hanging="180"/>
      </w:pPr>
    </w:lvl>
    <w:lvl w:ilvl="3" w:tplc="82FC9CB6" w:tentative="1">
      <w:start w:val="1"/>
      <w:numFmt w:val="decimal"/>
      <w:lvlText w:val="%4."/>
      <w:lvlJc w:val="left"/>
      <w:pPr>
        <w:ind w:left="2880" w:hanging="360"/>
      </w:pPr>
    </w:lvl>
    <w:lvl w:ilvl="4" w:tplc="9B046900" w:tentative="1">
      <w:start w:val="1"/>
      <w:numFmt w:val="lowerLetter"/>
      <w:lvlText w:val="%5."/>
      <w:lvlJc w:val="left"/>
      <w:pPr>
        <w:ind w:left="3600" w:hanging="360"/>
      </w:pPr>
    </w:lvl>
    <w:lvl w:ilvl="5" w:tplc="7AC8BB80" w:tentative="1">
      <w:start w:val="1"/>
      <w:numFmt w:val="lowerRoman"/>
      <w:lvlText w:val="%6."/>
      <w:lvlJc w:val="right"/>
      <w:pPr>
        <w:ind w:left="4320" w:hanging="180"/>
      </w:pPr>
    </w:lvl>
    <w:lvl w:ilvl="6" w:tplc="BD7E1508" w:tentative="1">
      <w:start w:val="1"/>
      <w:numFmt w:val="decimal"/>
      <w:lvlText w:val="%7."/>
      <w:lvlJc w:val="left"/>
      <w:pPr>
        <w:ind w:left="5040" w:hanging="360"/>
      </w:pPr>
    </w:lvl>
    <w:lvl w:ilvl="7" w:tplc="23421DA8" w:tentative="1">
      <w:start w:val="1"/>
      <w:numFmt w:val="lowerLetter"/>
      <w:lvlText w:val="%8."/>
      <w:lvlJc w:val="left"/>
      <w:pPr>
        <w:ind w:left="5760" w:hanging="360"/>
      </w:pPr>
    </w:lvl>
    <w:lvl w:ilvl="8" w:tplc="36CCA794" w:tentative="1">
      <w:start w:val="1"/>
      <w:numFmt w:val="lowerRoman"/>
      <w:lvlText w:val="%9."/>
      <w:lvlJc w:val="right"/>
      <w:pPr>
        <w:ind w:left="6480" w:hanging="180"/>
      </w:pPr>
    </w:lvl>
  </w:abstractNum>
  <w:abstractNum w:abstractNumId="112" w15:restartNumberingAfterBreak="0">
    <w:nsid w:val="48C97CEA"/>
    <w:multiLevelType w:val="hybridMultilevel"/>
    <w:tmpl w:val="E716CEA6"/>
    <w:lvl w:ilvl="0" w:tplc="76F2B5C4">
      <w:start w:val="1"/>
      <w:numFmt w:val="bullet"/>
      <w:lvlText w:val=""/>
      <w:lvlJc w:val="left"/>
      <w:pPr>
        <w:ind w:left="1080" w:hanging="360"/>
      </w:pPr>
      <w:rPr>
        <w:rFonts w:ascii="Wingdings" w:hAnsi="Wingdings" w:hint="default"/>
        <w:sz w:val="22"/>
        <w:szCs w:val="22"/>
      </w:rPr>
    </w:lvl>
    <w:lvl w:ilvl="1" w:tplc="C270CE0E" w:tentative="1">
      <w:start w:val="1"/>
      <w:numFmt w:val="bullet"/>
      <w:lvlText w:val="o"/>
      <w:lvlJc w:val="left"/>
      <w:pPr>
        <w:ind w:left="1800" w:hanging="360"/>
      </w:pPr>
      <w:rPr>
        <w:rFonts w:ascii="Courier New" w:hAnsi="Courier New" w:cs="Courier New" w:hint="default"/>
      </w:rPr>
    </w:lvl>
    <w:lvl w:ilvl="2" w:tplc="80C0AEE0" w:tentative="1">
      <w:start w:val="1"/>
      <w:numFmt w:val="bullet"/>
      <w:lvlText w:val=""/>
      <w:lvlJc w:val="left"/>
      <w:pPr>
        <w:ind w:left="2520" w:hanging="360"/>
      </w:pPr>
      <w:rPr>
        <w:rFonts w:ascii="Wingdings" w:hAnsi="Wingdings" w:hint="default"/>
      </w:rPr>
    </w:lvl>
    <w:lvl w:ilvl="3" w:tplc="7460FD3C" w:tentative="1">
      <w:start w:val="1"/>
      <w:numFmt w:val="bullet"/>
      <w:lvlText w:val=""/>
      <w:lvlJc w:val="left"/>
      <w:pPr>
        <w:ind w:left="3240" w:hanging="360"/>
      </w:pPr>
      <w:rPr>
        <w:rFonts w:ascii="Symbol" w:hAnsi="Symbol" w:hint="default"/>
      </w:rPr>
    </w:lvl>
    <w:lvl w:ilvl="4" w:tplc="A2BA5C48" w:tentative="1">
      <w:start w:val="1"/>
      <w:numFmt w:val="bullet"/>
      <w:lvlText w:val="o"/>
      <w:lvlJc w:val="left"/>
      <w:pPr>
        <w:ind w:left="3960" w:hanging="360"/>
      </w:pPr>
      <w:rPr>
        <w:rFonts w:ascii="Courier New" w:hAnsi="Courier New" w:cs="Courier New" w:hint="default"/>
      </w:rPr>
    </w:lvl>
    <w:lvl w:ilvl="5" w:tplc="C22E12DC" w:tentative="1">
      <w:start w:val="1"/>
      <w:numFmt w:val="bullet"/>
      <w:lvlText w:val=""/>
      <w:lvlJc w:val="left"/>
      <w:pPr>
        <w:ind w:left="4680" w:hanging="360"/>
      </w:pPr>
      <w:rPr>
        <w:rFonts w:ascii="Wingdings" w:hAnsi="Wingdings" w:hint="default"/>
      </w:rPr>
    </w:lvl>
    <w:lvl w:ilvl="6" w:tplc="EA54569C" w:tentative="1">
      <w:start w:val="1"/>
      <w:numFmt w:val="bullet"/>
      <w:lvlText w:val=""/>
      <w:lvlJc w:val="left"/>
      <w:pPr>
        <w:ind w:left="5400" w:hanging="360"/>
      </w:pPr>
      <w:rPr>
        <w:rFonts w:ascii="Symbol" w:hAnsi="Symbol" w:hint="default"/>
      </w:rPr>
    </w:lvl>
    <w:lvl w:ilvl="7" w:tplc="2116B850" w:tentative="1">
      <w:start w:val="1"/>
      <w:numFmt w:val="bullet"/>
      <w:lvlText w:val="o"/>
      <w:lvlJc w:val="left"/>
      <w:pPr>
        <w:ind w:left="6120" w:hanging="360"/>
      </w:pPr>
      <w:rPr>
        <w:rFonts w:ascii="Courier New" w:hAnsi="Courier New" w:cs="Courier New" w:hint="default"/>
      </w:rPr>
    </w:lvl>
    <w:lvl w:ilvl="8" w:tplc="82545C58" w:tentative="1">
      <w:start w:val="1"/>
      <w:numFmt w:val="bullet"/>
      <w:lvlText w:val=""/>
      <w:lvlJc w:val="left"/>
      <w:pPr>
        <w:ind w:left="6840" w:hanging="360"/>
      </w:pPr>
      <w:rPr>
        <w:rFonts w:ascii="Wingdings" w:hAnsi="Wingdings" w:hint="default"/>
      </w:rPr>
    </w:lvl>
  </w:abstractNum>
  <w:abstractNum w:abstractNumId="113" w15:restartNumberingAfterBreak="0">
    <w:nsid w:val="497D7260"/>
    <w:multiLevelType w:val="hybridMultilevel"/>
    <w:tmpl w:val="F59C27D2"/>
    <w:lvl w:ilvl="0" w:tplc="64C09C68">
      <w:start w:val="1"/>
      <w:numFmt w:val="hebrew1"/>
      <w:lvlText w:val="%1."/>
      <w:lvlJc w:val="left"/>
      <w:pPr>
        <w:ind w:left="780" w:hanging="420"/>
      </w:pPr>
      <w:rPr>
        <w:rFonts w:hint="default"/>
      </w:rPr>
    </w:lvl>
    <w:lvl w:ilvl="1" w:tplc="BBEA9A2A" w:tentative="1">
      <w:start w:val="1"/>
      <w:numFmt w:val="lowerLetter"/>
      <w:lvlText w:val="%2."/>
      <w:lvlJc w:val="left"/>
      <w:pPr>
        <w:ind w:left="1440" w:hanging="360"/>
      </w:pPr>
    </w:lvl>
    <w:lvl w:ilvl="2" w:tplc="D4C41404" w:tentative="1">
      <w:start w:val="1"/>
      <w:numFmt w:val="lowerRoman"/>
      <w:lvlText w:val="%3."/>
      <w:lvlJc w:val="right"/>
      <w:pPr>
        <w:ind w:left="2160" w:hanging="180"/>
      </w:pPr>
    </w:lvl>
    <w:lvl w:ilvl="3" w:tplc="4E742DE0" w:tentative="1">
      <w:start w:val="1"/>
      <w:numFmt w:val="decimal"/>
      <w:lvlText w:val="%4."/>
      <w:lvlJc w:val="left"/>
      <w:pPr>
        <w:ind w:left="2880" w:hanging="360"/>
      </w:pPr>
    </w:lvl>
    <w:lvl w:ilvl="4" w:tplc="35C88E92" w:tentative="1">
      <w:start w:val="1"/>
      <w:numFmt w:val="lowerLetter"/>
      <w:lvlText w:val="%5."/>
      <w:lvlJc w:val="left"/>
      <w:pPr>
        <w:ind w:left="3600" w:hanging="360"/>
      </w:pPr>
    </w:lvl>
    <w:lvl w:ilvl="5" w:tplc="0D746DAE" w:tentative="1">
      <w:start w:val="1"/>
      <w:numFmt w:val="lowerRoman"/>
      <w:lvlText w:val="%6."/>
      <w:lvlJc w:val="right"/>
      <w:pPr>
        <w:ind w:left="4320" w:hanging="180"/>
      </w:pPr>
    </w:lvl>
    <w:lvl w:ilvl="6" w:tplc="1DFCB452" w:tentative="1">
      <w:start w:val="1"/>
      <w:numFmt w:val="decimal"/>
      <w:lvlText w:val="%7."/>
      <w:lvlJc w:val="left"/>
      <w:pPr>
        <w:ind w:left="5040" w:hanging="360"/>
      </w:pPr>
    </w:lvl>
    <w:lvl w:ilvl="7" w:tplc="2E2A75CA" w:tentative="1">
      <w:start w:val="1"/>
      <w:numFmt w:val="lowerLetter"/>
      <w:lvlText w:val="%8."/>
      <w:lvlJc w:val="left"/>
      <w:pPr>
        <w:ind w:left="5760" w:hanging="360"/>
      </w:pPr>
    </w:lvl>
    <w:lvl w:ilvl="8" w:tplc="265E532E" w:tentative="1">
      <w:start w:val="1"/>
      <w:numFmt w:val="lowerRoman"/>
      <w:lvlText w:val="%9."/>
      <w:lvlJc w:val="right"/>
      <w:pPr>
        <w:ind w:left="6480" w:hanging="180"/>
      </w:pPr>
    </w:lvl>
  </w:abstractNum>
  <w:abstractNum w:abstractNumId="114" w15:restartNumberingAfterBreak="0">
    <w:nsid w:val="4ACB1CCB"/>
    <w:multiLevelType w:val="hybridMultilevel"/>
    <w:tmpl w:val="ADF8A936"/>
    <w:name w:val="listhnumber432232223222332222222223422"/>
    <w:lvl w:ilvl="0" w:tplc="5C4431F6">
      <w:start w:val="1"/>
      <w:numFmt w:val="decimal"/>
      <w:lvlText w:val="%1."/>
      <w:lvlJc w:val="left"/>
      <w:pPr>
        <w:tabs>
          <w:tab w:val="num" w:pos="720"/>
        </w:tabs>
        <w:ind w:left="720" w:right="720" w:hanging="360"/>
      </w:pPr>
    </w:lvl>
    <w:lvl w:ilvl="1" w:tplc="2FA8AC7C">
      <w:start w:val="1"/>
      <w:numFmt w:val="decimal"/>
      <w:lvlText w:val="%2)"/>
      <w:lvlJc w:val="left"/>
      <w:pPr>
        <w:tabs>
          <w:tab w:val="num" w:pos="1440"/>
        </w:tabs>
        <w:ind w:left="1440" w:right="1440" w:hanging="360"/>
      </w:pPr>
    </w:lvl>
    <w:lvl w:ilvl="2" w:tplc="8690AD1A" w:tentative="1">
      <w:start w:val="1"/>
      <w:numFmt w:val="lowerRoman"/>
      <w:lvlText w:val="%3."/>
      <w:lvlJc w:val="right"/>
      <w:pPr>
        <w:tabs>
          <w:tab w:val="num" w:pos="2160"/>
        </w:tabs>
        <w:ind w:left="2160" w:right="2160" w:hanging="180"/>
      </w:pPr>
    </w:lvl>
    <w:lvl w:ilvl="3" w:tplc="5FD61E3A" w:tentative="1">
      <w:start w:val="1"/>
      <w:numFmt w:val="decimal"/>
      <w:lvlText w:val="%4."/>
      <w:lvlJc w:val="left"/>
      <w:pPr>
        <w:tabs>
          <w:tab w:val="num" w:pos="2880"/>
        </w:tabs>
        <w:ind w:left="2880" w:right="2880" w:hanging="360"/>
      </w:pPr>
    </w:lvl>
    <w:lvl w:ilvl="4" w:tplc="E1C26D46" w:tentative="1">
      <w:start w:val="1"/>
      <w:numFmt w:val="lowerLetter"/>
      <w:lvlText w:val="%5."/>
      <w:lvlJc w:val="left"/>
      <w:pPr>
        <w:tabs>
          <w:tab w:val="num" w:pos="3600"/>
        </w:tabs>
        <w:ind w:left="3600" w:right="3600" w:hanging="360"/>
      </w:pPr>
    </w:lvl>
    <w:lvl w:ilvl="5" w:tplc="7EF866D6" w:tentative="1">
      <w:start w:val="1"/>
      <w:numFmt w:val="lowerRoman"/>
      <w:lvlText w:val="%6."/>
      <w:lvlJc w:val="right"/>
      <w:pPr>
        <w:tabs>
          <w:tab w:val="num" w:pos="4320"/>
        </w:tabs>
        <w:ind w:left="4320" w:right="4320" w:hanging="180"/>
      </w:pPr>
    </w:lvl>
    <w:lvl w:ilvl="6" w:tplc="ACC0E310" w:tentative="1">
      <w:start w:val="1"/>
      <w:numFmt w:val="decimal"/>
      <w:lvlText w:val="%7."/>
      <w:lvlJc w:val="left"/>
      <w:pPr>
        <w:tabs>
          <w:tab w:val="num" w:pos="5040"/>
        </w:tabs>
        <w:ind w:left="5040" w:right="5040" w:hanging="360"/>
      </w:pPr>
    </w:lvl>
    <w:lvl w:ilvl="7" w:tplc="5E08B2A0" w:tentative="1">
      <w:start w:val="1"/>
      <w:numFmt w:val="lowerLetter"/>
      <w:lvlText w:val="%8."/>
      <w:lvlJc w:val="left"/>
      <w:pPr>
        <w:tabs>
          <w:tab w:val="num" w:pos="5760"/>
        </w:tabs>
        <w:ind w:left="5760" w:right="5760" w:hanging="360"/>
      </w:pPr>
    </w:lvl>
    <w:lvl w:ilvl="8" w:tplc="1CBCA5B8" w:tentative="1">
      <w:start w:val="1"/>
      <w:numFmt w:val="lowerRoman"/>
      <w:lvlText w:val="%9."/>
      <w:lvlJc w:val="right"/>
      <w:pPr>
        <w:tabs>
          <w:tab w:val="num" w:pos="6480"/>
        </w:tabs>
        <w:ind w:left="6480" w:right="6480" w:hanging="180"/>
      </w:pPr>
    </w:lvl>
  </w:abstractNum>
  <w:abstractNum w:abstractNumId="115"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4E6D00FA"/>
    <w:multiLevelType w:val="hybridMultilevel"/>
    <w:tmpl w:val="3872F6C0"/>
    <w:lvl w:ilvl="0" w:tplc="69545A66">
      <w:start w:val="1"/>
      <w:numFmt w:val="decimal"/>
      <w:lvlText w:val="%1."/>
      <w:lvlJc w:val="left"/>
      <w:pPr>
        <w:ind w:left="720" w:hanging="360"/>
      </w:pPr>
    </w:lvl>
    <w:lvl w:ilvl="1" w:tplc="7B1EB29E" w:tentative="1">
      <w:start w:val="1"/>
      <w:numFmt w:val="lowerLetter"/>
      <w:lvlText w:val="%2."/>
      <w:lvlJc w:val="left"/>
      <w:pPr>
        <w:ind w:left="1440" w:hanging="360"/>
      </w:pPr>
    </w:lvl>
    <w:lvl w:ilvl="2" w:tplc="E1A0329E" w:tentative="1">
      <w:start w:val="1"/>
      <w:numFmt w:val="lowerRoman"/>
      <w:lvlText w:val="%3."/>
      <w:lvlJc w:val="right"/>
      <w:pPr>
        <w:ind w:left="2160" w:hanging="180"/>
      </w:pPr>
    </w:lvl>
    <w:lvl w:ilvl="3" w:tplc="367CB7DC" w:tentative="1">
      <w:start w:val="1"/>
      <w:numFmt w:val="decimal"/>
      <w:lvlText w:val="%4."/>
      <w:lvlJc w:val="left"/>
      <w:pPr>
        <w:ind w:left="2880" w:hanging="360"/>
      </w:pPr>
    </w:lvl>
    <w:lvl w:ilvl="4" w:tplc="E4260900" w:tentative="1">
      <w:start w:val="1"/>
      <w:numFmt w:val="lowerLetter"/>
      <w:lvlText w:val="%5."/>
      <w:lvlJc w:val="left"/>
      <w:pPr>
        <w:ind w:left="3600" w:hanging="360"/>
      </w:pPr>
    </w:lvl>
    <w:lvl w:ilvl="5" w:tplc="B82AA57C" w:tentative="1">
      <w:start w:val="1"/>
      <w:numFmt w:val="lowerRoman"/>
      <w:lvlText w:val="%6."/>
      <w:lvlJc w:val="right"/>
      <w:pPr>
        <w:ind w:left="4320" w:hanging="180"/>
      </w:pPr>
    </w:lvl>
    <w:lvl w:ilvl="6" w:tplc="30D4929A" w:tentative="1">
      <w:start w:val="1"/>
      <w:numFmt w:val="decimal"/>
      <w:lvlText w:val="%7."/>
      <w:lvlJc w:val="left"/>
      <w:pPr>
        <w:ind w:left="5040" w:hanging="360"/>
      </w:pPr>
    </w:lvl>
    <w:lvl w:ilvl="7" w:tplc="8C648492" w:tentative="1">
      <w:start w:val="1"/>
      <w:numFmt w:val="lowerLetter"/>
      <w:lvlText w:val="%8."/>
      <w:lvlJc w:val="left"/>
      <w:pPr>
        <w:ind w:left="5760" w:hanging="360"/>
      </w:pPr>
    </w:lvl>
    <w:lvl w:ilvl="8" w:tplc="3768D95C" w:tentative="1">
      <w:start w:val="1"/>
      <w:numFmt w:val="lowerRoman"/>
      <w:lvlText w:val="%9."/>
      <w:lvlJc w:val="right"/>
      <w:pPr>
        <w:ind w:left="6480" w:hanging="180"/>
      </w:pPr>
    </w:lvl>
  </w:abstractNum>
  <w:abstractNum w:abstractNumId="117"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8" w15:restartNumberingAfterBreak="0">
    <w:nsid w:val="4FE96544"/>
    <w:multiLevelType w:val="hybridMultilevel"/>
    <w:tmpl w:val="43FEDE12"/>
    <w:lvl w:ilvl="0" w:tplc="C64CC8D6">
      <w:start w:val="2"/>
      <w:numFmt w:val="bullet"/>
      <w:lvlText w:val=""/>
      <w:lvlJc w:val="left"/>
      <w:pPr>
        <w:ind w:left="1440" w:hanging="360"/>
      </w:pPr>
      <w:rPr>
        <w:rFonts w:ascii="Symbol" w:eastAsia="Calibri" w:hAnsi="Symbol" w:cs="David" w:hint="default"/>
      </w:rPr>
    </w:lvl>
    <w:lvl w:ilvl="1" w:tplc="2E8AEB34" w:tentative="1">
      <w:start w:val="1"/>
      <w:numFmt w:val="bullet"/>
      <w:lvlText w:val="o"/>
      <w:lvlJc w:val="left"/>
      <w:pPr>
        <w:ind w:left="2160" w:hanging="360"/>
      </w:pPr>
      <w:rPr>
        <w:rFonts w:ascii="Courier New" w:hAnsi="Courier New" w:cs="Courier New" w:hint="default"/>
      </w:rPr>
    </w:lvl>
    <w:lvl w:ilvl="2" w:tplc="B0D8D74E" w:tentative="1">
      <w:start w:val="1"/>
      <w:numFmt w:val="bullet"/>
      <w:lvlText w:val=""/>
      <w:lvlJc w:val="left"/>
      <w:pPr>
        <w:ind w:left="2880" w:hanging="360"/>
      </w:pPr>
      <w:rPr>
        <w:rFonts w:ascii="Wingdings" w:hAnsi="Wingdings" w:hint="default"/>
      </w:rPr>
    </w:lvl>
    <w:lvl w:ilvl="3" w:tplc="787A47DE" w:tentative="1">
      <w:start w:val="1"/>
      <w:numFmt w:val="bullet"/>
      <w:lvlText w:val=""/>
      <w:lvlJc w:val="left"/>
      <w:pPr>
        <w:ind w:left="3600" w:hanging="360"/>
      </w:pPr>
      <w:rPr>
        <w:rFonts w:ascii="Symbol" w:hAnsi="Symbol" w:hint="default"/>
      </w:rPr>
    </w:lvl>
    <w:lvl w:ilvl="4" w:tplc="9CDAF340" w:tentative="1">
      <w:start w:val="1"/>
      <w:numFmt w:val="bullet"/>
      <w:lvlText w:val="o"/>
      <w:lvlJc w:val="left"/>
      <w:pPr>
        <w:ind w:left="4320" w:hanging="360"/>
      </w:pPr>
      <w:rPr>
        <w:rFonts w:ascii="Courier New" w:hAnsi="Courier New" w:cs="Courier New" w:hint="default"/>
      </w:rPr>
    </w:lvl>
    <w:lvl w:ilvl="5" w:tplc="79CE70DC" w:tentative="1">
      <w:start w:val="1"/>
      <w:numFmt w:val="bullet"/>
      <w:lvlText w:val=""/>
      <w:lvlJc w:val="left"/>
      <w:pPr>
        <w:ind w:left="5040" w:hanging="360"/>
      </w:pPr>
      <w:rPr>
        <w:rFonts w:ascii="Wingdings" w:hAnsi="Wingdings" w:hint="default"/>
      </w:rPr>
    </w:lvl>
    <w:lvl w:ilvl="6" w:tplc="4938677C" w:tentative="1">
      <w:start w:val="1"/>
      <w:numFmt w:val="bullet"/>
      <w:lvlText w:val=""/>
      <w:lvlJc w:val="left"/>
      <w:pPr>
        <w:ind w:left="5760" w:hanging="360"/>
      </w:pPr>
      <w:rPr>
        <w:rFonts w:ascii="Symbol" w:hAnsi="Symbol" w:hint="default"/>
      </w:rPr>
    </w:lvl>
    <w:lvl w:ilvl="7" w:tplc="94EEE410" w:tentative="1">
      <w:start w:val="1"/>
      <w:numFmt w:val="bullet"/>
      <w:lvlText w:val="o"/>
      <w:lvlJc w:val="left"/>
      <w:pPr>
        <w:ind w:left="6480" w:hanging="360"/>
      </w:pPr>
      <w:rPr>
        <w:rFonts w:ascii="Courier New" w:hAnsi="Courier New" w:cs="Courier New" w:hint="default"/>
      </w:rPr>
    </w:lvl>
    <w:lvl w:ilvl="8" w:tplc="F8C89E84" w:tentative="1">
      <w:start w:val="1"/>
      <w:numFmt w:val="bullet"/>
      <w:lvlText w:val=""/>
      <w:lvlJc w:val="left"/>
      <w:pPr>
        <w:ind w:left="7200" w:hanging="360"/>
      </w:pPr>
      <w:rPr>
        <w:rFonts w:ascii="Wingdings" w:hAnsi="Wingdings" w:hint="default"/>
      </w:rPr>
    </w:lvl>
  </w:abstractNum>
  <w:abstractNum w:abstractNumId="119" w15:restartNumberingAfterBreak="0">
    <w:nsid w:val="500D4A61"/>
    <w:multiLevelType w:val="hybridMultilevel"/>
    <w:tmpl w:val="95BCBBCA"/>
    <w:lvl w:ilvl="0" w:tplc="1CF43980">
      <w:start w:val="1"/>
      <w:numFmt w:val="decimal"/>
      <w:lvlText w:val="%1."/>
      <w:lvlJc w:val="left"/>
      <w:pPr>
        <w:ind w:left="720" w:hanging="360"/>
      </w:pPr>
      <w:rPr>
        <w:rFonts w:hint="default"/>
      </w:rPr>
    </w:lvl>
    <w:lvl w:ilvl="1" w:tplc="3A4C04EA" w:tentative="1">
      <w:start w:val="1"/>
      <w:numFmt w:val="lowerLetter"/>
      <w:lvlText w:val="%2."/>
      <w:lvlJc w:val="left"/>
      <w:pPr>
        <w:ind w:left="1440" w:hanging="360"/>
      </w:pPr>
    </w:lvl>
    <w:lvl w:ilvl="2" w:tplc="C02617E8" w:tentative="1">
      <w:start w:val="1"/>
      <w:numFmt w:val="lowerRoman"/>
      <w:lvlText w:val="%3."/>
      <w:lvlJc w:val="right"/>
      <w:pPr>
        <w:ind w:left="2160" w:hanging="180"/>
      </w:pPr>
    </w:lvl>
    <w:lvl w:ilvl="3" w:tplc="6E6A79AE" w:tentative="1">
      <w:start w:val="1"/>
      <w:numFmt w:val="decimal"/>
      <w:lvlText w:val="%4."/>
      <w:lvlJc w:val="left"/>
      <w:pPr>
        <w:ind w:left="2880" w:hanging="360"/>
      </w:pPr>
    </w:lvl>
    <w:lvl w:ilvl="4" w:tplc="8A462CDA" w:tentative="1">
      <w:start w:val="1"/>
      <w:numFmt w:val="lowerLetter"/>
      <w:lvlText w:val="%5."/>
      <w:lvlJc w:val="left"/>
      <w:pPr>
        <w:ind w:left="3600" w:hanging="360"/>
      </w:pPr>
    </w:lvl>
    <w:lvl w:ilvl="5" w:tplc="FD98415A" w:tentative="1">
      <w:start w:val="1"/>
      <w:numFmt w:val="lowerRoman"/>
      <w:lvlText w:val="%6."/>
      <w:lvlJc w:val="right"/>
      <w:pPr>
        <w:ind w:left="4320" w:hanging="180"/>
      </w:pPr>
    </w:lvl>
    <w:lvl w:ilvl="6" w:tplc="839C5FA6" w:tentative="1">
      <w:start w:val="1"/>
      <w:numFmt w:val="decimal"/>
      <w:lvlText w:val="%7."/>
      <w:lvlJc w:val="left"/>
      <w:pPr>
        <w:ind w:left="5040" w:hanging="360"/>
      </w:pPr>
    </w:lvl>
    <w:lvl w:ilvl="7" w:tplc="CE5405D4" w:tentative="1">
      <w:start w:val="1"/>
      <w:numFmt w:val="lowerLetter"/>
      <w:lvlText w:val="%8."/>
      <w:lvlJc w:val="left"/>
      <w:pPr>
        <w:ind w:left="5760" w:hanging="360"/>
      </w:pPr>
    </w:lvl>
    <w:lvl w:ilvl="8" w:tplc="DE6EB126" w:tentative="1">
      <w:start w:val="1"/>
      <w:numFmt w:val="lowerRoman"/>
      <w:lvlText w:val="%9."/>
      <w:lvlJc w:val="right"/>
      <w:pPr>
        <w:ind w:left="6480" w:hanging="180"/>
      </w:pPr>
    </w:lvl>
  </w:abstractNum>
  <w:abstractNum w:abstractNumId="120" w15:restartNumberingAfterBreak="0">
    <w:nsid w:val="50DD7979"/>
    <w:multiLevelType w:val="hybridMultilevel"/>
    <w:tmpl w:val="EB98A8DA"/>
    <w:lvl w:ilvl="0" w:tplc="4F3AC87E">
      <w:start w:val="1"/>
      <w:numFmt w:val="bullet"/>
      <w:lvlText w:val=""/>
      <w:lvlJc w:val="left"/>
      <w:pPr>
        <w:ind w:left="720" w:hanging="360"/>
      </w:pPr>
      <w:rPr>
        <w:rFonts w:ascii="Symbol" w:hAnsi="Symbol" w:hint="default"/>
      </w:rPr>
    </w:lvl>
    <w:lvl w:ilvl="1" w:tplc="2D94E0D2">
      <w:start w:val="1"/>
      <w:numFmt w:val="bullet"/>
      <w:lvlText w:val="o"/>
      <w:lvlJc w:val="left"/>
      <w:pPr>
        <w:ind w:left="1440" w:hanging="360"/>
      </w:pPr>
      <w:rPr>
        <w:rFonts w:ascii="Courier New" w:hAnsi="Courier New" w:cs="Courier New" w:hint="default"/>
      </w:rPr>
    </w:lvl>
    <w:lvl w:ilvl="2" w:tplc="94DAF66C" w:tentative="1">
      <w:start w:val="1"/>
      <w:numFmt w:val="bullet"/>
      <w:lvlText w:val=""/>
      <w:lvlJc w:val="left"/>
      <w:pPr>
        <w:ind w:left="2160" w:hanging="360"/>
      </w:pPr>
      <w:rPr>
        <w:rFonts w:ascii="Wingdings" w:hAnsi="Wingdings" w:hint="default"/>
      </w:rPr>
    </w:lvl>
    <w:lvl w:ilvl="3" w:tplc="4E0A45D4" w:tentative="1">
      <w:start w:val="1"/>
      <w:numFmt w:val="bullet"/>
      <w:lvlText w:val=""/>
      <w:lvlJc w:val="left"/>
      <w:pPr>
        <w:ind w:left="2880" w:hanging="360"/>
      </w:pPr>
      <w:rPr>
        <w:rFonts w:ascii="Symbol" w:hAnsi="Symbol" w:hint="default"/>
      </w:rPr>
    </w:lvl>
    <w:lvl w:ilvl="4" w:tplc="3AF89CFA" w:tentative="1">
      <w:start w:val="1"/>
      <w:numFmt w:val="bullet"/>
      <w:lvlText w:val="o"/>
      <w:lvlJc w:val="left"/>
      <w:pPr>
        <w:ind w:left="3600" w:hanging="360"/>
      </w:pPr>
      <w:rPr>
        <w:rFonts w:ascii="Courier New" w:hAnsi="Courier New" w:cs="Courier New" w:hint="default"/>
      </w:rPr>
    </w:lvl>
    <w:lvl w:ilvl="5" w:tplc="A4365DE6" w:tentative="1">
      <w:start w:val="1"/>
      <w:numFmt w:val="bullet"/>
      <w:lvlText w:val=""/>
      <w:lvlJc w:val="left"/>
      <w:pPr>
        <w:ind w:left="4320" w:hanging="360"/>
      </w:pPr>
      <w:rPr>
        <w:rFonts w:ascii="Wingdings" w:hAnsi="Wingdings" w:hint="default"/>
      </w:rPr>
    </w:lvl>
    <w:lvl w:ilvl="6" w:tplc="D8A611D0" w:tentative="1">
      <w:start w:val="1"/>
      <w:numFmt w:val="bullet"/>
      <w:lvlText w:val=""/>
      <w:lvlJc w:val="left"/>
      <w:pPr>
        <w:ind w:left="5040" w:hanging="360"/>
      </w:pPr>
      <w:rPr>
        <w:rFonts w:ascii="Symbol" w:hAnsi="Symbol" w:hint="default"/>
      </w:rPr>
    </w:lvl>
    <w:lvl w:ilvl="7" w:tplc="981019C2" w:tentative="1">
      <w:start w:val="1"/>
      <w:numFmt w:val="bullet"/>
      <w:lvlText w:val="o"/>
      <w:lvlJc w:val="left"/>
      <w:pPr>
        <w:ind w:left="5760" w:hanging="360"/>
      </w:pPr>
      <w:rPr>
        <w:rFonts w:ascii="Courier New" w:hAnsi="Courier New" w:cs="Courier New" w:hint="default"/>
      </w:rPr>
    </w:lvl>
    <w:lvl w:ilvl="8" w:tplc="A418D626" w:tentative="1">
      <w:start w:val="1"/>
      <w:numFmt w:val="bullet"/>
      <w:lvlText w:val=""/>
      <w:lvlJc w:val="left"/>
      <w:pPr>
        <w:ind w:left="6480" w:hanging="360"/>
      </w:pPr>
      <w:rPr>
        <w:rFonts w:ascii="Wingdings" w:hAnsi="Wingdings" w:hint="default"/>
      </w:rPr>
    </w:lvl>
  </w:abstractNum>
  <w:abstractNum w:abstractNumId="121" w15:restartNumberingAfterBreak="0">
    <w:nsid w:val="512009FD"/>
    <w:multiLevelType w:val="hybridMultilevel"/>
    <w:tmpl w:val="E9B2E5B0"/>
    <w:lvl w:ilvl="0" w:tplc="9CDC17A6">
      <w:start w:val="1"/>
      <w:numFmt w:val="decimal"/>
      <w:lvlText w:val="%1."/>
      <w:lvlJc w:val="left"/>
      <w:pPr>
        <w:ind w:left="360" w:hanging="360"/>
      </w:pPr>
    </w:lvl>
    <w:lvl w:ilvl="1" w:tplc="A14E9418" w:tentative="1">
      <w:start w:val="1"/>
      <w:numFmt w:val="lowerLetter"/>
      <w:lvlText w:val="%2."/>
      <w:lvlJc w:val="left"/>
      <w:pPr>
        <w:ind w:left="720" w:hanging="360"/>
      </w:pPr>
    </w:lvl>
    <w:lvl w:ilvl="2" w:tplc="D16A621E" w:tentative="1">
      <w:start w:val="1"/>
      <w:numFmt w:val="lowerRoman"/>
      <w:lvlText w:val="%3."/>
      <w:lvlJc w:val="right"/>
      <w:pPr>
        <w:ind w:left="1440" w:hanging="180"/>
      </w:pPr>
    </w:lvl>
    <w:lvl w:ilvl="3" w:tplc="9A5C23EE" w:tentative="1">
      <w:start w:val="1"/>
      <w:numFmt w:val="decimal"/>
      <w:lvlText w:val="%4."/>
      <w:lvlJc w:val="left"/>
      <w:pPr>
        <w:ind w:left="2160" w:hanging="360"/>
      </w:pPr>
    </w:lvl>
    <w:lvl w:ilvl="4" w:tplc="B67C262C" w:tentative="1">
      <w:start w:val="1"/>
      <w:numFmt w:val="lowerLetter"/>
      <w:lvlText w:val="%5."/>
      <w:lvlJc w:val="left"/>
      <w:pPr>
        <w:ind w:left="2880" w:hanging="360"/>
      </w:pPr>
    </w:lvl>
    <w:lvl w:ilvl="5" w:tplc="B8E6CFB4" w:tentative="1">
      <w:start w:val="1"/>
      <w:numFmt w:val="lowerRoman"/>
      <w:lvlText w:val="%6."/>
      <w:lvlJc w:val="right"/>
      <w:pPr>
        <w:ind w:left="3600" w:hanging="180"/>
      </w:pPr>
    </w:lvl>
    <w:lvl w:ilvl="6" w:tplc="A3CE7E90" w:tentative="1">
      <w:start w:val="1"/>
      <w:numFmt w:val="decimal"/>
      <w:lvlText w:val="%7."/>
      <w:lvlJc w:val="left"/>
      <w:pPr>
        <w:ind w:left="4320" w:hanging="360"/>
      </w:pPr>
    </w:lvl>
    <w:lvl w:ilvl="7" w:tplc="F2762B9A" w:tentative="1">
      <w:start w:val="1"/>
      <w:numFmt w:val="lowerLetter"/>
      <w:lvlText w:val="%8."/>
      <w:lvlJc w:val="left"/>
      <w:pPr>
        <w:ind w:left="5040" w:hanging="360"/>
      </w:pPr>
    </w:lvl>
    <w:lvl w:ilvl="8" w:tplc="4240EC2A" w:tentative="1">
      <w:start w:val="1"/>
      <w:numFmt w:val="lowerRoman"/>
      <w:lvlText w:val="%9."/>
      <w:lvlJc w:val="right"/>
      <w:pPr>
        <w:ind w:left="5760" w:hanging="180"/>
      </w:pPr>
    </w:lvl>
  </w:abstractNum>
  <w:abstractNum w:abstractNumId="122" w15:restartNumberingAfterBreak="0">
    <w:nsid w:val="513649F3"/>
    <w:multiLevelType w:val="hybridMultilevel"/>
    <w:tmpl w:val="7F88F9BA"/>
    <w:lvl w:ilvl="0" w:tplc="C7327E6E">
      <w:start w:val="1"/>
      <w:numFmt w:val="decimal"/>
      <w:lvlText w:val="%1."/>
      <w:lvlJc w:val="left"/>
      <w:pPr>
        <w:ind w:left="720" w:hanging="360"/>
      </w:pPr>
      <w:rPr>
        <w:rFonts w:hint="default"/>
      </w:rPr>
    </w:lvl>
    <w:lvl w:ilvl="1" w:tplc="A2ECB0CC" w:tentative="1">
      <w:start w:val="1"/>
      <w:numFmt w:val="lowerLetter"/>
      <w:lvlText w:val="%2."/>
      <w:lvlJc w:val="left"/>
      <w:pPr>
        <w:ind w:left="1440" w:hanging="360"/>
      </w:pPr>
    </w:lvl>
    <w:lvl w:ilvl="2" w:tplc="12102C7E" w:tentative="1">
      <w:start w:val="1"/>
      <w:numFmt w:val="lowerRoman"/>
      <w:lvlText w:val="%3."/>
      <w:lvlJc w:val="right"/>
      <w:pPr>
        <w:ind w:left="2160" w:hanging="180"/>
      </w:pPr>
    </w:lvl>
    <w:lvl w:ilvl="3" w:tplc="33EC35FC" w:tentative="1">
      <w:start w:val="1"/>
      <w:numFmt w:val="decimal"/>
      <w:lvlText w:val="%4."/>
      <w:lvlJc w:val="left"/>
      <w:pPr>
        <w:ind w:left="2880" w:hanging="360"/>
      </w:pPr>
    </w:lvl>
    <w:lvl w:ilvl="4" w:tplc="5510B174" w:tentative="1">
      <w:start w:val="1"/>
      <w:numFmt w:val="lowerLetter"/>
      <w:lvlText w:val="%5."/>
      <w:lvlJc w:val="left"/>
      <w:pPr>
        <w:ind w:left="3600" w:hanging="360"/>
      </w:pPr>
    </w:lvl>
    <w:lvl w:ilvl="5" w:tplc="2F5422F4" w:tentative="1">
      <w:start w:val="1"/>
      <w:numFmt w:val="lowerRoman"/>
      <w:lvlText w:val="%6."/>
      <w:lvlJc w:val="right"/>
      <w:pPr>
        <w:ind w:left="4320" w:hanging="180"/>
      </w:pPr>
    </w:lvl>
    <w:lvl w:ilvl="6" w:tplc="3C527CE4" w:tentative="1">
      <w:start w:val="1"/>
      <w:numFmt w:val="decimal"/>
      <w:lvlText w:val="%7."/>
      <w:lvlJc w:val="left"/>
      <w:pPr>
        <w:ind w:left="5040" w:hanging="360"/>
      </w:pPr>
    </w:lvl>
    <w:lvl w:ilvl="7" w:tplc="D62E4FEA" w:tentative="1">
      <w:start w:val="1"/>
      <w:numFmt w:val="lowerLetter"/>
      <w:lvlText w:val="%8."/>
      <w:lvlJc w:val="left"/>
      <w:pPr>
        <w:ind w:left="5760" w:hanging="360"/>
      </w:pPr>
    </w:lvl>
    <w:lvl w:ilvl="8" w:tplc="2FC896B0" w:tentative="1">
      <w:start w:val="1"/>
      <w:numFmt w:val="lowerRoman"/>
      <w:lvlText w:val="%9."/>
      <w:lvlJc w:val="right"/>
      <w:pPr>
        <w:ind w:left="6480" w:hanging="180"/>
      </w:pPr>
    </w:lvl>
  </w:abstractNum>
  <w:abstractNum w:abstractNumId="123" w15:restartNumberingAfterBreak="0">
    <w:nsid w:val="51E633B8"/>
    <w:multiLevelType w:val="hybridMultilevel"/>
    <w:tmpl w:val="7C181C0E"/>
    <w:lvl w:ilvl="0" w:tplc="7C8CA7E6">
      <w:start w:val="1"/>
      <w:numFmt w:val="hebrew1"/>
      <w:lvlText w:val="%1."/>
      <w:lvlJc w:val="left"/>
      <w:pPr>
        <w:ind w:left="720" w:hanging="360"/>
      </w:pPr>
      <w:rPr>
        <w:rFonts w:hint="default"/>
      </w:rPr>
    </w:lvl>
    <w:lvl w:ilvl="1" w:tplc="BDAA9598" w:tentative="1">
      <w:start w:val="1"/>
      <w:numFmt w:val="lowerLetter"/>
      <w:lvlText w:val="%2."/>
      <w:lvlJc w:val="left"/>
      <w:pPr>
        <w:ind w:left="1440" w:hanging="360"/>
      </w:pPr>
    </w:lvl>
    <w:lvl w:ilvl="2" w:tplc="5FC45BA8" w:tentative="1">
      <w:start w:val="1"/>
      <w:numFmt w:val="lowerRoman"/>
      <w:lvlText w:val="%3."/>
      <w:lvlJc w:val="right"/>
      <w:pPr>
        <w:ind w:left="2160" w:hanging="180"/>
      </w:pPr>
    </w:lvl>
    <w:lvl w:ilvl="3" w:tplc="CD083942" w:tentative="1">
      <w:start w:val="1"/>
      <w:numFmt w:val="decimal"/>
      <w:lvlText w:val="%4."/>
      <w:lvlJc w:val="left"/>
      <w:pPr>
        <w:ind w:left="2880" w:hanging="360"/>
      </w:pPr>
    </w:lvl>
    <w:lvl w:ilvl="4" w:tplc="2AB8454C" w:tentative="1">
      <w:start w:val="1"/>
      <w:numFmt w:val="lowerLetter"/>
      <w:lvlText w:val="%5."/>
      <w:lvlJc w:val="left"/>
      <w:pPr>
        <w:ind w:left="3600" w:hanging="360"/>
      </w:pPr>
    </w:lvl>
    <w:lvl w:ilvl="5" w:tplc="DAAA2ABE" w:tentative="1">
      <w:start w:val="1"/>
      <w:numFmt w:val="lowerRoman"/>
      <w:lvlText w:val="%6."/>
      <w:lvlJc w:val="right"/>
      <w:pPr>
        <w:ind w:left="4320" w:hanging="180"/>
      </w:pPr>
    </w:lvl>
    <w:lvl w:ilvl="6" w:tplc="2F9278A4" w:tentative="1">
      <w:start w:val="1"/>
      <w:numFmt w:val="decimal"/>
      <w:lvlText w:val="%7."/>
      <w:lvlJc w:val="left"/>
      <w:pPr>
        <w:ind w:left="5040" w:hanging="360"/>
      </w:pPr>
    </w:lvl>
    <w:lvl w:ilvl="7" w:tplc="D22A3742" w:tentative="1">
      <w:start w:val="1"/>
      <w:numFmt w:val="lowerLetter"/>
      <w:lvlText w:val="%8."/>
      <w:lvlJc w:val="left"/>
      <w:pPr>
        <w:ind w:left="5760" w:hanging="360"/>
      </w:pPr>
    </w:lvl>
    <w:lvl w:ilvl="8" w:tplc="3FA8842C" w:tentative="1">
      <w:start w:val="1"/>
      <w:numFmt w:val="lowerRoman"/>
      <w:lvlText w:val="%9."/>
      <w:lvlJc w:val="right"/>
      <w:pPr>
        <w:ind w:left="6480" w:hanging="180"/>
      </w:pPr>
    </w:lvl>
  </w:abstractNum>
  <w:abstractNum w:abstractNumId="124" w15:restartNumberingAfterBreak="0">
    <w:nsid w:val="52455A50"/>
    <w:multiLevelType w:val="hybridMultilevel"/>
    <w:tmpl w:val="2070B07C"/>
    <w:lvl w:ilvl="0" w:tplc="0D3E670C">
      <w:start w:val="30"/>
      <w:numFmt w:val="bullet"/>
      <w:lvlText w:val="-"/>
      <w:lvlJc w:val="left"/>
      <w:pPr>
        <w:ind w:left="720" w:hanging="360"/>
      </w:pPr>
      <w:rPr>
        <w:rFonts w:ascii="Arial" w:eastAsia="Calibri" w:hAnsi="Arial" w:cs="Arial" w:hint="default"/>
      </w:rPr>
    </w:lvl>
    <w:lvl w:ilvl="1" w:tplc="CC84866E" w:tentative="1">
      <w:start w:val="1"/>
      <w:numFmt w:val="bullet"/>
      <w:lvlText w:val="o"/>
      <w:lvlJc w:val="left"/>
      <w:pPr>
        <w:ind w:left="1440" w:hanging="360"/>
      </w:pPr>
      <w:rPr>
        <w:rFonts w:ascii="Courier New" w:hAnsi="Courier New" w:cs="Courier New" w:hint="default"/>
      </w:rPr>
    </w:lvl>
    <w:lvl w:ilvl="2" w:tplc="ABFEDA2E" w:tentative="1">
      <w:start w:val="1"/>
      <w:numFmt w:val="bullet"/>
      <w:lvlText w:val=""/>
      <w:lvlJc w:val="left"/>
      <w:pPr>
        <w:ind w:left="2160" w:hanging="360"/>
      </w:pPr>
      <w:rPr>
        <w:rFonts w:ascii="Wingdings" w:hAnsi="Wingdings" w:hint="default"/>
      </w:rPr>
    </w:lvl>
    <w:lvl w:ilvl="3" w:tplc="D5E09F44" w:tentative="1">
      <w:start w:val="1"/>
      <w:numFmt w:val="bullet"/>
      <w:lvlText w:val=""/>
      <w:lvlJc w:val="left"/>
      <w:pPr>
        <w:ind w:left="2880" w:hanging="360"/>
      </w:pPr>
      <w:rPr>
        <w:rFonts w:ascii="Symbol" w:hAnsi="Symbol" w:hint="default"/>
      </w:rPr>
    </w:lvl>
    <w:lvl w:ilvl="4" w:tplc="A2F05DEE" w:tentative="1">
      <w:start w:val="1"/>
      <w:numFmt w:val="bullet"/>
      <w:lvlText w:val="o"/>
      <w:lvlJc w:val="left"/>
      <w:pPr>
        <w:ind w:left="3600" w:hanging="360"/>
      </w:pPr>
      <w:rPr>
        <w:rFonts w:ascii="Courier New" w:hAnsi="Courier New" w:cs="Courier New" w:hint="default"/>
      </w:rPr>
    </w:lvl>
    <w:lvl w:ilvl="5" w:tplc="D8141906" w:tentative="1">
      <w:start w:val="1"/>
      <w:numFmt w:val="bullet"/>
      <w:lvlText w:val=""/>
      <w:lvlJc w:val="left"/>
      <w:pPr>
        <w:ind w:left="4320" w:hanging="360"/>
      </w:pPr>
      <w:rPr>
        <w:rFonts w:ascii="Wingdings" w:hAnsi="Wingdings" w:hint="default"/>
      </w:rPr>
    </w:lvl>
    <w:lvl w:ilvl="6" w:tplc="73A27FC4" w:tentative="1">
      <w:start w:val="1"/>
      <w:numFmt w:val="bullet"/>
      <w:lvlText w:val=""/>
      <w:lvlJc w:val="left"/>
      <w:pPr>
        <w:ind w:left="5040" w:hanging="360"/>
      </w:pPr>
      <w:rPr>
        <w:rFonts w:ascii="Symbol" w:hAnsi="Symbol" w:hint="default"/>
      </w:rPr>
    </w:lvl>
    <w:lvl w:ilvl="7" w:tplc="22DE045A" w:tentative="1">
      <w:start w:val="1"/>
      <w:numFmt w:val="bullet"/>
      <w:lvlText w:val="o"/>
      <w:lvlJc w:val="left"/>
      <w:pPr>
        <w:ind w:left="5760" w:hanging="360"/>
      </w:pPr>
      <w:rPr>
        <w:rFonts w:ascii="Courier New" w:hAnsi="Courier New" w:cs="Courier New" w:hint="default"/>
      </w:rPr>
    </w:lvl>
    <w:lvl w:ilvl="8" w:tplc="5DB6A61C" w:tentative="1">
      <w:start w:val="1"/>
      <w:numFmt w:val="bullet"/>
      <w:lvlText w:val=""/>
      <w:lvlJc w:val="left"/>
      <w:pPr>
        <w:ind w:left="6480" w:hanging="360"/>
      </w:pPr>
      <w:rPr>
        <w:rFonts w:ascii="Wingdings" w:hAnsi="Wingdings" w:hint="default"/>
      </w:rPr>
    </w:lvl>
  </w:abstractNum>
  <w:abstractNum w:abstractNumId="125" w15:restartNumberingAfterBreak="0">
    <w:nsid w:val="529A205C"/>
    <w:multiLevelType w:val="hybridMultilevel"/>
    <w:tmpl w:val="F8E29174"/>
    <w:lvl w:ilvl="0" w:tplc="DD28D71E">
      <w:start w:val="1"/>
      <w:numFmt w:val="decimal"/>
      <w:lvlText w:val="%1."/>
      <w:lvlJc w:val="left"/>
      <w:pPr>
        <w:ind w:left="720" w:hanging="360"/>
      </w:pPr>
      <w:rPr>
        <w:rFonts w:hint="default"/>
      </w:rPr>
    </w:lvl>
    <w:lvl w:ilvl="1" w:tplc="2C02AE42" w:tentative="1">
      <w:start w:val="1"/>
      <w:numFmt w:val="lowerLetter"/>
      <w:lvlText w:val="%2."/>
      <w:lvlJc w:val="left"/>
      <w:pPr>
        <w:ind w:left="1440" w:hanging="360"/>
      </w:pPr>
    </w:lvl>
    <w:lvl w:ilvl="2" w:tplc="9CBC778E" w:tentative="1">
      <w:start w:val="1"/>
      <w:numFmt w:val="lowerRoman"/>
      <w:lvlText w:val="%3."/>
      <w:lvlJc w:val="right"/>
      <w:pPr>
        <w:ind w:left="2160" w:hanging="180"/>
      </w:pPr>
    </w:lvl>
    <w:lvl w:ilvl="3" w:tplc="24902E22" w:tentative="1">
      <w:start w:val="1"/>
      <w:numFmt w:val="decimal"/>
      <w:lvlText w:val="%4."/>
      <w:lvlJc w:val="left"/>
      <w:pPr>
        <w:ind w:left="2880" w:hanging="360"/>
      </w:pPr>
    </w:lvl>
    <w:lvl w:ilvl="4" w:tplc="3668B172" w:tentative="1">
      <w:start w:val="1"/>
      <w:numFmt w:val="lowerLetter"/>
      <w:lvlText w:val="%5."/>
      <w:lvlJc w:val="left"/>
      <w:pPr>
        <w:ind w:left="3600" w:hanging="360"/>
      </w:pPr>
    </w:lvl>
    <w:lvl w:ilvl="5" w:tplc="EDF6B85C" w:tentative="1">
      <w:start w:val="1"/>
      <w:numFmt w:val="lowerRoman"/>
      <w:lvlText w:val="%6."/>
      <w:lvlJc w:val="right"/>
      <w:pPr>
        <w:ind w:left="4320" w:hanging="180"/>
      </w:pPr>
    </w:lvl>
    <w:lvl w:ilvl="6" w:tplc="2E389C72" w:tentative="1">
      <w:start w:val="1"/>
      <w:numFmt w:val="decimal"/>
      <w:lvlText w:val="%7."/>
      <w:lvlJc w:val="left"/>
      <w:pPr>
        <w:ind w:left="5040" w:hanging="360"/>
      </w:pPr>
    </w:lvl>
    <w:lvl w:ilvl="7" w:tplc="46C67446" w:tentative="1">
      <w:start w:val="1"/>
      <w:numFmt w:val="lowerLetter"/>
      <w:lvlText w:val="%8."/>
      <w:lvlJc w:val="left"/>
      <w:pPr>
        <w:ind w:left="5760" w:hanging="360"/>
      </w:pPr>
    </w:lvl>
    <w:lvl w:ilvl="8" w:tplc="16D4064A" w:tentative="1">
      <w:start w:val="1"/>
      <w:numFmt w:val="lowerRoman"/>
      <w:lvlText w:val="%9."/>
      <w:lvlJc w:val="right"/>
      <w:pPr>
        <w:ind w:left="6480" w:hanging="180"/>
      </w:pPr>
    </w:lvl>
  </w:abstractNum>
  <w:abstractNum w:abstractNumId="126" w15:restartNumberingAfterBreak="0">
    <w:nsid w:val="5390087A"/>
    <w:multiLevelType w:val="hybridMultilevel"/>
    <w:tmpl w:val="BBBCCD0A"/>
    <w:lvl w:ilvl="0" w:tplc="CDEA1428">
      <w:start w:val="1"/>
      <w:numFmt w:val="decimal"/>
      <w:lvlText w:val="%1."/>
      <w:lvlJc w:val="left"/>
      <w:pPr>
        <w:ind w:left="1572" w:hanging="360"/>
      </w:pPr>
    </w:lvl>
    <w:lvl w:ilvl="1" w:tplc="BBA4F9B6" w:tentative="1">
      <w:start w:val="1"/>
      <w:numFmt w:val="lowerLetter"/>
      <w:lvlText w:val="%2."/>
      <w:lvlJc w:val="left"/>
      <w:pPr>
        <w:ind w:left="2292" w:hanging="360"/>
      </w:pPr>
    </w:lvl>
    <w:lvl w:ilvl="2" w:tplc="83FA8728" w:tentative="1">
      <w:start w:val="1"/>
      <w:numFmt w:val="lowerRoman"/>
      <w:lvlText w:val="%3."/>
      <w:lvlJc w:val="right"/>
      <w:pPr>
        <w:ind w:left="3012" w:hanging="180"/>
      </w:pPr>
    </w:lvl>
    <w:lvl w:ilvl="3" w:tplc="71C05AEA" w:tentative="1">
      <w:start w:val="1"/>
      <w:numFmt w:val="decimal"/>
      <w:lvlText w:val="%4."/>
      <w:lvlJc w:val="left"/>
      <w:pPr>
        <w:ind w:left="3732" w:hanging="360"/>
      </w:pPr>
    </w:lvl>
    <w:lvl w:ilvl="4" w:tplc="29948F44" w:tentative="1">
      <w:start w:val="1"/>
      <w:numFmt w:val="lowerLetter"/>
      <w:lvlText w:val="%5."/>
      <w:lvlJc w:val="left"/>
      <w:pPr>
        <w:ind w:left="4452" w:hanging="360"/>
      </w:pPr>
    </w:lvl>
    <w:lvl w:ilvl="5" w:tplc="996A0C96" w:tentative="1">
      <w:start w:val="1"/>
      <w:numFmt w:val="lowerRoman"/>
      <w:lvlText w:val="%6."/>
      <w:lvlJc w:val="right"/>
      <w:pPr>
        <w:ind w:left="5172" w:hanging="180"/>
      </w:pPr>
    </w:lvl>
    <w:lvl w:ilvl="6" w:tplc="5CF2165C" w:tentative="1">
      <w:start w:val="1"/>
      <w:numFmt w:val="decimal"/>
      <w:lvlText w:val="%7."/>
      <w:lvlJc w:val="left"/>
      <w:pPr>
        <w:ind w:left="5892" w:hanging="360"/>
      </w:pPr>
    </w:lvl>
    <w:lvl w:ilvl="7" w:tplc="4D30A2A4" w:tentative="1">
      <w:start w:val="1"/>
      <w:numFmt w:val="lowerLetter"/>
      <w:lvlText w:val="%8."/>
      <w:lvlJc w:val="left"/>
      <w:pPr>
        <w:ind w:left="6612" w:hanging="360"/>
      </w:pPr>
    </w:lvl>
    <w:lvl w:ilvl="8" w:tplc="059CB584" w:tentative="1">
      <w:start w:val="1"/>
      <w:numFmt w:val="lowerRoman"/>
      <w:lvlText w:val="%9."/>
      <w:lvlJc w:val="right"/>
      <w:pPr>
        <w:ind w:left="7332" w:hanging="180"/>
      </w:pPr>
    </w:lvl>
  </w:abstractNum>
  <w:abstractNum w:abstractNumId="127" w15:restartNumberingAfterBreak="0">
    <w:nsid w:val="556D7E98"/>
    <w:multiLevelType w:val="hybridMultilevel"/>
    <w:tmpl w:val="95BCBBCA"/>
    <w:lvl w:ilvl="0" w:tplc="53D21536">
      <w:start w:val="1"/>
      <w:numFmt w:val="decimal"/>
      <w:lvlText w:val="%1."/>
      <w:lvlJc w:val="left"/>
      <w:pPr>
        <w:ind w:left="720" w:hanging="360"/>
      </w:pPr>
      <w:rPr>
        <w:rFonts w:hint="default"/>
      </w:rPr>
    </w:lvl>
    <w:lvl w:ilvl="1" w:tplc="24D20834">
      <w:start w:val="1"/>
      <w:numFmt w:val="lowerLetter"/>
      <w:lvlText w:val="%2."/>
      <w:lvlJc w:val="left"/>
      <w:pPr>
        <w:ind w:left="1440" w:hanging="360"/>
      </w:pPr>
    </w:lvl>
    <w:lvl w:ilvl="2" w:tplc="EFAEAE82">
      <w:start w:val="1"/>
      <w:numFmt w:val="lowerRoman"/>
      <w:lvlText w:val="%3."/>
      <w:lvlJc w:val="right"/>
      <w:pPr>
        <w:ind w:left="2160" w:hanging="180"/>
      </w:pPr>
    </w:lvl>
    <w:lvl w:ilvl="3" w:tplc="1BD8B58E" w:tentative="1">
      <w:start w:val="1"/>
      <w:numFmt w:val="decimal"/>
      <w:lvlText w:val="%4."/>
      <w:lvlJc w:val="left"/>
      <w:pPr>
        <w:ind w:left="2880" w:hanging="360"/>
      </w:pPr>
    </w:lvl>
    <w:lvl w:ilvl="4" w:tplc="9538173A" w:tentative="1">
      <w:start w:val="1"/>
      <w:numFmt w:val="lowerLetter"/>
      <w:lvlText w:val="%5."/>
      <w:lvlJc w:val="left"/>
      <w:pPr>
        <w:ind w:left="3600" w:hanging="360"/>
      </w:pPr>
    </w:lvl>
    <w:lvl w:ilvl="5" w:tplc="75E0AEA2" w:tentative="1">
      <w:start w:val="1"/>
      <w:numFmt w:val="lowerRoman"/>
      <w:lvlText w:val="%6."/>
      <w:lvlJc w:val="right"/>
      <w:pPr>
        <w:ind w:left="4320" w:hanging="180"/>
      </w:pPr>
    </w:lvl>
    <w:lvl w:ilvl="6" w:tplc="33AA4852" w:tentative="1">
      <w:start w:val="1"/>
      <w:numFmt w:val="decimal"/>
      <w:lvlText w:val="%7."/>
      <w:lvlJc w:val="left"/>
      <w:pPr>
        <w:ind w:left="5040" w:hanging="360"/>
      </w:pPr>
    </w:lvl>
    <w:lvl w:ilvl="7" w:tplc="03BC921E" w:tentative="1">
      <w:start w:val="1"/>
      <w:numFmt w:val="lowerLetter"/>
      <w:lvlText w:val="%8."/>
      <w:lvlJc w:val="left"/>
      <w:pPr>
        <w:ind w:left="5760" w:hanging="360"/>
      </w:pPr>
    </w:lvl>
    <w:lvl w:ilvl="8" w:tplc="F8FA2F20" w:tentative="1">
      <w:start w:val="1"/>
      <w:numFmt w:val="lowerRoman"/>
      <w:lvlText w:val="%9."/>
      <w:lvlJc w:val="right"/>
      <w:pPr>
        <w:ind w:left="6480" w:hanging="180"/>
      </w:pPr>
    </w:lvl>
  </w:abstractNum>
  <w:abstractNum w:abstractNumId="128" w15:restartNumberingAfterBreak="0">
    <w:nsid w:val="568743E5"/>
    <w:multiLevelType w:val="hybridMultilevel"/>
    <w:tmpl w:val="8F4246CA"/>
    <w:lvl w:ilvl="0" w:tplc="6A40B8B0">
      <w:start w:val="1"/>
      <w:numFmt w:val="decimal"/>
      <w:lvlText w:val="%1."/>
      <w:lvlJc w:val="left"/>
      <w:pPr>
        <w:ind w:left="720" w:hanging="360"/>
      </w:pPr>
      <w:rPr>
        <w:rFonts w:hint="default"/>
      </w:rPr>
    </w:lvl>
    <w:lvl w:ilvl="1" w:tplc="C8D4F78C" w:tentative="1">
      <w:start w:val="1"/>
      <w:numFmt w:val="lowerLetter"/>
      <w:lvlText w:val="%2."/>
      <w:lvlJc w:val="left"/>
      <w:pPr>
        <w:ind w:left="1440" w:hanging="360"/>
      </w:pPr>
    </w:lvl>
    <w:lvl w:ilvl="2" w:tplc="45DEBC62" w:tentative="1">
      <w:start w:val="1"/>
      <w:numFmt w:val="lowerRoman"/>
      <w:lvlText w:val="%3."/>
      <w:lvlJc w:val="right"/>
      <w:pPr>
        <w:ind w:left="2160" w:hanging="180"/>
      </w:pPr>
    </w:lvl>
    <w:lvl w:ilvl="3" w:tplc="6C64929E" w:tentative="1">
      <w:start w:val="1"/>
      <w:numFmt w:val="decimal"/>
      <w:lvlText w:val="%4."/>
      <w:lvlJc w:val="left"/>
      <w:pPr>
        <w:ind w:left="2880" w:hanging="360"/>
      </w:pPr>
    </w:lvl>
    <w:lvl w:ilvl="4" w:tplc="4D2872BA" w:tentative="1">
      <w:start w:val="1"/>
      <w:numFmt w:val="lowerLetter"/>
      <w:lvlText w:val="%5."/>
      <w:lvlJc w:val="left"/>
      <w:pPr>
        <w:ind w:left="3600" w:hanging="360"/>
      </w:pPr>
    </w:lvl>
    <w:lvl w:ilvl="5" w:tplc="C0A2AC1A" w:tentative="1">
      <w:start w:val="1"/>
      <w:numFmt w:val="lowerRoman"/>
      <w:lvlText w:val="%6."/>
      <w:lvlJc w:val="right"/>
      <w:pPr>
        <w:ind w:left="4320" w:hanging="180"/>
      </w:pPr>
    </w:lvl>
    <w:lvl w:ilvl="6" w:tplc="EAE29CAA" w:tentative="1">
      <w:start w:val="1"/>
      <w:numFmt w:val="decimal"/>
      <w:lvlText w:val="%7."/>
      <w:lvlJc w:val="left"/>
      <w:pPr>
        <w:ind w:left="5040" w:hanging="360"/>
      </w:pPr>
    </w:lvl>
    <w:lvl w:ilvl="7" w:tplc="970291C6" w:tentative="1">
      <w:start w:val="1"/>
      <w:numFmt w:val="lowerLetter"/>
      <w:lvlText w:val="%8."/>
      <w:lvlJc w:val="left"/>
      <w:pPr>
        <w:ind w:left="5760" w:hanging="360"/>
      </w:pPr>
    </w:lvl>
    <w:lvl w:ilvl="8" w:tplc="D6A892F4" w:tentative="1">
      <w:start w:val="1"/>
      <w:numFmt w:val="lowerRoman"/>
      <w:lvlText w:val="%9."/>
      <w:lvlJc w:val="right"/>
      <w:pPr>
        <w:ind w:left="6480" w:hanging="180"/>
      </w:pPr>
    </w:lvl>
  </w:abstractNum>
  <w:abstractNum w:abstractNumId="129" w15:restartNumberingAfterBreak="0">
    <w:nsid w:val="571041B9"/>
    <w:multiLevelType w:val="hybridMultilevel"/>
    <w:tmpl w:val="F5C64484"/>
    <w:lvl w:ilvl="0" w:tplc="0234F5AE">
      <w:start w:val="1"/>
      <w:numFmt w:val="decimal"/>
      <w:lvlText w:val="%1."/>
      <w:lvlJc w:val="left"/>
      <w:pPr>
        <w:ind w:left="720" w:hanging="360"/>
      </w:pPr>
      <w:rPr>
        <w:rFonts w:hint="default"/>
      </w:rPr>
    </w:lvl>
    <w:lvl w:ilvl="1" w:tplc="B44C57FE" w:tentative="1">
      <w:start w:val="1"/>
      <w:numFmt w:val="lowerLetter"/>
      <w:lvlText w:val="%2."/>
      <w:lvlJc w:val="left"/>
      <w:pPr>
        <w:ind w:left="1440" w:hanging="360"/>
      </w:pPr>
    </w:lvl>
    <w:lvl w:ilvl="2" w:tplc="09A416C0" w:tentative="1">
      <w:start w:val="1"/>
      <w:numFmt w:val="lowerRoman"/>
      <w:lvlText w:val="%3."/>
      <w:lvlJc w:val="right"/>
      <w:pPr>
        <w:ind w:left="2160" w:hanging="180"/>
      </w:pPr>
    </w:lvl>
    <w:lvl w:ilvl="3" w:tplc="0F0E09BC" w:tentative="1">
      <w:start w:val="1"/>
      <w:numFmt w:val="decimal"/>
      <w:lvlText w:val="%4."/>
      <w:lvlJc w:val="left"/>
      <w:pPr>
        <w:ind w:left="2880" w:hanging="360"/>
      </w:pPr>
    </w:lvl>
    <w:lvl w:ilvl="4" w:tplc="F62EF956" w:tentative="1">
      <w:start w:val="1"/>
      <w:numFmt w:val="lowerLetter"/>
      <w:lvlText w:val="%5."/>
      <w:lvlJc w:val="left"/>
      <w:pPr>
        <w:ind w:left="3600" w:hanging="360"/>
      </w:pPr>
    </w:lvl>
    <w:lvl w:ilvl="5" w:tplc="20DCDEC2" w:tentative="1">
      <w:start w:val="1"/>
      <w:numFmt w:val="lowerRoman"/>
      <w:lvlText w:val="%6."/>
      <w:lvlJc w:val="right"/>
      <w:pPr>
        <w:ind w:left="4320" w:hanging="180"/>
      </w:pPr>
    </w:lvl>
    <w:lvl w:ilvl="6" w:tplc="6EBA5092" w:tentative="1">
      <w:start w:val="1"/>
      <w:numFmt w:val="decimal"/>
      <w:lvlText w:val="%7."/>
      <w:lvlJc w:val="left"/>
      <w:pPr>
        <w:ind w:left="5040" w:hanging="360"/>
      </w:pPr>
    </w:lvl>
    <w:lvl w:ilvl="7" w:tplc="48A655E8" w:tentative="1">
      <w:start w:val="1"/>
      <w:numFmt w:val="lowerLetter"/>
      <w:lvlText w:val="%8."/>
      <w:lvlJc w:val="left"/>
      <w:pPr>
        <w:ind w:left="5760" w:hanging="360"/>
      </w:pPr>
    </w:lvl>
    <w:lvl w:ilvl="8" w:tplc="2198463A" w:tentative="1">
      <w:start w:val="1"/>
      <w:numFmt w:val="lowerRoman"/>
      <w:lvlText w:val="%9."/>
      <w:lvlJc w:val="right"/>
      <w:pPr>
        <w:ind w:left="6480" w:hanging="180"/>
      </w:pPr>
    </w:lvl>
  </w:abstractNum>
  <w:abstractNum w:abstractNumId="130" w15:restartNumberingAfterBreak="0">
    <w:nsid w:val="58836D4D"/>
    <w:multiLevelType w:val="hybridMultilevel"/>
    <w:tmpl w:val="170EB258"/>
    <w:lvl w:ilvl="0" w:tplc="4B2E9D96">
      <w:start w:val="1"/>
      <w:numFmt w:val="hebrew1"/>
      <w:lvlText w:val="%1."/>
      <w:lvlJc w:val="left"/>
      <w:pPr>
        <w:ind w:left="720" w:hanging="360"/>
      </w:pPr>
      <w:rPr>
        <w:rFonts w:ascii="David" w:eastAsia="Times New Roman" w:hAnsi="David" w:cs="David"/>
      </w:rPr>
    </w:lvl>
    <w:lvl w:ilvl="1" w:tplc="1CFAFEB8" w:tentative="1">
      <w:start w:val="1"/>
      <w:numFmt w:val="lowerLetter"/>
      <w:lvlText w:val="%2."/>
      <w:lvlJc w:val="left"/>
      <w:pPr>
        <w:ind w:left="1440" w:hanging="360"/>
      </w:pPr>
    </w:lvl>
    <w:lvl w:ilvl="2" w:tplc="8BB07A04" w:tentative="1">
      <w:start w:val="1"/>
      <w:numFmt w:val="lowerRoman"/>
      <w:lvlText w:val="%3."/>
      <w:lvlJc w:val="right"/>
      <w:pPr>
        <w:ind w:left="2160" w:hanging="180"/>
      </w:pPr>
    </w:lvl>
    <w:lvl w:ilvl="3" w:tplc="8AFC7BAA" w:tentative="1">
      <w:start w:val="1"/>
      <w:numFmt w:val="decimal"/>
      <w:lvlText w:val="%4."/>
      <w:lvlJc w:val="left"/>
      <w:pPr>
        <w:ind w:left="2880" w:hanging="360"/>
      </w:pPr>
    </w:lvl>
    <w:lvl w:ilvl="4" w:tplc="C05E674C" w:tentative="1">
      <w:start w:val="1"/>
      <w:numFmt w:val="lowerLetter"/>
      <w:lvlText w:val="%5."/>
      <w:lvlJc w:val="left"/>
      <w:pPr>
        <w:ind w:left="3600" w:hanging="360"/>
      </w:pPr>
    </w:lvl>
    <w:lvl w:ilvl="5" w:tplc="67D6E370" w:tentative="1">
      <w:start w:val="1"/>
      <w:numFmt w:val="lowerRoman"/>
      <w:lvlText w:val="%6."/>
      <w:lvlJc w:val="right"/>
      <w:pPr>
        <w:ind w:left="4320" w:hanging="180"/>
      </w:pPr>
    </w:lvl>
    <w:lvl w:ilvl="6" w:tplc="F96EAA4A" w:tentative="1">
      <w:start w:val="1"/>
      <w:numFmt w:val="decimal"/>
      <w:lvlText w:val="%7."/>
      <w:lvlJc w:val="left"/>
      <w:pPr>
        <w:ind w:left="5040" w:hanging="360"/>
      </w:pPr>
    </w:lvl>
    <w:lvl w:ilvl="7" w:tplc="5CD4A5EA" w:tentative="1">
      <w:start w:val="1"/>
      <w:numFmt w:val="lowerLetter"/>
      <w:lvlText w:val="%8."/>
      <w:lvlJc w:val="left"/>
      <w:pPr>
        <w:ind w:left="5760" w:hanging="360"/>
      </w:pPr>
    </w:lvl>
    <w:lvl w:ilvl="8" w:tplc="A230A55A" w:tentative="1">
      <w:start w:val="1"/>
      <w:numFmt w:val="lowerRoman"/>
      <w:lvlText w:val="%9."/>
      <w:lvlJc w:val="right"/>
      <w:pPr>
        <w:ind w:left="6480" w:hanging="180"/>
      </w:pPr>
    </w:lvl>
  </w:abstractNum>
  <w:abstractNum w:abstractNumId="13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2"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3" w15:restartNumberingAfterBreak="0">
    <w:nsid w:val="5B5E7472"/>
    <w:multiLevelType w:val="hybridMultilevel"/>
    <w:tmpl w:val="D084CEB0"/>
    <w:lvl w:ilvl="0" w:tplc="DAE62B26">
      <w:start w:val="1"/>
      <w:numFmt w:val="decimal"/>
      <w:lvlText w:val="%1."/>
      <w:lvlJc w:val="left"/>
      <w:pPr>
        <w:ind w:left="720" w:hanging="360"/>
      </w:pPr>
      <w:rPr>
        <w:rFonts w:hint="default"/>
      </w:rPr>
    </w:lvl>
    <w:lvl w:ilvl="1" w:tplc="A380CF8A" w:tentative="1">
      <w:start w:val="1"/>
      <w:numFmt w:val="lowerLetter"/>
      <w:lvlText w:val="%2."/>
      <w:lvlJc w:val="left"/>
      <w:pPr>
        <w:ind w:left="1440" w:hanging="360"/>
      </w:pPr>
    </w:lvl>
    <w:lvl w:ilvl="2" w:tplc="A170D8C4" w:tentative="1">
      <w:start w:val="1"/>
      <w:numFmt w:val="lowerRoman"/>
      <w:lvlText w:val="%3."/>
      <w:lvlJc w:val="right"/>
      <w:pPr>
        <w:ind w:left="2160" w:hanging="180"/>
      </w:pPr>
    </w:lvl>
    <w:lvl w:ilvl="3" w:tplc="536E1982" w:tentative="1">
      <w:start w:val="1"/>
      <w:numFmt w:val="decimal"/>
      <w:lvlText w:val="%4."/>
      <w:lvlJc w:val="left"/>
      <w:pPr>
        <w:ind w:left="2880" w:hanging="360"/>
      </w:pPr>
    </w:lvl>
    <w:lvl w:ilvl="4" w:tplc="F69C57D6" w:tentative="1">
      <w:start w:val="1"/>
      <w:numFmt w:val="lowerLetter"/>
      <w:lvlText w:val="%5."/>
      <w:lvlJc w:val="left"/>
      <w:pPr>
        <w:ind w:left="3600" w:hanging="360"/>
      </w:pPr>
    </w:lvl>
    <w:lvl w:ilvl="5" w:tplc="24B0E470" w:tentative="1">
      <w:start w:val="1"/>
      <w:numFmt w:val="lowerRoman"/>
      <w:lvlText w:val="%6."/>
      <w:lvlJc w:val="right"/>
      <w:pPr>
        <w:ind w:left="4320" w:hanging="180"/>
      </w:pPr>
    </w:lvl>
    <w:lvl w:ilvl="6" w:tplc="3B2A2FA4" w:tentative="1">
      <w:start w:val="1"/>
      <w:numFmt w:val="decimal"/>
      <w:lvlText w:val="%7."/>
      <w:lvlJc w:val="left"/>
      <w:pPr>
        <w:ind w:left="5040" w:hanging="360"/>
      </w:pPr>
    </w:lvl>
    <w:lvl w:ilvl="7" w:tplc="FAC283FE" w:tentative="1">
      <w:start w:val="1"/>
      <w:numFmt w:val="lowerLetter"/>
      <w:lvlText w:val="%8."/>
      <w:lvlJc w:val="left"/>
      <w:pPr>
        <w:ind w:left="5760" w:hanging="360"/>
      </w:pPr>
    </w:lvl>
    <w:lvl w:ilvl="8" w:tplc="1990EB40" w:tentative="1">
      <w:start w:val="1"/>
      <w:numFmt w:val="lowerRoman"/>
      <w:lvlText w:val="%9."/>
      <w:lvlJc w:val="right"/>
      <w:pPr>
        <w:ind w:left="6480" w:hanging="180"/>
      </w:pPr>
    </w:lvl>
  </w:abstractNum>
  <w:abstractNum w:abstractNumId="134"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5" w15:restartNumberingAfterBreak="0">
    <w:nsid w:val="5C6D1CFB"/>
    <w:multiLevelType w:val="hybridMultilevel"/>
    <w:tmpl w:val="07C21868"/>
    <w:lvl w:ilvl="0" w:tplc="3C945C38">
      <w:start w:val="1"/>
      <w:numFmt w:val="bullet"/>
      <w:lvlText w:val=""/>
      <w:lvlJc w:val="left"/>
      <w:pPr>
        <w:ind w:left="720" w:hanging="360"/>
      </w:pPr>
      <w:rPr>
        <w:rFonts w:ascii="Wingdings" w:hAnsi="Wingdings" w:hint="default"/>
        <w:sz w:val="22"/>
        <w:szCs w:val="22"/>
      </w:rPr>
    </w:lvl>
    <w:lvl w:ilvl="1" w:tplc="66B461B4" w:tentative="1">
      <w:start w:val="1"/>
      <w:numFmt w:val="bullet"/>
      <w:lvlText w:val="o"/>
      <w:lvlJc w:val="left"/>
      <w:pPr>
        <w:ind w:left="1440" w:hanging="360"/>
      </w:pPr>
      <w:rPr>
        <w:rFonts w:ascii="Courier New" w:hAnsi="Courier New" w:cs="Courier New" w:hint="default"/>
      </w:rPr>
    </w:lvl>
    <w:lvl w:ilvl="2" w:tplc="B4361278" w:tentative="1">
      <w:start w:val="1"/>
      <w:numFmt w:val="bullet"/>
      <w:lvlText w:val=""/>
      <w:lvlJc w:val="left"/>
      <w:pPr>
        <w:ind w:left="2160" w:hanging="360"/>
      </w:pPr>
      <w:rPr>
        <w:rFonts w:ascii="Wingdings" w:hAnsi="Wingdings" w:hint="default"/>
      </w:rPr>
    </w:lvl>
    <w:lvl w:ilvl="3" w:tplc="EF6CBC86" w:tentative="1">
      <w:start w:val="1"/>
      <w:numFmt w:val="bullet"/>
      <w:lvlText w:val=""/>
      <w:lvlJc w:val="left"/>
      <w:pPr>
        <w:ind w:left="2880" w:hanging="360"/>
      </w:pPr>
      <w:rPr>
        <w:rFonts w:ascii="Symbol" w:hAnsi="Symbol" w:hint="default"/>
      </w:rPr>
    </w:lvl>
    <w:lvl w:ilvl="4" w:tplc="05F4E61A" w:tentative="1">
      <w:start w:val="1"/>
      <w:numFmt w:val="bullet"/>
      <w:lvlText w:val="o"/>
      <w:lvlJc w:val="left"/>
      <w:pPr>
        <w:ind w:left="3600" w:hanging="360"/>
      </w:pPr>
      <w:rPr>
        <w:rFonts w:ascii="Courier New" w:hAnsi="Courier New" w:cs="Courier New" w:hint="default"/>
      </w:rPr>
    </w:lvl>
    <w:lvl w:ilvl="5" w:tplc="04965AD2" w:tentative="1">
      <w:start w:val="1"/>
      <w:numFmt w:val="bullet"/>
      <w:lvlText w:val=""/>
      <w:lvlJc w:val="left"/>
      <w:pPr>
        <w:ind w:left="4320" w:hanging="360"/>
      </w:pPr>
      <w:rPr>
        <w:rFonts w:ascii="Wingdings" w:hAnsi="Wingdings" w:hint="default"/>
      </w:rPr>
    </w:lvl>
    <w:lvl w:ilvl="6" w:tplc="83A25BCC" w:tentative="1">
      <w:start w:val="1"/>
      <w:numFmt w:val="bullet"/>
      <w:lvlText w:val=""/>
      <w:lvlJc w:val="left"/>
      <w:pPr>
        <w:ind w:left="5040" w:hanging="360"/>
      </w:pPr>
      <w:rPr>
        <w:rFonts w:ascii="Symbol" w:hAnsi="Symbol" w:hint="default"/>
      </w:rPr>
    </w:lvl>
    <w:lvl w:ilvl="7" w:tplc="23ACC7E6" w:tentative="1">
      <w:start w:val="1"/>
      <w:numFmt w:val="bullet"/>
      <w:lvlText w:val="o"/>
      <w:lvlJc w:val="left"/>
      <w:pPr>
        <w:ind w:left="5760" w:hanging="360"/>
      </w:pPr>
      <w:rPr>
        <w:rFonts w:ascii="Courier New" w:hAnsi="Courier New" w:cs="Courier New" w:hint="default"/>
      </w:rPr>
    </w:lvl>
    <w:lvl w:ilvl="8" w:tplc="729C3324" w:tentative="1">
      <w:start w:val="1"/>
      <w:numFmt w:val="bullet"/>
      <w:lvlText w:val=""/>
      <w:lvlJc w:val="left"/>
      <w:pPr>
        <w:ind w:left="6480" w:hanging="360"/>
      </w:pPr>
      <w:rPr>
        <w:rFonts w:ascii="Wingdings" w:hAnsi="Wingdings" w:hint="default"/>
      </w:rPr>
    </w:lvl>
  </w:abstractNum>
  <w:abstractNum w:abstractNumId="136"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37"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38"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9" w15:restartNumberingAfterBreak="0">
    <w:nsid w:val="5E2B688F"/>
    <w:multiLevelType w:val="hybridMultilevel"/>
    <w:tmpl w:val="E55699B0"/>
    <w:lvl w:ilvl="0" w:tplc="A6A0F15E">
      <w:start w:val="2"/>
      <w:numFmt w:val="bullet"/>
      <w:lvlText w:val="-"/>
      <w:lvlJc w:val="left"/>
      <w:pPr>
        <w:ind w:left="720" w:hanging="360"/>
      </w:pPr>
      <w:rPr>
        <w:rFonts w:ascii="Arial" w:eastAsia="Calibri" w:hAnsi="Arial" w:cs="Arial" w:hint="default"/>
      </w:rPr>
    </w:lvl>
    <w:lvl w:ilvl="1" w:tplc="2F345412" w:tentative="1">
      <w:start w:val="1"/>
      <w:numFmt w:val="bullet"/>
      <w:lvlText w:val="o"/>
      <w:lvlJc w:val="left"/>
      <w:pPr>
        <w:ind w:left="1440" w:hanging="360"/>
      </w:pPr>
      <w:rPr>
        <w:rFonts w:ascii="Courier New" w:hAnsi="Courier New" w:cs="Courier New" w:hint="default"/>
      </w:rPr>
    </w:lvl>
    <w:lvl w:ilvl="2" w:tplc="A7CCCCD8" w:tentative="1">
      <w:start w:val="1"/>
      <w:numFmt w:val="bullet"/>
      <w:lvlText w:val=""/>
      <w:lvlJc w:val="left"/>
      <w:pPr>
        <w:ind w:left="2160" w:hanging="360"/>
      </w:pPr>
      <w:rPr>
        <w:rFonts w:ascii="Wingdings" w:hAnsi="Wingdings" w:hint="default"/>
      </w:rPr>
    </w:lvl>
    <w:lvl w:ilvl="3" w:tplc="227C6E7C" w:tentative="1">
      <w:start w:val="1"/>
      <w:numFmt w:val="bullet"/>
      <w:lvlText w:val=""/>
      <w:lvlJc w:val="left"/>
      <w:pPr>
        <w:ind w:left="2880" w:hanging="360"/>
      </w:pPr>
      <w:rPr>
        <w:rFonts w:ascii="Symbol" w:hAnsi="Symbol" w:hint="default"/>
      </w:rPr>
    </w:lvl>
    <w:lvl w:ilvl="4" w:tplc="1590A876" w:tentative="1">
      <w:start w:val="1"/>
      <w:numFmt w:val="bullet"/>
      <w:lvlText w:val="o"/>
      <w:lvlJc w:val="left"/>
      <w:pPr>
        <w:ind w:left="3600" w:hanging="360"/>
      </w:pPr>
      <w:rPr>
        <w:rFonts w:ascii="Courier New" w:hAnsi="Courier New" w:cs="Courier New" w:hint="default"/>
      </w:rPr>
    </w:lvl>
    <w:lvl w:ilvl="5" w:tplc="5EE61698" w:tentative="1">
      <w:start w:val="1"/>
      <w:numFmt w:val="bullet"/>
      <w:lvlText w:val=""/>
      <w:lvlJc w:val="left"/>
      <w:pPr>
        <w:ind w:left="4320" w:hanging="360"/>
      </w:pPr>
      <w:rPr>
        <w:rFonts w:ascii="Wingdings" w:hAnsi="Wingdings" w:hint="default"/>
      </w:rPr>
    </w:lvl>
    <w:lvl w:ilvl="6" w:tplc="11C03E5C" w:tentative="1">
      <w:start w:val="1"/>
      <w:numFmt w:val="bullet"/>
      <w:lvlText w:val=""/>
      <w:lvlJc w:val="left"/>
      <w:pPr>
        <w:ind w:left="5040" w:hanging="360"/>
      </w:pPr>
      <w:rPr>
        <w:rFonts w:ascii="Symbol" w:hAnsi="Symbol" w:hint="default"/>
      </w:rPr>
    </w:lvl>
    <w:lvl w:ilvl="7" w:tplc="CC349854" w:tentative="1">
      <w:start w:val="1"/>
      <w:numFmt w:val="bullet"/>
      <w:lvlText w:val="o"/>
      <w:lvlJc w:val="left"/>
      <w:pPr>
        <w:ind w:left="5760" w:hanging="360"/>
      </w:pPr>
      <w:rPr>
        <w:rFonts w:ascii="Courier New" w:hAnsi="Courier New" w:cs="Courier New" w:hint="default"/>
      </w:rPr>
    </w:lvl>
    <w:lvl w:ilvl="8" w:tplc="353C86A0" w:tentative="1">
      <w:start w:val="1"/>
      <w:numFmt w:val="bullet"/>
      <w:lvlText w:val=""/>
      <w:lvlJc w:val="left"/>
      <w:pPr>
        <w:ind w:left="6480" w:hanging="360"/>
      </w:pPr>
      <w:rPr>
        <w:rFonts w:ascii="Wingdings" w:hAnsi="Wingdings" w:hint="default"/>
      </w:rPr>
    </w:lvl>
  </w:abstractNum>
  <w:abstractNum w:abstractNumId="140" w15:restartNumberingAfterBreak="0">
    <w:nsid w:val="5EDE3148"/>
    <w:multiLevelType w:val="hybridMultilevel"/>
    <w:tmpl w:val="990A7AA0"/>
    <w:lvl w:ilvl="0" w:tplc="885CBCEC">
      <w:start w:val="1"/>
      <w:numFmt w:val="decimal"/>
      <w:lvlText w:val="%1."/>
      <w:lvlJc w:val="left"/>
      <w:pPr>
        <w:ind w:left="1572" w:hanging="360"/>
      </w:pPr>
    </w:lvl>
    <w:lvl w:ilvl="1" w:tplc="355A33CC" w:tentative="1">
      <w:start w:val="1"/>
      <w:numFmt w:val="lowerLetter"/>
      <w:lvlText w:val="%2."/>
      <w:lvlJc w:val="left"/>
      <w:pPr>
        <w:ind w:left="2292" w:hanging="360"/>
      </w:pPr>
    </w:lvl>
    <w:lvl w:ilvl="2" w:tplc="A0044AF4" w:tentative="1">
      <w:start w:val="1"/>
      <w:numFmt w:val="lowerRoman"/>
      <w:lvlText w:val="%3."/>
      <w:lvlJc w:val="right"/>
      <w:pPr>
        <w:ind w:left="3012" w:hanging="180"/>
      </w:pPr>
    </w:lvl>
    <w:lvl w:ilvl="3" w:tplc="F28EB6F2" w:tentative="1">
      <w:start w:val="1"/>
      <w:numFmt w:val="decimal"/>
      <w:lvlText w:val="%4."/>
      <w:lvlJc w:val="left"/>
      <w:pPr>
        <w:ind w:left="3732" w:hanging="360"/>
      </w:pPr>
    </w:lvl>
    <w:lvl w:ilvl="4" w:tplc="D1A2D118" w:tentative="1">
      <w:start w:val="1"/>
      <w:numFmt w:val="lowerLetter"/>
      <w:lvlText w:val="%5."/>
      <w:lvlJc w:val="left"/>
      <w:pPr>
        <w:ind w:left="4452" w:hanging="360"/>
      </w:pPr>
    </w:lvl>
    <w:lvl w:ilvl="5" w:tplc="FB442CF6" w:tentative="1">
      <w:start w:val="1"/>
      <w:numFmt w:val="lowerRoman"/>
      <w:lvlText w:val="%6."/>
      <w:lvlJc w:val="right"/>
      <w:pPr>
        <w:ind w:left="5172" w:hanging="180"/>
      </w:pPr>
    </w:lvl>
    <w:lvl w:ilvl="6" w:tplc="54DCE196" w:tentative="1">
      <w:start w:val="1"/>
      <w:numFmt w:val="decimal"/>
      <w:lvlText w:val="%7."/>
      <w:lvlJc w:val="left"/>
      <w:pPr>
        <w:ind w:left="5892" w:hanging="360"/>
      </w:pPr>
    </w:lvl>
    <w:lvl w:ilvl="7" w:tplc="CDACD2F2" w:tentative="1">
      <w:start w:val="1"/>
      <w:numFmt w:val="lowerLetter"/>
      <w:lvlText w:val="%8."/>
      <w:lvlJc w:val="left"/>
      <w:pPr>
        <w:ind w:left="6612" w:hanging="360"/>
      </w:pPr>
    </w:lvl>
    <w:lvl w:ilvl="8" w:tplc="0EA06FAE" w:tentative="1">
      <w:start w:val="1"/>
      <w:numFmt w:val="lowerRoman"/>
      <w:lvlText w:val="%9."/>
      <w:lvlJc w:val="right"/>
      <w:pPr>
        <w:ind w:left="7332" w:hanging="180"/>
      </w:pPr>
    </w:lvl>
  </w:abstractNum>
  <w:abstractNum w:abstractNumId="141" w15:restartNumberingAfterBreak="0">
    <w:nsid w:val="5FE87F86"/>
    <w:multiLevelType w:val="hybridMultilevel"/>
    <w:tmpl w:val="95BCBBCA"/>
    <w:lvl w:ilvl="0" w:tplc="30520EB8">
      <w:start w:val="1"/>
      <w:numFmt w:val="decimal"/>
      <w:lvlText w:val="%1."/>
      <w:lvlJc w:val="left"/>
      <w:pPr>
        <w:ind w:left="720" w:hanging="360"/>
      </w:pPr>
      <w:rPr>
        <w:rFonts w:hint="default"/>
      </w:rPr>
    </w:lvl>
    <w:lvl w:ilvl="1" w:tplc="2648E988" w:tentative="1">
      <w:start w:val="1"/>
      <w:numFmt w:val="lowerLetter"/>
      <w:lvlText w:val="%2."/>
      <w:lvlJc w:val="left"/>
      <w:pPr>
        <w:ind w:left="1440" w:hanging="360"/>
      </w:pPr>
    </w:lvl>
    <w:lvl w:ilvl="2" w:tplc="977E3EEE" w:tentative="1">
      <w:start w:val="1"/>
      <w:numFmt w:val="lowerRoman"/>
      <w:lvlText w:val="%3."/>
      <w:lvlJc w:val="right"/>
      <w:pPr>
        <w:ind w:left="2160" w:hanging="180"/>
      </w:pPr>
    </w:lvl>
    <w:lvl w:ilvl="3" w:tplc="B0449B1C" w:tentative="1">
      <w:start w:val="1"/>
      <w:numFmt w:val="decimal"/>
      <w:lvlText w:val="%4."/>
      <w:lvlJc w:val="left"/>
      <w:pPr>
        <w:ind w:left="2880" w:hanging="360"/>
      </w:pPr>
    </w:lvl>
    <w:lvl w:ilvl="4" w:tplc="10608DE8" w:tentative="1">
      <w:start w:val="1"/>
      <w:numFmt w:val="lowerLetter"/>
      <w:lvlText w:val="%5."/>
      <w:lvlJc w:val="left"/>
      <w:pPr>
        <w:ind w:left="3600" w:hanging="360"/>
      </w:pPr>
    </w:lvl>
    <w:lvl w:ilvl="5" w:tplc="67964E1E" w:tentative="1">
      <w:start w:val="1"/>
      <w:numFmt w:val="lowerRoman"/>
      <w:lvlText w:val="%6."/>
      <w:lvlJc w:val="right"/>
      <w:pPr>
        <w:ind w:left="4320" w:hanging="180"/>
      </w:pPr>
    </w:lvl>
    <w:lvl w:ilvl="6" w:tplc="57C2137A" w:tentative="1">
      <w:start w:val="1"/>
      <w:numFmt w:val="decimal"/>
      <w:lvlText w:val="%7."/>
      <w:lvlJc w:val="left"/>
      <w:pPr>
        <w:ind w:left="5040" w:hanging="360"/>
      </w:pPr>
    </w:lvl>
    <w:lvl w:ilvl="7" w:tplc="B29EF124" w:tentative="1">
      <w:start w:val="1"/>
      <w:numFmt w:val="lowerLetter"/>
      <w:lvlText w:val="%8."/>
      <w:lvlJc w:val="left"/>
      <w:pPr>
        <w:ind w:left="5760" w:hanging="360"/>
      </w:pPr>
    </w:lvl>
    <w:lvl w:ilvl="8" w:tplc="BCBE5562" w:tentative="1">
      <w:start w:val="1"/>
      <w:numFmt w:val="lowerRoman"/>
      <w:lvlText w:val="%9."/>
      <w:lvlJc w:val="right"/>
      <w:pPr>
        <w:ind w:left="6480" w:hanging="180"/>
      </w:pPr>
    </w:lvl>
  </w:abstractNum>
  <w:abstractNum w:abstractNumId="142" w15:restartNumberingAfterBreak="0">
    <w:nsid w:val="60020908"/>
    <w:multiLevelType w:val="hybridMultilevel"/>
    <w:tmpl w:val="0C6A830C"/>
    <w:lvl w:ilvl="0" w:tplc="BFB87BB8">
      <w:start w:val="1"/>
      <w:numFmt w:val="decimal"/>
      <w:lvlText w:val="%1."/>
      <w:lvlJc w:val="left"/>
      <w:pPr>
        <w:ind w:left="420" w:hanging="420"/>
      </w:pPr>
      <w:rPr>
        <w:rFonts w:hint="default"/>
      </w:rPr>
    </w:lvl>
    <w:lvl w:ilvl="1" w:tplc="A3068D3E" w:tentative="1">
      <w:start w:val="1"/>
      <w:numFmt w:val="lowerLetter"/>
      <w:lvlText w:val="%2."/>
      <w:lvlJc w:val="left"/>
      <w:pPr>
        <w:ind w:left="1080" w:hanging="360"/>
      </w:pPr>
    </w:lvl>
    <w:lvl w:ilvl="2" w:tplc="09DA5812" w:tentative="1">
      <w:start w:val="1"/>
      <w:numFmt w:val="lowerRoman"/>
      <w:lvlText w:val="%3."/>
      <w:lvlJc w:val="right"/>
      <w:pPr>
        <w:ind w:left="1800" w:hanging="180"/>
      </w:pPr>
    </w:lvl>
    <w:lvl w:ilvl="3" w:tplc="238E5E38" w:tentative="1">
      <w:start w:val="1"/>
      <w:numFmt w:val="decimal"/>
      <w:lvlText w:val="%4."/>
      <w:lvlJc w:val="left"/>
      <w:pPr>
        <w:ind w:left="2520" w:hanging="360"/>
      </w:pPr>
    </w:lvl>
    <w:lvl w:ilvl="4" w:tplc="05C6BF78" w:tentative="1">
      <w:start w:val="1"/>
      <w:numFmt w:val="lowerLetter"/>
      <w:lvlText w:val="%5."/>
      <w:lvlJc w:val="left"/>
      <w:pPr>
        <w:ind w:left="3240" w:hanging="360"/>
      </w:pPr>
    </w:lvl>
    <w:lvl w:ilvl="5" w:tplc="DF880582" w:tentative="1">
      <w:start w:val="1"/>
      <w:numFmt w:val="lowerRoman"/>
      <w:lvlText w:val="%6."/>
      <w:lvlJc w:val="right"/>
      <w:pPr>
        <w:ind w:left="3960" w:hanging="180"/>
      </w:pPr>
    </w:lvl>
    <w:lvl w:ilvl="6" w:tplc="C46AC134" w:tentative="1">
      <w:start w:val="1"/>
      <w:numFmt w:val="decimal"/>
      <w:lvlText w:val="%7."/>
      <w:lvlJc w:val="left"/>
      <w:pPr>
        <w:ind w:left="4680" w:hanging="360"/>
      </w:pPr>
    </w:lvl>
    <w:lvl w:ilvl="7" w:tplc="816202F8" w:tentative="1">
      <w:start w:val="1"/>
      <w:numFmt w:val="lowerLetter"/>
      <w:lvlText w:val="%8."/>
      <w:lvlJc w:val="left"/>
      <w:pPr>
        <w:ind w:left="5400" w:hanging="360"/>
      </w:pPr>
    </w:lvl>
    <w:lvl w:ilvl="8" w:tplc="6184858A" w:tentative="1">
      <w:start w:val="1"/>
      <w:numFmt w:val="lowerRoman"/>
      <w:lvlText w:val="%9."/>
      <w:lvlJc w:val="right"/>
      <w:pPr>
        <w:ind w:left="6120" w:hanging="180"/>
      </w:pPr>
    </w:lvl>
  </w:abstractNum>
  <w:abstractNum w:abstractNumId="14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46" w15:restartNumberingAfterBreak="0">
    <w:nsid w:val="62F9351E"/>
    <w:multiLevelType w:val="hybridMultilevel"/>
    <w:tmpl w:val="95BCBBCA"/>
    <w:lvl w:ilvl="0" w:tplc="647EC754">
      <w:start w:val="1"/>
      <w:numFmt w:val="decimal"/>
      <w:lvlText w:val="%1."/>
      <w:lvlJc w:val="left"/>
      <w:pPr>
        <w:ind w:left="720" w:hanging="360"/>
      </w:pPr>
      <w:rPr>
        <w:rFonts w:hint="default"/>
      </w:rPr>
    </w:lvl>
    <w:lvl w:ilvl="1" w:tplc="5B4602F2" w:tentative="1">
      <w:start w:val="1"/>
      <w:numFmt w:val="lowerLetter"/>
      <w:lvlText w:val="%2."/>
      <w:lvlJc w:val="left"/>
      <w:pPr>
        <w:ind w:left="1440" w:hanging="360"/>
      </w:pPr>
    </w:lvl>
    <w:lvl w:ilvl="2" w:tplc="7A8A91E8" w:tentative="1">
      <w:start w:val="1"/>
      <w:numFmt w:val="lowerRoman"/>
      <w:lvlText w:val="%3."/>
      <w:lvlJc w:val="right"/>
      <w:pPr>
        <w:ind w:left="2160" w:hanging="180"/>
      </w:pPr>
    </w:lvl>
    <w:lvl w:ilvl="3" w:tplc="D6A06282" w:tentative="1">
      <w:start w:val="1"/>
      <w:numFmt w:val="decimal"/>
      <w:lvlText w:val="%4."/>
      <w:lvlJc w:val="left"/>
      <w:pPr>
        <w:ind w:left="2880" w:hanging="360"/>
      </w:pPr>
    </w:lvl>
    <w:lvl w:ilvl="4" w:tplc="A3CE8804" w:tentative="1">
      <w:start w:val="1"/>
      <w:numFmt w:val="lowerLetter"/>
      <w:lvlText w:val="%5."/>
      <w:lvlJc w:val="left"/>
      <w:pPr>
        <w:ind w:left="3600" w:hanging="360"/>
      </w:pPr>
    </w:lvl>
    <w:lvl w:ilvl="5" w:tplc="A0380594" w:tentative="1">
      <w:start w:val="1"/>
      <w:numFmt w:val="lowerRoman"/>
      <w:lvlText w:val="%6."/>
      <w:lvlJc w:val="right"/>
      <w:pPr>
        <w:ind w:left="4320" w:hanging="180"/>
      </w:pPr>
    </w:lvl>
    <w:lvl w:ilvl="6" w:tplc="5C4095C8" w:tentative="1">
      <w:start w:val="1"/>
      <w:numFmt w:val="decimal"/>
      <w:lvlText w:val="%7."/>
      <w:lvlJc w:val="left"/>
      <w:pPr>
        <w:ind w:left="5040" w:hanging="360"/>
      </w:pPr>
    </w:lvl>
    <w:lvl w:ilvl="7" w:tplc="B2CE266C" w:tentative="1">
      <w:start w:val="1"/>
      <w:numFmt w:val="lowerLetter"/>
      <w:lvlText w:val="%8."/>
      <w:lvlJc w:val="left"/>
      <w:pPr>
        <w:ind w:left="5760" w:hanging="360"/>
      </w:pPr>
    </w:lvl>
    <w:lvl w:ilvl="8" w:tplc="7F6024F2" w:tentative="1">
      <w:start w:val="1"/>
      <w:numFmt w:val="lowerRoman"/>
      <w:lvlText w:val="%9."/>
      <w:lvlJc w:val="right"/>
      <w:pPr>
        <w:ind w:left="6480" w:hanging="180"/>
      </w:pPr>
    </w:lvl>
  </w:abstractNum>
  <w:abstractNum w:abstractNumId="147" w15:restartNumberingAfterBreak="0">
    <w:nsid w:val="63F61B06"/>
    <w:multiLevelType w:val="hybridMultilevel"/>
    <w:tmpl w:val="883A8ADE"/>
    <w:lvl w:ilvl="0" w:tplc="91945B20">
      <w:start w:val="1"/>
      <w:numFmt w:val="decimal"/>
      <w:lvlText w:val="%1."/>
      <w:lvlJc w:val="left"/>
      <w:pPr>
        <w:ind w:left="720" w:hanging="360"/>
      </w:pPr>
      <w:rPr>
        <w:rFonts w:hint="default"/>
      </w:rPr>
    </w:lvl>
    <w:lvl w:ilvl="1" w:tplc="6D5CFDAA" w:tentative="1">
      <w:start w:val="1"/>
      <w:numFmt w:val="lowerLetter"/>
      <w:lvlText w:val="%2."/>
      <w:lvlJc w:val="left"/>
      <w:pPr>
        <w:ind w:left="1440" w:hanging="360"/>
      </w:pPr>
    </w:lvl>
    <w:lvl w:ilvl="2" w:tplc="1C207E3E" w:tentative="1">
      <w:start w:val="1"/>
      <w:numFmt w:val="lowerRoman"/>
      <w:lvlText w:val="%3."/>
      <w:lvlJc w:val="right"/>
      <w:pPr>
        <w:ind w:left="2160" w:hanging="180"/>
      </w:pPr>
    </w:lvl>
    <w:lvl w:ilvl="3" w:tplc="8A0676F8" w:tentative="1">
      <w:start w:val="1"/>
      <w:numFmt w:val="decimal"/>
      <w:lvlText w:val="%4."/>
      <w:lvlJc w:val="left"/>
      <w:pPr>
        <w:ind w:left="2880" w:hanging="360"/>
      </w:pPr>
    </w:lvl>
    <w:lvl w:ilvl="4" w:tplc="687613C4" w:tentative="1">
      <w:start w:val="1"/>
      <w:numFmt w:val="lowerLetter"/>
      <w:lvlText w:val="%5."/>
      <w:lvlJc w:val="left"/>
      <w:pPr>
        <w:ind w:left="3600" w:hanging="360"/>
      </w:pPr>
    </w:lvl>
    <w:lvl w:ilvl="5" w:tplc="B8F62CD4" w:tentative="1">
      <w:start w:val="1"/>
      <w:numFmt w:val="lowerRoman"/>
      <w:lvlText w:val="%6."/>
      <w:lvlJc w:val="right"/>
      <w:pPr>
        <w:ind w:left="4320" w:hanging="180"/>
      </w:pPr>
    </w:lvl>
    <w:lvl w:ilvl="6" w:tplc="15081E30" w:tentative="1">
      <w:start w:val="1"/>
      <w:numFmt w:val="decimal"/>
      <w:lvlText w:val="%7."/>
      <w:lvlJc w:val="left"/>
      <w:pPr>
        <w:ind w:left="5040" w:hanging="360"/>
      </w:pPr>
    </w:lvl>
    <w:lvl w:ilvl="7" w:tplc="963E7044" w:tentative="1">
      <w:start w:val="1"/>
      <w:numFmt w:val="lowerLetter"/>
      <w:lvlText w:val="%8."/>
      <w:lvlJc w:val="left"/>
      <w:pPr>
        <w:ind w:left="5760" w:hanging="360"/>
      </w:pPr>
    </w:lvl>
    <w:lvl w:ilvl="8" w:tplc="7BFE1C66" w:tentative="1">
      <w:start w:val="1"/>
      <w:numFmt w:val="lowerRoman"/>
      <w:lvlText w:val="%9."/>
      <w:lvlJc w:val="right"/>
      <w:pPr>
        <w:ind w:left="6480" w:hanging="180"/>
      </w:pPr>
    </w:lvl>
  </w:abstractNum>
  <w:abstractNum w:abstractNumId="148" w15:restartNumberingAfterBreak="0">
    <w:nsid w:val="64BD79C7"/>
    <w:multiLevelType w:val="hybridMultilevel"/>
    <w:tmpl w:val="13363E70"/>
    <w:lvl w:ilvl="0" w:tplc="C9764A1C">
      <w:start w:val="1"/>
      <w:numFmt w:val="decimal"/>
      <w:lvlText w:val="%1."/>
      <w:lvlJc w:val="left"/>
      <w:pPr>
        <w:ind w:left="720" w:hanging="360"/>
      </w:pPr>
      <w:rPr>
        <w:rFonts w:hint="default"/>
      </w:rPr>
    </w:lvl>
    <w:lvl w:ilvl="1" w:tplc="67E89CD6" w:tentative="1">
      <w:start w:val="1"/>
      <w:numFmt w:val="lowerLetter"/>
      <w:lvlText w:val="%2."/>
      <w:lvlJc w:val="left"/>
      <w:pPr>
        <w:ind w:left="1440" w:hanging="360"/>
      </w:pPr>
    </w:lvl>
    <w:lvl w:ilvl="2" w:tplc="26DE9390" w:tentative="1">
      <w:start w:val="1"/>
      <w:numFmt w:val="lowerRoman"/>
      <w:lvlText w:val="%3."/>
      <w:lvlJc w:val="right"/>
      <w:pPr>
        <w:ind w:left="2160" w:hanging="180"/>
      </w:pPr>
    </w:lvl>
    <w:lvl w:ilvl="3" w:tplc="8DD0D65A" w:tentative="1">
      <w:start w:val="1"/>
      <w:numFmt w:val="decimal"/>
      <w:lvlText w:val="%4."/>
      <w:lvlJc w:val="left"/>
      <w:pPr>
        <w:ind w:left="2880" w:hanging="360"/>
      </w:pPr>
    </w:lvl>
    <w:lvl w:ilvl="4" w:tplc="DDFE100A" w:tentative="1">
      <w:start w:val="1"/>
      <w:numFmt w:val="lowerLetter"/>
      <w:lvlText w:val="%5."/>
      <w:lvlJc w:val="left"/>
      <w:pPr>
        <w:ind w:left="3600" w:hanging="360"/>
      </w:pPr>
    </w:lvl>
    <w:lvl w:ilvl="5" w:tplc="BDE6D7BE" w:tentative="1">
      <w:start w:val="1"/>
      <w:numFmt w:val="lowerRoman"/>
      <w:lvlText w:val="%6."/>
      <w:lvlJc w:val="right"/>
      <w:pPr>
        <w:ind w:left="4320" w:hanging="180"/>
      </w:pPr>
    </w:lvl>
    <w:lvl w:ilvl="6" w:tplc="52921E58" w:tentative="1">
      <w:start w:val="1"/>
      <w:numFmt w:val="decimal"/>
      <w:lvlText w:val="%7."/>
      <w:lvlJc w:val="left"/>
      <w:pPr>
        <w:ind w:left="5040" w:hanging="360"/>
      </w:pPr>
    </w:lvl>
    <w:lvl w:ilvl="7" w:tplc="83EC96EE" w:tentative="1">
      <w:start w:val="1"/>
      <w:numFmt w:val="lowerLetter"/>
      <w:lvlText w:val="%8."/>
      <w:lvlJc w:val="left"/>
      <w:pPr>
        <w:ind w:left="5760" w:hanging="360"/>
      </w:pPr>
    </w:lvl>
    <w:lvl w:ilvl="8" w:tplc="B7FCBFD4" w:tentative="1">
      <w:start w:val="1"/>
      <w:numFmt w:val="lowerRoman"/>
      <w:lvlText w:val="%9."/>
      <w:lvlJc w:val="right"/>
      <w:pPr>
        <w:ind w:left="6480" w:hanging="180"/>
      </w:pPr>
    </w:lvl>
  </w:abstractNum>
  <w:abstractNum w:abstractNumId="149" w15:restartNumberingAfterBreak="0">
    <w:nsid w:val="675A435F"/>
    <w:multiLevelType w:val="hybridMultilevel"/>
    <w:tmpl w:val="3B442EA6"/>
    <w:lvl w:ilvl="0" w:tplc="8208E3C0">
      <w:start w:val="1"/>
      <w:numFmt w:val="decimal"/>
      <w:lvlText w:val="%1."/>
      <w:lvlJc w:val="left"/>
      <w:pPr>
        <w:ind w:left="720" w:hanging="360"/>
      </w:pPr>
      <w:rPr>
        <w:rFonts w:hint="default"/>
        <w:sz w:val="16"/>
      </w:rPr>
    </w:lvl>
    <w:lvl w:ilvl="1" w:tplc="D7D810D4" w:tentative="1">
      <w:start w:val="1"/>
      <w:numFmt w:val="lowerLetter"/>
      <w:lvlText w:val="%2."/>
      <w:lvlJc w:val="left"/>
      <w:pPr>
        <w:ind w:left="1440" w:hanging="360"/>
      </w:pPr>
    </w:lvl>
    <w:lvl w:ilvl="2" w:tplc="E69EC440" w:tentative="1">
      <w:start w:val="1"/>
      <w:numFmt w:val="lowerRoman"/>
      <w:lvlText w:val="%3."/>
      <w:lvlJc w:val="right"/>
      <w:pPr>
        <w:ind w:left="2160" w:hanging="180"/>
      </w:pPr>
    </w:lvl>
    <w:lvl w:ilvl="3" w:tplc="876E083C" w:tentative="1">
      <w:start w:val="1"/>
      <w:numFmt w:val="decimal"/>
      <w:lvlText w:val="%4."/>
      <w:lvlJc w:val="left"/>
      <w:pPr>
        <w:ind w:left="2880" w:hanging="360"/>
      </w:pPr>
    </w:lvl>
    <w:lvl w:ilvl="4" w:tplc="39D4FFB6" w:tentative="1">
      <w:start w:val="1"/>
      <w:numFmt w:val="lowerLetter"/>
      <w:lvlText w:val="%5."/>
      <w:lvlJc w:val="left"/>
      <w:pPr>
        <w:ind w:left="3600" w:hanging="360"/>
      </w:pPr>
    </w:lvl>
    <w:lvl w:ilvl="5" w:tplc="81BCA588" w:tentative="1">
      <w:start w:val="1"/>
      <w:numFmt w:val="lowerRoman"/>
      <w:lvlText w:val="%6."/>
      <w:lvlJc w:val="right"/>
      <w:pPr>
        <w:ind w:left="4320" w:hanging="180"/>
      </w:pPr>
    </w:lvl>
    <w:lvl w:ilvl="6" w:tplc="D6586B0A" w:tentative="1">
      <w:start w:val="1"/>
      <w:numFmt w:val="decimal"/>
      <w:lvlText w:val="%7."/>
      <w:lvlJc w:val="left"/>
      <w:pPr>
        <w:ind w:left="5040" w:hanging="360"/>
      </w:pPr>
    </w:lvl>
    <w:lvl w:ilvl="7" w:tplc="BEEC0ACE" w:tentative="1">
      <w:start w:val="1"/>
      <w:numFmt w:val="lowerLetter"/>
      <w:lvlText w:val="%8."/>
      <w:lvlJc w:val="left"/>
      <w:pPr>
        <w:ind w:left="5760" w:hanging="360"/>
      </w:pPr>
    </w:lvl>
    <w:lvl w:ilvl="8" w:tplc="FF9003EA" w:tentative="1">
      <w:start w:val="1"/>
      <w:numFmt w:val="lowerRoman"/>
      <w:lvlText w:val="%9."/>
      <w:lvlJc w:val="right"/>
      <w:pPr>
        <w:ind w:left="6480" w:hanging="180"/>
      </w:pPr>
    </w:lvl>
  </w:abstractNum>
  <w:abstractNum w:abstractNumId="150"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51" w15:restartNumberingAfterBreak="0">
    <w:nsid w:val="686D75F3"/>
    <w:multiLevelType w:val="hybridMultilevel"/>
    <w:tmpl w:val="76CAAA7A"/>
    <w:lvl w:ilvl="0" w:tplc="0F2ECC1E">
      <w:start w:val="1"/>
      <w:numFmt w:val="decimal"/>
      <w:lvlText w:val="%1)"/>
      <w:lvlJc w:val="left"/>
      <w:pPr>
        <w:ind w:left="1800" w:hanging="360"/>
      </w:pPr>
    </w:lvl>
    <w:lvl w:ilvl="1" w:tplc="538813F4">
      <w:start w:val="1"/>
      <w:numFmt w:val="lowerLetter"/>
      <w:lvlText w:val="%2."/>
      <w:lvlJc w:val="left"/>
      <w:pPr>
        <w:ind w:left="2520" w:hanging="360"/>
      </w:pPr>
    </w:lvl>
    <w:lvl w:ilvl="2" w:tplc="DE8654DE" w:tentative="1">
      <w:start w:val="1"/>
      <w:numFmt w:val="lowerRoman"/>
      <w:lvlText w:val="%3."/>
      <w:lvlJc w:val="right"/>
      <w:pPr>
        <w:ind w:left="3240" w:hanging="180"/>
      </w:pPr>
    </w:lvl>
    <w:lvl w:ilvl="3" w:tplc="419C8AB2" w:tentative="1">
      <w:start w:val="1"/>
      <w:numFmt w:val="decimal"/>
      <w:lvlText w:val="%4."/>
      <w:lvlJc w:val="left"/>
      <w:pPr>
        <w:ind w:left="3960" w:hanging="360"/>
      </w:pPr>
    </w:lvl>
    <w:lvl w:ilvl="4" w:tplc="452C0E46">
      <w:start w:val="1"/>
      <w:numFmt w:val="lowerLetter"/>
      <w:lvlText w:val="%5."/>
      <w:lvlJc w:val="left"/>
      <w:pPr>
        <w:ind w:left="4680" w:hanging="360"/>
      </w:pPr>
    </w:lvl>
    <w:lvl w:ilvl="5" w:tplc="EBBC3126" w:tentative="1">
      <w:start w:val="1"/>
      <w:numFmt w:val="lowerRoman"/>
      <w:lvlText w:val="%6."/>
      <w:lvlJc w:val="right"/>
      <w:pPr>
        <w:ind w:left="5400" w:hanging="180"/>
      </w:pPr>
    </w:lvl>
    <w:lvl w:ilvl="6" w:tplc="D6C4CD36" w:tentative="1">
      <w:start w:val="1"/>
      <w:numFmt w:val="decimal"/>
      <w:lvlText w:val="%7."/>
      <w:lvlJc w:val="left"/>
      <w:pPr>
        <w:ind w:left="6120" w:hanging="360"/>
      </w:pPr>
    </w:lvl>
    <w:lvl w:ilvl="7" w:tplc="0C48953A" w:tentative="1">
      <w:start w:val="1"/>
      <w:numFmt w:val="lowerLetter"/>
      <w:lvlText w:val="%8."/>
      <w:lvlJc w:val="left"/>
      <w:pPr>
        <w:ind w:left="6840" w:hanging="360"/>
      </w:pPr>
    </w:lvl>
    <w:lvl w:ilvl="8" w:tplc="5A2EEE30" w:tentative="1">
      <w:start w:val="1"/>
      <w:numFmt w:val="lowerRoman"/>
      <w:lvlText w:val="%9."/>
      <w:lvlJc w:val="right"/>
      <w:pPr>
        <w:ind w:left="7560" w:hanging="180"/>
      </w:pPr>
    </w:lvl>
  </w:abstractNum>
  <w:abstractNum w:abstractNumId="152" w15:restartNumberingAfterBreak="0">
    <w:nsid w:val="689F6BF9"/>
    <w:multiLevelType w:val="hybridMultilevel"/>
    <w:tmpl w:val="8F7ADAD0"/>
    <w:lvl w:ilvl="0" w:tplc="91E6CF02">
      <w:start w:val="1"/>
      <w:numFmt w:val="decimal"/>
      <w:pStyle w:val="-2"/>
      <w:lvlText w:val="%1)"/>
      <w:lvlJc w:val="left"/>
      <w:pPr>
        <w:tabs>
          <w:tab w:val="num" w:pos="1080"/>
        </w:tabs>
        <w:ind w:left="1080" w:hanging="360"/>
      </w:pPr>
      <w:rPr>
        <w:rFonts w:hint="default"/>
      </w:rPr>
    </w:lvl>
    <w:lvl w:ilvl="1" w:tplc="00F620DA">
      <w:start w:val="1"/>
      <w:numFmt w:val="lowerLetter"/>
      <w:lvlText w:val="%2."/>
      <w:lvlJc w:val="left"/>
      <w:pPr>
        <w:tabs>
          <w:tab w:val="num" w:pos="1800"/>
        </w:tabs>
        <w:ind w:left="1800" w:hanging="360"/>
      </w:pPr>
    </w:lvl>
    <w:lvl w:ilvl="2" w:tplc="AAB45554" w:tentative="1">
      <w:start w:val="1"/>
      <w:numFmt w:val="lowerRoman"/>
      <w:lvlText w:val="%3."/>
      <w:lvlJc w:val="right"/>
      <w:pPr>
        <w:tabs>
          <w:tab w:val="num" w:pos="2520"/>
        </w:tabs>
        <w:ind w:left="2520" w:hanging="180"/>
      </w:pPr>
    </w:lvl>
    <w:lvl w:ilvl="3" w:tplc="D4DEF586" w:tentative="1">
      <w:start w:val="1"/>
      <w:numFmt w:val="decimal"/>
      <w:lvlText w:val="%4."/>
      <w:lvlJc w:val="left"/>
      <w:pPr>
        <w:tabs>
          <w:tab w:val="num" w:pos="3240"/>
        </w:tabs>
        <w:ind w:left="3240" w:hanging="360"/>
      </w:pPr>
    </w:lvl>
    <w:lvl w:ilvl="4" w:tplc="CB8A2446" w:tentative="1">
      <w:start w:val="1"/>
      <w:numFmt w:val="lowerLetter"/>
      <w:lvlText w:val="%5."/>
      <w:lvlJc w:val="left"/>
      <w:pPr>
        <w:tabs>
          <w:tab w:val="num" w:pos="3960"/>
        </w:tabs>
        <w:ind w:left="3960" w:hanging="360"/>
      </w:pPr>
    </w:lvl>
    <w:lvl w:ilvl="5" w:tplc="E4F41C1C" w:tentative="1">
      <w:start w:val="1"/>
      <w:numFmt w:val="lowerRoman"/>
      <w:lvlText w:val="%6."/>
      <w:lvlJc w:val="right"/>
      <w:pPr>
        <w:tabs>
          <w:tab w:val="num" w:pos="4680"/>
        </w:tabs>
        <w:ind w:left="4680" w:hanging="180"/>
      </w:pPr>
    </w:lvl>
    <w:lvl w:ilvl="6" w:tplc="A5DC7BEE" w:tentative="1">
      <w:start w:val="1"/>
      <w:numFmt w:val="decimal"/>
      <w:lvlText w:val="%7."/>
      <w:lvlJc w:val="left"/>
      <w:pPr>
        <w:tabs>
          <w:tab w:val="num" w:pos="5400"/>
        </w:tabs>
        <w:ind w:left="5400" w:hanging="360"/>
      </w:pPr>
    </w:lvl>
    <w:lvl w:ilvl="7" w:tplc="BA525DD0" w:tentative="1">
      <w:start w:val="1"/>
      <w:numFmt w:val="lowerLetter"/>
      <w:lvlText w:val="%8."/>
      <w:lvlJc w:val="left"/>
      <w:pPr>
        <w:tabs>
          <w:tab w:val="num" w:pos="6120"/>
        </w:tabs>
        <w:ind w:left="6120" w:hanging="360"/>
      </w:pPr>
    </w:lvl>
    <w:lvl w:ilvl="8" w:tplc="53847928" w:tentative="1">
      <w:start w:val="1"/>
      <w:numFmt w:val="lowerRoman"/>
      <w:lvlText w:val="%9."/>
      <w:lvlJc w:val="right"/>
      <w:pPr>
        <w:tabs>
          <w:tab w:val="num" w:pos="6840"/>
        </w:tabs>
        <w:ind w:left="6840" w:hanging="180"/>
      </w:pPr>
    </w:lvl>
  </w:abstractNum>
  <w:abstractNum w:abstractNumId="153"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54"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55" w15:restartNumberingAfterBreak="0">
    <w:nsid w:val="69B91B93"/>
    <w:multiLevelType w:val="hybridMultilevel"/>
    <w:tmpl w:val="883A8ADE"/>
    <w:lvl w:ilvl="0" w:tplc="A636F35A">
      <w:start w:val="1"/>
      <w:numFmt w:val="decimal"/>
      <w:lvlText w:val="%1."/>
      <w:lvlJc w:val="left"/>
      <w:pPr>
        <w:ind w:left="720" w:hanging="360"/>
      </w:pPr>
      <w:rPr>
        <w:rFonts w:hint="default"/>
      </w:rPr>
    </w:lvl>
    <w:lvl w:ilvl="1" w:tplc="7F16DE9E" w:tentative="1">
      <w:start w:val="1"/>
      <w:numFmt w:val="lowerLetter"/>
      <w:lvlText w:val="%2."/>
      <w:lvlJc w:val="left"/>
      <w:pPr>
        <w:ind w:left="1440" w:hanging="360"/>
      </w:pPr>
    </w:lvl>
    <w:lvl w:ilvl="2" w:tplc="186C2866" w:tentative="1">
      <w:start w:val="1"/>
      <w:numFmt w:val="lowerRoman"/>
      <w:lvlText w:val="%3."/>
      <w:lvlJc w:val="right"/>
      <w:pPr>
        <w:ind w:left="2160" w:hanging="180"/>
      </w:pPr>
    </w:lvl>
    <w:lvl w:ilvl="3" w:tplc="4AB6B15A" w:tentative="1">
      <w:start w:val="1"/>
      <w:numFmt w:val="decimal"/>
      <w:lvlText w:val="%4."/>
      <w:lvlJc w:val="left"/>
      <w:pPr>
        <w:ind w:left="2880" w:hanging="360"/>
      </w:pPr>
    </w:lvl>
    <w:lvl w:ilvl="4" w:tplc="81261C1E" w:tentative="1">
      <w:start w:val="1"/>
      <w:numFmt w:val="lowerLetter"/>
      <w:lvlText w:val="%5."/>
      <w:lvlJc w:val="left"/>
      <w:pPr>
        <w:ind w:left="3600" w:hanging="360"/>
      </w:pPr>
    </w:lvl>
    <w:lvl w:ilvl="5" w:tplc="185A9770" w:tentative="1">
      <w:start w:val="1"/>
      <w:numFmt w:val="lowerRoman"/>
      <w:lvlText w:val="%6."/>
      <w:lvlJc w:val="right"/>
      <w:pPr>
        <w:ind w:left="4320" w:hanging="180"/>
      </w:pPr>
    </w:lvl>
    <w:lvl w:ilvl="6" w:tplc="2ADCA5DC" w:tentative="1">
      <w:start w:val="1"/>
      <w:numFmt w:val="decimal"/>
      <w:lvlText w:val="%7."/>
      <w:lvlJc w:val="left"/>
      <w:pPr>
        <w:ind w:left="5040" w:hanging="360"/>
      </w:pPr>
    </w:lvl>
    <w:lvl w:ilvl="7" w:tplc="9B8E17B2" w:tentative="1">
      <w:start w:val="1"/>
      <w:numFmt w:val="lowerLetter"/>
      <w:lvlText w:val="%8."/>
      <w:lvlJc w:val="left"/>
      <w:pPr>
        <w:ind w:left="5760" w:hanging="360"/>
      </w:pPr>
    </w:lvl>
    <w:lvl w:ilvl="8" w:tplc="4BF8D9AA" w:tentative="1">
      <w:start w:val="1"/>
      <w:numFmt w:val="lowerRoman"/>
      <w:lvlText w:val="%9."/>
      <w:lvlJc w:val="right"/>
      <w:pPr>
        <w:ind w:left="6480" w:hanging="180"/>
      </w:pPr>
    </w:lvl>
  </w:abstractNum>
  <w:abstractNum w:abstractNumId="156" w15:restartNumberingAfterBreak="0">
    <w:nsid w:val="69D8569A"/>
    <w:multiLevelType w:val="hybridMultilevel"/>
    <w:tmpl w:val="C0ECCD9E"/>
    <w:lvl w:ilvl="0" w:tplc="2F3456DE">
      <w:start w:val="1"/>
      <w:numFmt w:val="decimal"/>
      <w:lvlText w:val="%1."/>
      <w:lvlJc w:val="left"/>
      <w:pPr>
        <w:ind w:left="720" w:hanging="360"/>
      </w:pPr>
      <w:rPr>
        <w:rFonts w:hint="default"/>
      </w:rPr>
    </w:lvl>
    <w:lvl w:ilvl="1" w:tplc="172666EA" w:tentative="1">
      <w:start w:val="1"/>
      <w:numFmt w:val="lowerLetter"/>
      <w:lvlText w:val="%2."/>
      <w:lvlJc w:val="left"/>
      <w:pPr>
        <w:ind w:left="1440" w:hanging="360"/>
      </w:pPr>
    </w:lvl>
    <w:lvl w:ilvl="2" w:tplc="8CD449F4" w:tentative="1">
      <w:start w:val="1"/>
      <w:numFmt w:val="lowerRoman"/>
      <w:lvlText w:val="%3."/>
      <w:lvlJc w:val="right"/>
      <w:pPr>
        <w:ind w:left="2160" w:hanging="180"/>
      </w:pPr>
    </w:lvl>
    <w:lvl w:ilvl="3" w:tplc="A094E788" w:tentative="1">
      <w:start w:val="1"/>
      <w:numFmt w:val="decimal"/>
      <w:pStyle w:val="4-0"/>
      <w:lvlText w:val="%4."/>
      <w:lvlJc w:val="left"/>
      <w:pPr>
        <w:ind w:left="2880" w:hanging="360"/>
      </w:pPr>
    </w:lvl>
    <w:lvl w:ilvl="4" w:tplc="EEE0A916" w:tentative="1">
      <w:start w:val="1"/>
      <w:numFmt w:val="lowerLetter"/>
      <w:lvlText w:val="%5."/>
      <w:lvlJc w:val="left"/>
      <w:pPr>
        <w:ind w:left="3600" w:hanging="360"/>
      </w:pPr>
    </w:lvl>
    <w:lvl w:ilvl="5" w:tplc="49C0D032" w:tentative="1">
      <w:start w:val="1"/>
      <w:numFmt w:val="lowerRoman"/>
      <w:lvlText w:val="%6."/>
      <w:lvlJc w:val="right"/>
      <w:pPr>
        <w:ind w:left="4320" w:hanging="180"/>
      </w:pPr>
    </w:lvl>
    <w:lvl w:ilvl="6" w:tplc="8DD6EA46" w:tentative="1">
      <w:start w:val="1"/>
      <w:numFmt w:val="decimal"/>
      <w:lvlText w:val="%7."/>
      <w:lvlJc w:val="left"/>
      <w:pPr>
        <w:ind w:left="5040" w:hanging="360"/>
      </w:pPr>
    </w:lvl>
    <w:lvl w:ilvl="7" w:tplc="18BE8996" w:tentative="1">
      <w:start w:val="1"/>
      <w:numFmt w:val="lowerLetter"/>
      <w:lvlText w:val="%8."/>
      <w:lvlJc w:val="left"/>
      <w:pPr>
        <w:ind w:left="5760" w:hanging="360"/>
      </w:pPr>
    </w:lvl>
    <w:lvl w:ilvl="8" w:tplc="BC6C303C" w:tentative="1">
      <w:start w:val="1"/>
      <w:numFmt w:val="lowerRoman"/>
      <w:lvlText w:val="%9."/>
      <w:lvlJc w:val="right"/>
      <w:pPr>
        <w:ind w:left="6480" w:hanging="180"/>
      </w:pPr>
    </w:lvl>
  </w:abstractNum>
  <w:abstractNum w:abstractNumId="15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8" w15:restartNumberingAfterBreak="0">
    <w:nsid w:val="6AB27A42"/>
    <w:multiLevelType w:val="hybridMultilevel"/>
    <w:tmpl w:val="55EA53A6"/>
    <w:lvl w:ilvl="0" w:tplc="1904FBA2">
      <w:start w:val="2"/>
      <w:numFmt w:val="bullet"/>
      <w:lvlText w:val="-"/>
      <w:lvlJc w:val="left"/>
      <w:pPr>
        <w:ind w:left="720" w:hanging="360"/>
      </w:pPr>
      <w:rPr>
        <w:rFonts w:ascii="Arial" w:eastAsia="Calibri" w:hAnsi="Arial" w:cs="Arial" w:hint="default"/>
      </w:rPr>
    </w:lvl>
    <w:lvl w:ilvl="1" w:tplc="20D852BA" w:tentative="1">
      <w:start w:val="1"/>
      <w:numFmt w:val="bullet"/>
      <w:lvlText w:val="o"/>
      <w:lvlJc w:val="left"/>
      <w:pPr>
        <w:ind w:left="1440" w:hanging="360"/>
      </w:pPr>
      <w:rPr>
        <w:rFonts w:ascii="Courier New" w:hAnsi="Courier New" w:cs="Courier New" w:hint="default"/>
      </w:rPr>
    </w:lvl>
    <w:lvl w:ilvl="2" w:tplc="3D1E114E" w:tentative="1">
      <w:start w:val="1"/>
      <w:numFmt w:val="bullet"/>
      <w:lvlText w:val=""/>
      <w:lvlJc w:val="left"/>
      <w:pPr>
        <w:ind w:left="2160" w:hanging="360"/>
      </w:pPr>
      <w:rPr>
        <w:rFonts w:ascii="Wingdings" w:hAnsi="Wingdings" w:hint="default"/>
      </w:rPr>
    </w:lvl>
    <w:lvl w:ilvl="3" w:tplc="5C9AE482" w:tentative="1">
      <w:start w:val="1"/>
      <w:numFmt w:val="bullet"/>
      <w:lvlText w:val=""/>
      <w:lvlJc w:val="left"/>
      <w:pPr>
        <w:ind w:left="2880" w:hanging="360"/>
      </w:pPr>
      <w:rPr>
        <w:rFonts w:ascii="Symbol" w:hAnsi="Symbol" w:hint="default"/>
      </w:rPr>
    </w:lvl>
    <w:lvl w:ilvl="4" w:tplc="F8208F94" w:tentative="1">
      <w:start w:val="1"/>
      <w:numFmt w:val="bullet"/>
      <w:lvlText w:val="o"/>
      <w:lvlJc w:val="left"/>
      <w:pPr>
        <w:ind w:left="3600" w:hanging="360"/>
      </w:pPr>
      <w:rPr>
        <w:rFonts w:ascii="Courier New" w:hAnsi="Courier New" w:cs="Courier New" w:hint="default"/>
      </w:rPr>
    </w:lvl>
    <w:lvl w:ilvl="5" w:tplc="952AF49E" w:tentative="1">
      <w:start w:val="1"/>
      <w:numFmt w:val="bullet"/>
      <w:lvlText w:val=""/>
      <w:lvlJc w:val="left"/>
      <w:pPr>
        <w:ind w:left="4320" w:hanging="360"/>
      </w:pPr>
      <w:rPr>
        <w:rFonts w:ascii="Wingdings" w:hAnsi="Wingdings" w:hint="default"/>
      </w:rPr>
    </w:lvl>
    <w:lvl w:ilvl="6" w:tplc="080E515E" w:tentative="1">
      <w:start w:val="1"/>
      <w:numFmt w:val="bullet"/>
      <w:lvlText w:val=""/>
      <w:lvlJc w:val="left"/>
      <w:pPr>
        <w:ind w:left="5040" w:hanging="360"/>
      </w:pPr>
      <w:rPr>
        <w:rFonts w:ascii="Symbol" w:hAnsi="Symbol" w:hint="default"/>
      </w:rPr>
    </w:lvl>
    <w:lvl w:ilvl="7" w:tplc="E13C495A" w:tentative="1">
      <w:start w:val="1"/>
      <w:numFmt w:val="bullet"/>
      <w:lvlText w:val="o"/>
      <w:lvlJc w:val="left"/>
      <w:pPr>
        <w:ind w:left="5760" w:hanging="360"/>
      </w:pPr>
      <w:rPr>
        <w:rFonts w:ascii="Courier New" w:hAnsi="Courier New" w:cs="Courier New" w:hint="default"/>
      </w:rPr>
    </w:lvl>
    <w:lvl w:ilvl="8" w:tplc="794E4868" w:tentative="1">
      <w:start w:val="1"/>
      <w:numFmt w:val="bullet"/>
      <w:lvlText w:val=""/>
      <w:lvlJc w:val="left"/>
      <w:pPr>
        <w:ind w:left="6480" w:hanging="360"/>
      </w:pPr>
      <w:rPr>
        <w:rFonts w:ascii="Wingdings" w:hAnsi="Wingdings" w:hint="default"/>
      </w:rPr>
    </w:lvl>
  </w:abstractNum>
  <w:abstractNum w:abstractNumId="159" w15:restartNumberingAfterBreak="0">
    <w:nsid w:val="6ADA0859"/>
    <w:multiLevelType w:val="hybridMultilevel"/>
    <w:tmpl w:val="7F88F9BA"/>
    <w:lvl w:ilvl="0" w:tplc="DF0A0A02">
      <w:start w:val="1"/>
      <w:numFmt w:val="decimal"/>
      <w:lvlText w:val="%1."/>
      <w:lvlJc w:val="left"/>
      <w:pPr>
        <w:ind w:left="720" w:hanging="360"/>
      </w:pPr>
      <w:rPr>
        <w:rFonts w:hint="default"/>
      </w:rPr>
    </w:lvl>
    <w:lvl w:ilvl="1" w:tplc="436AAAB6" w:tentative="1">
      <w:start w:val="1"/>
      <w:numFmt w:val="lowerLetter"/>
      <w:lvlText w:val="%2."/>
      <w:lvlJc w:val="left"/>
      <w:pPr>
        <w:ind w:left="1440" w:hanging="360"/>
      </w:pPr>
    </w:lvl>
    <w:lvl w:ilvl="2" w:tplc="B22E0F96" w:tentative="1">
      <w:start w:val="1"/>
      <w:numFmt w:val="lowerRoman"/>
      <w:lvlText w:val="%3."/>
      <w:lvlJc w:val="right"/>
      <w:pPr>
        <w:ind w:left="2160" w:hanging="180"/>
      </w:pPr>
    </w:lvl>
    <w:lvl w:ilvl="3" w:tplc="356A868C" w:tentative="1">
      <w:start w:val="1"/>
      <w:numFmt w:val="decimal"/>
      <w:lvlText w:val="%4."/>
      <w:lvlJc w:val="left"/>
      <w:pPr>
        <w:ind w:left="2880" w:hanging="360"/>
      </w:pPr>
    </w:lvl>
    <w:lvl w:ilvl="4" w:tplc="0D8031FE" w:tentative="1">
      <w:start w:val="1"/>
      <w:numFmt w:val="lowerLetter"/>
      <w:lvlText w:val="%5."/>
      <w:lvlJc w:val="left"/>
      <w:pPr>
        <w:ind w:left="3600" w:hanging="360"/>
      </w:pPr>
    </w:lvl>
    <w:lvl w:ilvl="5" w:tplc="6B9834F6" w:tentative="1">
      <w:start w:val="1"/>
      <w:numFmt w:val="lowerRoman"/>
      <w:lvlText w:val="%6."/>
      <w:lvlJc w:val="right"/>
      <w:pPr>
        <w:ind w:left="4320" w:hanging="180"/>
      </w:pPr>
    </w:lvl>
    <w:lvl w:ilvl="6" w:tplc="51F8F814" w:tentative="1">
      <w:start w:val="1"/>
      <w:numFmt w:val="decimal"/>
      <w:lvlText w:val="%7."/>
      <w:lvlJc w:val="left"/>
      <w:pPr>
        <w:ind w:left="5040" w:hanging="360"/>
      </w:pPr>
    </w:lvl>
    <w:lvl w:ilvl="7" w:tplc="E45E74D8" w:tentative="1">
      <w:start w:val="1"/>
      <w:numFmt w:val="lowerLetter"/>
      <w:lvlText w:val="%8."/>
      <w:lvlJc w:val="left"/>
      <w:pPr>
        <w:ind w:left="5760" w:hanging="360"/>
      </w:pPr>
    </w:lvl>
    <w:lvl w:ilvl="8" w:tplc="EC2ACD36" w:tentative="1">
      <w:start w:val="1"/>
      <w:numFmt w:val="lowerRoman"/>
      <w:lvlText w:val="%9."/>
      <w:lvlJc w:val="right"/>
      <w:pPr>
        <w:ind w:left="6480" w:hanging="180"/>
      </w:pPr>
    </w:lvl>
  </w:abstractNum>
  <w:abstractNum w:abstractNumId="160"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6BBC591C"/>
    <w:multiLevelType w:val="hybridMultilevel"/>
    <w:tmpl w:val="95BCBBCA"/>
    <w:lvl w:ilvl="0" w:tplc="F1B074DC">
      <w:start w:val="1"/>
      <w:numFmt w:val="decimal"/>
      <w:lvlText w:val="%1."/>
      <w:lvlJc w:val="left"/>
      <w:pPr>
        <w:ind w:left="720" w:hanging="360"/>
      </w:pPr>
      <w:rPr>
        <w:rFonts w:hint="default"/>
      </w:rPr>
    </w:lvl>
    <w:lvl w:ilvl="1" w:tplc="7F4CEC4C" w:tentative="1">
      <w:start w:val="1"/>
      <w:numFmt w:val="lowerLetter"/>
      <w:lvlText w:val="%2."/>
      <w:lvlJc w:val="left"/>
      <w:pPr>
        <w:ind w:left="1440" w:hanging="360"/>
      </w:pPr>
    </w:lvl>
    <w:lvl w:ilvl="2" w:tplc="E76CBD76" w:tentative="1">
      <w:start w:val="1"/>
      <w:numFmt w:val="lowerRoman"/>
      <w:lvlText w:val="%3."/>
      <w:lvlJc w:val="right"/>
      <w:pPr>
        <w:ind w:left="2160" w:hanging="180"/>
      </w:pPr>
    </w:lvl>
    <w:lvl w:ilvl="3" w:tplc="D0AE324A" w:tentative="1">
      <w:start w:val="1"/>
      <w:numFmt w:val="decimal"/>
      <w:lvlText w:val="%4."/>
      <w:lvlJc w:val="left"/>
      <w:pPr>
        <w:ind w:left="2880" w:hanging="360"/>
      </w:pPr>
    </w:lvl>
    <w:lvl w:ilvl="4" w:tplc="A4085274" w:tentative="1">
      <w:start w:val="1"/>
      <w:numFmt w:val="lowerLetter"/>
      <w:lvlText w:val="%5."/>
      <w:lvlJc w:val="left"/>
      <w:pPr>
        <w:ind w:left="3600" w:hanging="360"/>
      </w:pPr>
    </w:lvl>
    <w:lvl w:ilvl="5" w:tplc="90661B02" w:tentative="1">
      <w:start w:val="1"/>
      <w:numFmt w:val="lowerRoman"/>
      <w:lvlText w:val="%6."/>
      <w:lvlJc w:val="right"/>
      <w:pPr>
        <w:ind w:left="4320" w:hanging="180"/>
      </w:pPr>
    </w:lvl>
    <w:lvl w:ilvl="6" w:tplc="765C0228" w:tentative="1">
      <w:start w:val="1"/>
      <w:numFmt w:val="decimal"/>
      <w:lvlText w:val="%7."/>
      <w:lvlJc w:val="left"/>
      <w:pPr>
        <w:ind w:left="5040" w:hanging="360"/>
      </w:pPr>
    </w:lvl>
    <w:lvl w:ilvl="7" w:tplc="17A6A134" w:tentative="1">
      <w:start w:val="1"/>
      <w:numFmt w:val="lowerLetter"/>
      <w:lvlText w:val="%8."/>
      <w:lvlJc w:val="left"/>
      <w:pPr>
        <w:ind w:left="5760" w:hanging="360"/>
      </w:pPr>
    </w:lvl>
    <w:lvl w:ilvl="8" w:tplc="E2A6AD60" w:tentative="1">
      <w:start w:val="1"/>
      <w:numFmt w:val="lowerRoman"/>
      <w:lvlText w:val="%9."/>
      <w:lvlJc w:val="right"/>
      <w:pPr>
        <w:ind w:left="6480" w:hanging="180"/>
      </w:pPr>
    </w:lvl>
  </w:abstractNum>
  <w:abstractNum w:abstractNumId="162" w15:restartNumberingAfterBreak="0">
    <w:nsid w:val="6C4322AC"/>
    <w:multiLevelType w:val="hybridMultilevel"/>
    <w:tmpl w:val="5FF849B8"/>
    <w:lvl w:ilvl="0" w:tplc="C04CCBF2">
      <w:start w:val="1"/>
      <w:numFmt w:val="decimal"/>
      <w:lvlText w:val="%1."/>
      <w:lvlJc w:val="left"/>
      <w:pPr>
        <w:ind w:left="720" w:hanging="360"/>
      </w:pPr>
      <w:rPr>
        <w:rFonts w:hint="default"/>
      </w:rPr>
    </w:lvl>
    <w:lvl w:ilvl="1" w:tplc="BBD43A06" w:tentative="1">
      <w:start w:val="1"/>
      <w:numFmt w:val="lowerLetter"/>
      <w:lvlText w:val="%2."/>
      <w:lvlJc w:val="left"/>
      <w:pPr>
        <w:ind w:left="1440" w:hanging="360"/>
      </w:pPr>
    </w:lvl>
    <w:lvl w:ilvl="2" w:tplc="67CC56CC" w:tentative="1">
      <w:start w:val="1"/>
      <w:numFmt w:val="lowerRoman"/>
      <w:lvlText w:val="%3."/>
      <w:lvlJc w:val="right"/>
      <w:pPr>
        <w:ind w:left="2160" w:hanging="180"/>
      </w:pPr>
    </w:lvl>
    <w:lvl w:ilvl="3" w:tplc="426A4A38" w:tentative="1">
      <w:start w:val="1"/>
      <w:numFmt w:val="decimal"/>
      <w:lvlText w:val="%4."/>
      <w:lvlJc w:val="left"/>
      <w:pPr>
        <w:ind w:left="2880" w:hanging="360"/>
      </w:pPr>
    </w:lvl>
    <w:lvl w:ilvl="4" w:tplc="96ACEEAA" w:tentative="1">
      <w:start w:val="1"/>
      <w:numFmt w:val="lowerLetter"/>
      <w:lvlText w:val="%5."/>
      <w:lvlJc w:val="left"/>
      <w:pPr>
        <w:ind w:left="3600" w:hanging="360"/>
      </w:pPr>
    </w:lvl>
    <w:lvl w:ilvl="5" w:tplc="791EE590" w:tentative="1">
      <w:start w:val="1"/>
      <w:numFmt w:val="lowerRoman"/>
      <w:lvlText w:val="%6."/>
      <w:lvlJc w:val="right"/>
      <w:pPr>
        <w:ind w:left="4320" w:hanging="180"/>
      </w:pPr>
    </w:lvl>
    <w:lvl w:ilvl="6" w:tplc="624C71DC" w:tentative="1">
      <w:start w:val="1"/>
      <w:numFmt w:val="decimal"/>
      <w:lvlText w:val="%7."/>
      <w:lvlJc w:val="left"/>
      <w:pPr>
        <w:ind w:left="5040" w:hanging="360"/>
      </w:pPr>
    </w:lvl>
    <w:lvl w:ilvl="7" w:tplc="71567A98" w:tentative="1">
      <w:start w:val="1"/>
      <w:numFmt w:val="lowerLetter"/>
      <w:lvlText w:val="%8."/>
      <w:lvlJc w:val="left"/>
      <w:pPr>
        <w:ind w:left="5760" w:hanging="360"/>
      </w:pPr>
    </w:lvl>
    <w:lvl w:ilvl="8" w:tplc="AD2616B8" w:tentative="1">
      <w:start w:val="1"/>
      <w:numFmt w:val="lowerRoman"/>
      <w:lvlText w:val="%9."/>
      <w:lvlJc w:val="right"/>
      <w:pPr>
        <w:ind w:left="6480" w:hanging="180"/>
      </w:pPr>
    </w:lvl>
  </w:abstractNum>
  <w:abstractNum w:abstractNumId="163" w15:restartNumberingAfterBreak="0">
    <w:nsid w:val="6CA54F6B"/>
    <w:multiLevelType w:val="hybridMultilevel"/>
    <w:tmpl w:val="15B2C132"/>
    <w:lvl w:ilvl="0" w:tplc="BD829486">
      <w:start w:val="1"/>
      <w:numFmt w:val="decimal"/>
      <w:lvlText w:val="%1."/>
      <w:lvlJc w:val="left"/>
      <w:pPr>
        <w:ind w:left="720" w:hanging="360"/>
      </w:pPr>
      <w:rPr>
        <w:rFonts w:hint="default"/>
      </w:rPr>
    </w:lvl>
    <w:lvl w:ilvl="1" w:tplc="7F58CD76" w:tentative="1">
      <w:start w:val="1"/>
      <w:numFmt w:val="lowerLetter"/>
      <w:lvlText w:val="%2."/>
      <w:lvlJc w:val="left"/>
      <w:pPr>
        <w:ind w:left="1440" w:hanging="360"/>
      </w:pPr>
    </w:lvl>
    <w:lvl w:ilvl="2" w:tplc="C25E38A8" w:tentative="1">
      <w:start w:val="1"/>
      <w:numFmt w:val="lowerRoman"/>
      <w:lvlText w:val="%3."/>
      <w:lvlJc w:val="right"/>
      <w:pPr>
        <w:ind w:left="2160" w:hanging="180"/>
      </w:pPr>
    </w:lvl>
    <w:lvl w:ilvl="3" w:tplc="D9B0ED74" w:tentative="1">
      <w:start w:val="1"/>
      <w:numFmt w:val="decimal"/>
      <w:lvlText w:val="%4."/>
      <w:lvlJc w:val="left"/>
      <w:pPr>
        <w:ind w:left="2880" w:hanging="360"/>
      </w:pPr>
    </w:lvl>
    <w:lvl w:ilvl="4" w:tplc="0C429E6A" w:tentative="1">
      <w:start w:val="1"/>
      <w:numFmt w:val="lowerLetter"/>
      <w:lvlText w:val="%5."/>
      <w:lvlJc w:val="left"/>
      <w:pPr>
        <w:ind w:left="3600" w:hanging="360"/>
      </w:pPr>
    </w:lvl>
    <w:lvl w:ilvl="5" w:tplc="E6F6EA76" w:tentative="1">
      <w:start w:val="1"/>
      <w:numFmt w:val="lowerRoman"/>
      <w:lvlText w:val="%6."/>
      <w:lvlJc w:val="right"/>
      <w:pPr>
        <w:ind w:left="4320" w:hanging="180"/>
      </w:pPr>
    </w:lvl>
    <w:lvl w:ilvl="6" w:tplc="583A1FB2" w:tentative="1">
      <w:start w:val="1"/>
      <w:numFmt w:val="decimal"/>
      <w:lvlText w:val="%7."/>
      <w:lvlJc w:val="left"/>
      <w:pPr>
        <w:ind w:left="5040" w:hanging="360"/>
      </w:pPr>
    </w:lvl>
    <w:lvl w:ilvl="7" w:tplc="58345792" w:tentative="1">
      <w:start w:val="1"/>
      <w:numFmt w:val="lowerLetter"/>
      <w:lvlText w:val="%8."/>
      <w:lvlJc w:val="left"/>
      <w:pPr>
        <w:ind w:left="5760" w:hanging="360"/>
      </w:pPr>
    </w:lvl>
    <w:lvl w:ilvl="8" w:tplc="F22659F8" w:tentative="1">
      <w:start w:val="1"/>
      <w:numFmt w:val="lowerRoman"/>
      <w:lvlText w:val="%9."/>
      <w:lvlJc w:val="right"/>
      <w:pPr>
        <w:ind w:left="6480" w:hanging="180"/>
      </w:pPr>
    </w:lvl>
  </w:abstractNum>
  <w:abstractNum w:abstractNumId="1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5"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6" w15:restartNumberingAfterBreak="0">
    <w:nsid w:val="6F5F6856"/>
    <w:multiLevelType w:val="hybridMultilevel"/>
    <w:tmpl w:val="8856EE20"/>
    <w:lvl w:ilvl="0" w:tplc="F7BEBC12">
      <w:start w:val="1"/>
      <w:numFmt w:val="decimal"/>
      <w:lvlText w:val="%1."/>
      <w:lvlJc w:val="left"/>
      <w:pPr>
        <w:ind w:left="720" w:hanging="360"/>
      </w:pPr>
      <w:rPr>
        <w:rFonts w:hint="default"/>
      </w:rPr>
    </w:lvl>
    <w:lvl w:ilvl="1" w:tplc="7528EFE6" w:tentative="1">
      <w:start w:val="1"/>
      <w:numFmt w:val="lowerLetter"/>
      <w:lvlText w:val="%2."/>
      <w:lvlJc w:val="left"/>
      <w:pPr>
        <w:ind w:left="1440" w:hanging="360"/>
      </w:pPr>
    </w:lvl>
    <w:lvl w:ilvl="2" w:tplc="E30E505E" w:tentative="1">
      <w:start w:val="1"/>
      <w:numFmt w:val="lowerRoman"/>
      <w:lvlText w:val="%3."/>
      <w:lvlJc w:val="right"/>
      <w:pPr>
        <w:ind w:left="2160" w:hanging="180"/>
      </w:pPr>
    </w:lvl>
    <w:lvl w:ilvl="3" w:tplc="89CAAC9C" w:tentative="1">
      <w:start w:val="1"/>
      <w:numFmt w:val="decimal"/>
      <w:lvlText w:val="%4."/>
      <w:lvlJc w:val="left"/>
      <w:pPr>
        <w:ind w:left="2880" w:hanging="360"/>
      </w:pPr>
    </w:lvl>
    <w:lvl w:ilvl="4" w:tplc="7AA0D8A2" w:tentative="1">
      <w:start w:val="1"/>
      <w:numFmt w:val="lowerLetter"/>
      <w:lvlText w:val="%5."/>
      <w:lvlJc w:val="left"/>
      <w:pPr>
        <w:ind w:left="3600" w:hanging="360"/>
      </w:pPr>
    </w:lvl>
    <w:lvl w:ilvl="5" w:tplc="7C3814AA" w:tentative="1">
      <w:start w:val="1"/>
      <w:numFmt w:val="lowerRoman"/>
      <w:lvlText w:val="%6."/>
      <w:lvlJc w:val="right"/>
      <w:pPr>
        <w:ind w:left="4320" w:hanging="180"/>
      </w:pPr>
    </w:lvl>
    <w:lvl w:ilvl="6" w:tplc="2D743C10" w:tentative="1">
      <w:start w:val="1"/>
      <w:numFmt w:val="decimal"/>
      <w:lvlText w:val="%7."/>
      <w:lvlJc w:val="left"/>
      <w:pPr>
        <w:ind w:left="5040" w:hanging="360"/>
      </w:pPr>
    </w:lvl>
    <w:lvl w:ilvl="7" w:tplc="8F981F5A" w:tentative="1">
      <w:start w:val="1"/>
      <w:numFmt w:val="lowerLetter"/>
      <w:lvlText w:val="%8."/>
      <w:lvlJc w:val="left"/>
      <w:pPr>
        <w:ind w:left="5760" w:hanging="360"/>
      </w:pPr>
    </w:lvl>
    <w:lvl w:ilvl="8" w:tplc="23CCAC2E" w:tentative="1">
      <w:start w:val="1"/>
      <w:numFmt w:val="lowerRoman"/>
      <w:lvlText w:val="%9."/>
      <w:lvlJc w:val="right"/>
      <w:pPr>
        <w:ind w:left="6480" w:hanging="180"/>
      </w:pPr>
    </w:lvl>
  </w:abstractNum>
  <w:abstractNum w:abstractNumId="167" w15:restartNumberingAfterBreak="0">
    <w:nsid w:val="70203FE5"/>
    <w:multiLevelType w:val="hybridMultilevel"/>
    <w:tmpl w:val="4128F980"/>
    <w:lvl w:ilvl="0" w:tplc="51965288">
      <w:start w:val="1"/>
      <w:numFmt w:val="hebrew1"/>
      <w:pStyle w:val="AlphaList"/>
      <w:lvlText w:val="%1."/>
      <w:lvlJc w:val="left"/>
      <w:pPr>
        <w:tabs>
          <w:tab w:val="num" w:pos="1559"/>
        </w:tabs>
        <w:ind w:left="1559" w:hanging="425"/>
      </w:pPr>
      <w:rPr>
        <w:rFonts w:hint="default"/>
      </w:rPr>
    </w:lvl>
    <w:lvl w:ilvl="1" w:tplc="9FE6D95E" w:tentative="1">
      <w:start w:val="1"/>
      <w:numFmt w:val="lowerLetter"/>
      <w:lvlText w:val="%2."/>
      <w:lvlJc w:val="left"/>
      <w:pPr>
        <w:tabs>
          <w:tab w:val="num" w:pos="1440"/>
        </w:tabs>
        <w:ind w:left="1440" w:hanging="360"/>
      </w:pPr>
    </w:lvl>
    <w:lvl w:ilvl="2" w:tplc="9ABED044" w:tentative="1">
      <w:start w:val="1"/>
      <w:numFmt w:val="lowerRoman"/>
      <w:lvlText w:val="%3."/>
      <w:lvlJc w:val="right"/>
      <w:pPr>
        <w:tabs>
          <w:tab w:val="num" w:pos="2160"/>
        </w:tabs>
        <w:ind w:left="2160" w:hanging="180"/>
      </w:pPr>
    </w:lvl>
    <w:lvl w:ilvl="3" w:tplc="67E63856" w:tentative="1">
      <w:start w:val="1"/>
      <w:numFmt w:val="decimal"/>
      <w:lvlText w:val="%4."/>
      <w:lvlJc w:val="left"/>
      <w:pPr>
        <w:tabs>
          <w:tab w:val="num" w:pos="2880"/>
        </w:tabs>
        <w:ind w:left="2880" w:hanging="360"/>
      </w:pPr>
    </w:lvl>
    <w:lvl w:ilvl="4" w:tplc="BF5A97FA" w:tentative="1">
      <w:start w:val="1"/>
      <w:numFmt w:val="lowerLetter"/>
      <w:lvlText w:val="%5."/>
      <w:lvlJc w:val="left"/>
      <w:pPr>
        <w:tabs>
          <w:tab w:val="num" w:pos="3600"/>
        </w:tabs>
        <w:ind w:left="3600" w:hanging="360"/>
      </w:pPr>
    </w:lvl>
    <w:lvl w:ilvl="5" w:tplc="D4567454" w:tentative="1">
      <w:start w:val="1"/>
      <w:numFmt w:val="lowerRoman"/>
      <w:lvlText w:val="%6."/>
      <w:lvlJc w:val="right"/>
      <w:pPr>
        <w:tabs>
          <w:tab w:val="num" w:pos="4320"/>
        </w:tabs>
        <w:ind w:left="4320" w:hanging="180"/>
      </w:pPr>
    </w:lvl>
    <w:lvl w:ilvl="6" w:tplc="2F9820C2" w:tentative="1">
      <w:start w:val="1"/>
      <w:numFmt w:val="decimal"/>
      <w:lvlText w:val="%7."/>
      <w:lvlJc w:val="left"/>
      <w:pPr>
        <w:tabs>
          <w:tab w:val="num" w:pos="5040"/>
        </w:tabs>
        <w:ind w:left="5040" w:hanging="360"/>
      </w:pPr>
    </w:lvl>
    <w:lvl w:ilvl="7" w:tplc="2B4EB4D0" w:tentative="1">
      <w:start w:val="1"/>
      <w:numFmt w:val="lowerLetter"/>
      <w:lvlText w:val="%8."/>
      <w:lvlJc w:val="left"/>
      <w:pPr>
        <w:tabs>
          <w:tab w:val="num" w:pos="5760"/>
        </w:tabs>
        <w:ind w:left="5760" w:hanging="360"/>
      </w:pPr>
    </w:lvl>
    <w:lvl w:ilvl="8" w:tplc="349A4F28" w:tentative="1">
      <w:start w:val="1"/>
      <w:numFmt w:val="lowerRoman"/>
      <w:lvlText w:val="%9."/>
      <w:lvlJc w:val="right"/>
      <w:pPr>
        <w:tabs>
          <w:tab w:val="num" w:pos="6480"/>
        </w:tabs>
        <w:ind w:left="6480" w:hanging="180"/>
      </w:pPr>
    </w:lvl>
  </w:abstractNum>
  <w:abstractNum w:abstractNumId="168" w15:restartNumberingAfterBreak="0">
    <w:nsid w:val="70606A2A"/>
    <w:multiLevelType w:val="hybridMultilevel"/>
    <w:tmpl w:val="4364B278"/>
    <w:lvl w:ilvl="0" w:tplc="C2C8E6A2">
      <w:start w:val="1"/>
      <w:numFmt w:val="bullet"/>
      <w:lvlText w:val=""/>
      <w:lvlJc w:val="left"/>
      <w:pPr>
        <w:tabs>
          <w:tab w:val="num" w:pos="360"/>
        </w:tabs>
        <w:ind w:left="360" w:hanging="360"/>
      </w:pPr>
      <w:rPr>
        <w:rFonts w:ascii="Wingdings" w:hAnsi="Wingdings" w:hint="default"/>
      </w:rPr>
    </w:lvl>
    <w:lvl w:ilvl="1" w:tplc="94C85C94">
      <w:start w:val="1"/>
      <w:numFmt w:val="bullet"/>
      <w:lvlText w:val=""/>
      <w:lvlJc w:val="left"/>
      <w:pPr>
        <w:tabs>
          <w:tab w:val="num" w:pos="720"/>
        </w:tabs>
        <w:ind w:left="720" w:hanging="360"/>
      </w:pPr>
      <w:rPr>
        <w:rFonts w:ascii="Wingdings" w:hAnsi="Wingdings" w:hint="default"/>
        <w:sz w:val="22"/>
        <w:szCs w:val="22"/>
      </w:rPr>
    </w:lvl>
    <w:lvl w:ilvl="2" w:tplc="FDBCBC82">
      <w:start w:val="1"/>
      <w:numFmt w:val="bullet"/>
      <w:lvlText w:val=""/>
      <w:lvlJc w:val="left"/>
      <w:pPr>
        <w:tabs>
          <w:tab w:val="num" w:pos="1440"/>
        </w:tabs>
        <w:ind w:left="1440" w:hanging="360"/>
      </w:pPr>
      <w:rPr>
        <w:rFonts w:ascii="Wingdings" w:hAnsi="Wingdings" w:hint="default"/>
      </w:rPr>
    </w:lvl>
    <w:lvl w:ilvl="3" w:tplc="4072A9AA">
      <w:start w:val="1"/>
      <w:numFmt w:val="bullet"/>
      <w:lvlText w:val=""/>
      <w:lvlJc w:val="left"/>
      <w:pPr>
        <w:tabs>
          <w:tab w:val="num" w:pos="2160"/>
        </w:tabs>
        <w:ind w:left="2160" w:hanging="360"/>
      </w:pPr>
      <w:rPr>
        <w:rFonts w:ascii="Symbol" w:hAnsi="Symbol" w:hint="default"/>
      </w:rPr>
    </w:lvl>
    <w:lvl w:ilvl="4" w:tplc="941CA00E">
      <w:start w:val="1"/>
      <w:numFmt w:val="bullet"/>
      <w:lvlText w:val="o"/>
      <w:lvlJc w:val="left"/>
      <w:pPr>
        <w:tabs>
          <w:tab w:val="num" w:pos="2880"/>
        </w:tabs>
        <w:ind w:left="2880" w:hanging="360"/>
      </w:pPr>
      <w:rPr>
        <w:rFonts w:ascii="Courier New" w:hAnsi="Courier New" w:cs="Courier New" w:hint="default"/>
      </w:rPr>
    </w:lvl>
    <w:lvl w:ilvl="5" w:tplc="E1FE48C6" w:tentative="1">
      <w:start w:val="1"/>
      <w:numFmt w:val="bullet"/>
      <w:lvlText w:val=""/>
      <w:lvlJc w:val="left"/>
      <w:pPr>
        <w:tabs>
          <w:tab w:val="num" w:pos="3600"/>
        </w:tabs>
        <w:ind w:left="3600" w:hanging="360"/>
      </w:pPr>
      <w:rPr>
        <w:rFonts w:ascii="Wingdings" w:hAnsi="Wingdings" w:hint="default"/>
      </w:rPr>
    </w:lvl>
    <w:lvl w:ilvl="6" w:tplc="47701D6A" w:tentative="1">
      <w:start w:val="1"/>
      <w:numFmt w:val="bullet"/>
      <w:lvlText w:val=""/>
      <w:lvlJc w:val="left"/>
      <w:pPr>
        <w:tabs>
          <w:tab w:val="num" w:pos="4320"/>
        </w:tabs>
        <w:ind w:left="4320" w:hanging="360"/>
      </w:pPr>
      <w:rPr>
        <w:rFonts w:ascii="Symbol" w:hAnsi="Symbol" w:hint="default"/>
      </w:rPr>
    </w:lvl>
    <w:lvl w:ilvl="7" w:tplc="C0F05EC4" w:tentative="1">
      <w:start w:val="1"/>
      <w:numFmt w:val="bullet"/>
      <w:lvlText w:val="o"/>
      <w:lvlJc w:val="left"/>
      <w:pPr>
        <w:tabs>
          <w:tab w:val="num" w:pos="5040"/>
        </w:tabs>
        <w:ind w:left="5040" w:hanging="360"/>
      </w:pPr>
      <w:rPr>
        <w:rFonts w:ascii="Courier New" w:hAnsi="Courier New" w:cs="Courier New" w:hint="default"/>
      </w:rPr>
    </w:lvl>
    <w:lvl w:ilvl="8" w:tplc="E6F24EE8" w:tentative="1">
      <w:start w:val="1"/>
      <w:numFmt w:val="bullet"/>
      <w:lvlText w:val=""/>
      <w:lvlJc w:val="left"/>
      <w:pPr>
        <w:tabs>
          <w:tab w:val="num" w:pos="5760"/>
        </w:tabs>
        <w:ind w:left="5760" w:hanging="360"/>
      </w:pPr>
      <w:rPr>
        <w:rFonts w:ascii="Wingdings" w:hAnsi="Wingdings" w:hint="default"/>
      </w:rPr>
    </w:lvl>
  </w:abstractNum>
  <w:abstractNum w:abstractNumId="169" w15:restartNumberingAfterBreak="0">
    <w:nsid w:val="722B1D4A"/>
    <w:multiLevelType w:val="hybridMultilevel"/>
    <w:tmpl w:val="3A52C688"/>
    <w:lvl w:ilvl="0" w:tplc="EAE4F1DA">
      <w:start w:val="1"/>
      <w:numFmt w:val="decimal"/>
      <w:lvlText w:val="%1."/>
      <w:lvlJc w:val="left"/>
      <w:pPr>
        <w:ind w:left="720" w:hanging="360"/>
      </w:pPr>
      <w:rPr>
        <w:rFonts w:hint="default"/>
      </w:rPr>
    </w:lvl>
    <w:lvl w:ilvl="1" w:tplc="E0CC6CCA" w:tentative="1">
      <w:start w:val="1"/>
      <w:numFmt w:val="lowerLetter"/>
      <w:lvlText w:val="%2."/>
      <w:lvlJc w:val="left"/>
      <w:pPr>
        <w:ind w:left="1440" w:hanging="360"/>
      </w:pPr>
    </w:lvl>
    <w:lvl w:ilvl="2" w:tplc="E80C95EE" w:tentative="1">
      <w:start w:val="1"/>
      <w:numFmt w:val="lowerRoman"/>
      <w:lvlText w:val="%3."/>
      <w:lvlJc w:val="right"/>
      <w:pPr>
        <w:ind w:left="2160" w:hanging="180"/>
      </w:pPr>
    </w:lvl>
    <w:lvl w:ilvl="3" w:tplc="44F0FCB4" w:tentative="1">
      <w:start w:val="1"/>
      <w:numFmt w:val="decimal"/>
      <w:lvlText w:val="%4."/>
      <w:lvlJc w:val="left"/>
      <w:pPr>
        <w:ind w:left="2880" w:hanging="360"/>
      </w:pPr>
    </w:lvl>
    <w:lvl w:ilvl="4" w:tplc="2F868C94" w:tentative="1">
      <w:start w:val="1"/>
      <w:numFmt w:val="lowerLetter"/>
      <w:lvlText w:val="%5."/>
      <w:lvlJc w:val="left"/>
      <w:pPr>
        <w:ind w:left="3600" w:hanging="360"/>
      </w:pPr>
    </w:lvl>
    <w:lvl w:ilvl="5" w:tplc="A5BCBBAC" w:tentative="1">
      <w:start w:val="1"/>
      <w:numFmt w:val="lowerRoman"/>
      <w:lvlText w:val="%6."/>
      <w:lvlJc w:val="right"/>
      <w:pPr>
        <w:ind w:left="4320" w:hanging="180"/>
      </w:pPr>
    </w:lvl>
    <w:lvl w:ilvl="6" w:tplc="5628B44C" w:tentative="1">
      <w:start w:val="1"/>
      <w:numFmt w:val="decimal"/>
      <w:lvlText w:val="%7."/>
      <w:lvlJc w:val="left"/>
      <w:pPr>
        <w:ind w:left="5040" w:hanging="360"/>
      </w:pPr>
    </w:lvl>
    <w:lvl w:ilvl="7" w:tplc="473EA910" w:tentative="1">
      <w:start w:val="1"/>
      <w:numFmt w:val="lowerLetter"/>
      <w:lvlText w:val="%8."/>
      <w:lvlJc w:val="left"/>
      <w:pPr>
        <w:ind w:left="5760" w:hanging="360"/>
      </w:pPr>
    </w:lvl>
    <w:lvl w:ilvl="8" w:tplc="66064B9A" w:tentative="1">
      <w:start w:val="1"/>
      <w:numFmt w:val="lowerRoman"/>
      <w:lvlText w:val="%9."/>
      <w:lvlJc w:val="right"/>
      <w:pPr>
        <w:ind w:left="6480" w:hanging="180"/>
      </w:pPr>
    </w:lvl>
  </w:abstractNum>
  <w:abstractNum w:abstractNumId="17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71"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3C9265F"/>
    <w:multiLevelType w:val="hybridMultilevel"/>
    <w:tmpl w:val="44F286D6"/>
    <w:lvl w:ilvl="0" w:tplc="AE72CBAE">
      <w:start w:val="1"/>
      <w:numFmt w:val="decimal"/>
      <w:lvlText w:val="%1."/>
      <w:lvlJc w:val="left"/>
      <w:pPr>
        <w:ind w:left="720" w:hanging="360"/>
      </w:pPr>
      <w:rPr>
        <w:rFonts w:hint="default"/>
      </w:rPr>
    </w:lvl>
    <w:lvl w:ilvl="1" w:tplc="4CAE1186">
      <w:start w:val="1"/>
      <w:numFmt w:val="lowerLetter"/>
      <w:lvlText w:val="%2."/>
      <w:lvlJc w:val="left"/>
      <w:pPr>
        <w:ind w:left="1440" w:hanging="360"/>
      </w:pPr>
    </w:lvl>
    <w:lvl w:ilvl="2" w:tplc="BF5E3332">
      <w:start w:val="1"/>
      <w:numFmt w:val="lowerRoman"/>
      <w:lvlText w:val="%3."/>
      <w:lvlJc w:val="right"/>
      <w:pPr>
        <w:ind w:left="2160" w:hanging="180"/>
      </w:pPr>
    </w:lvl>
    <w:lvl w:ilvl="3" w:tplc="694294DE">
      <w:start w:val="1"/>
      <w:numFmt w:val="decimal"/>
      <w:lvlText w:val="%4."/>
      <w:lvlJc w:val="left"/>
      <w:pPr>
        <w:ind w:left="2880" w:hanging="360"/>
      </w:pPr>
    </w:lvl>
    <w:lvl w:ilvl="4" w:tplc="782CA2CE" w:tentative="1">
      <w:start w:val="1"/>
      <w:numFmt w:val="lowerLetter"/>
      <w:lvlText w:val="%5."/>
      <w:lvlJc w:val="left"/>
      <w:pPr>
        <w:ind w:left="3600" w:hanging="360"/>
      </w:pPr>
    </w:lvl>
    <w:lvl w:ilvl="5" w:tplc="3662CC32" w:tentative="1">
      <w:start w:val="1"/>
      <w:numFmt w:val="lowerRoman"/>
      <w:lvlText w:val="%6."/>
      <w:lvlJc w:val="right"/>
      <w:pPr>
        <w:ind w:left="4320" w:hanging="180"/>
      </w:pPr>
    </w:lvl>
    <w:lvl w:ilvl="6" w:tplc="308858F4" w:tentative="1">
      <w:start w:val="1"/>
      <w:numFmt w:val="decimal"/>
      <w:lvlText w:val="%7."/>
      <w:lvlJc w:val="left"/>
      <w:pPr>
        <w:ind w:left="5040" w:hanging="360"/>
      </w:pPr>
    </w:lvl>
    <w:lvl w:ilvl="7" w:tplc="23BA0386" w:tentative="1">
      <w:start w:val="1"/>
      <w:numFmt w:val="lowerLetter"/>
      <w:lvlText w:val="%8."/>
      <w:lvlJc w:val="left"/>
      <w:pPr>
        <w:ind w:left="5760" w:hanging="360"/>
      </w:pPr>
    </w:lvl>
    <w:lvl w:ilvl="8" w:tplc="6E52AEDC" w:tentative="1">
      <w:start w:val="1"/>
      <w:numFmt w:val="lowerRoman"/>
      <w:lvlText w:val="%9."/>
      <w:lvlJc w:val="right"/>
      <w:pPr>
        <w:ind w:left="6480" w:hanging="180"/>
      </w:pPr>
    </w:lvl>
  </w:abstractNum>
  <w:abstractNum w:abstractNumId="17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6"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7" w15:restartNumberingAfterBreak="0">
    <w:nsid w:val="782276C1"/>
    <w:multiLevelType w:val="hybridMultilevel"/>
    <w:tmpl w:val="3502E438"/>
    <w:name w:val="listhnumber43222"/>
    <w:lvl w:ilvl="0" w:tplc="AB08FF82">
      <w:start w:val="1"/>
      <w:numFmt w:val="decimal"/>
      <w:lvlText w:val="%1."/>
      <w:lvlJc w:val="left"/>
      <w:pPr>
        <w:tabs>
          <w:tab w:val="num" w:pos="720"/>
        </w:tabs>
        <w:ind w:left="720" w:hanging="360"/>
      </w:pPr>
      <w:rPr>
        <w:rFonts w:cs="Times New Roman"/>
      </w:rPr>
    </w:lvl>
    <w:lvl w:ilvl="1" w:tplc="A9B02F46">
      <w:start w:val="1"/>
      <w:numFmt w:val="hebrew1"/>
      <w:pStyle w:val="Letter2"/>
      <w:lvlText w:val="%2."/>
      <w:lvlJc w:val="left"/>
      <w:pPr>
        <w:tabs>
          <w:tab w:val="num" w:pos="1440"/>
        </w:tabs>
        <w:ind w:left="1440" w:hanging="360"/>
      </w:pPr>
      <w:rPr>
        <w:rFonts w:cs="Times New Roman" w:hint="default"/>
        <w:sz w:val="2"/>
        <w:szCs w:val="24"/>
      </w:rPr>
    </w:lvl>
    <w:lvl w:ilvl="2" w:tplc="06DC8EBC">
      <w:start w:val="1"/>
      <w:numFmt w:val="lowerRoman"/>
      <w:lvlText w:val="%3."/>
      <w:lvlJc w:val="right"/>
      <w:pPr>
        <w:tabs>
          <w:tab w:val="num" w:pos="2160"/>
        </w:tabs>
        <w:ind w:left="2160" w:hanging="180"/>
      </w:pPr>
      <w:rPr>
        <w:rFonts w:cs="Times New Roman"/>
      </w:rPr>
    </w:lvl>
    <w:lvl w:ilvl="3" w:tplc="320ECFE2">
      <w:start w:val="1"/>
      <w:numFmt w:val="decimal"/>
      <w:lvlText w:val="%4."/>
      <w:lvlJc w:val="left"/>
      <w:pPr>
        <w:tabs>
          <w:tab w:val="num" w:pos="2880"/>
        </w:tabs>
        <w:ind w:left="2880" w:hanging="360"/>
      </w:pPr>
      <w:rPr>
        <w:rFonts w:cs="Times New Roman"/>
      </w:rPr>
    </w:lvl>
    <w:lvl w:ilvl="4" w:tplc="C902ED4C">
      <w:start w:val="1"/>
      <w:numFmt w:val="lowerLetter"/>
      <w:lvlText w:val="%5."/>
      <w:lvlJc w:val="left"/>
      <w:pPr>
        <w:tabs>
          <w:tab w:val="num" w:pos="3600"/>
        </w:tabs>
        <w:ind w:left="3600" w:hanging="360"/>
      </w:pPr>
      <w:rPr>
        <w:rFonts w:cs="Times New Roman"/>
      </w:rPr>
    </w:lvl>
    <w:lvl w:ilvl="5" w:tplc="29168B5C">
      <w:start w:val="1"/>
      <w:numFmt w:val="lowerRoman"/>
      <w:lvlText w:val="%6."/>
      <w:lvlJc w:val="right"/>
      <w:pPr>
        <w:tabs>
          <w:tab w:val="num" w:pos="4320"/>
        </w:tabs>
        <w:ind w:left="4320" w:hanging="180"/>
      </w:pPr>
      <w:rPr>
        <w:rFonts w:cs="Times New Roman"/>
      </w:rPr>
    </w:lvl>
    <w:lvl w:ilvl="6" w:tplc="C2DE6836">
      <w:start w:val="1"/>
      <w:numFmt w:val="decimal"/>
      <w:lvlText w:val="%7."/>
      <w:lvlJc w:val="left"/>
      <w:pPr>
        <w:tabs>
          <w:tab w:val="num" w:pos="5040"/>
        </w:tabs>
        <w:ind w:left="5040" w:hanging="360"/>
      </w:pPr>
      <w:rPr>
        <w:rFonts w:cs="Times New Roman"/>
      </w:rPr>
    </w:lvl>
    <w:lvl w:ilvl="7" w:tplc="6CAA58F6">
      <w:start w:val="1"/>
      <w:numFmt w:val="lowerLetter"/>
      <w:lvlText w:val="%8."/>
      <w:lvlJc w:val="left"/>
      <w:pPr>
        <w:tabs>
          <w:tab w:val="num" w:pos="5760"/>
        </w:tabs>
        <w:ind w:left="5760" w:hanging="360"/>
      </w:pPr>
      <w:rPr>
        <w:rFonts w:cs="Times New Roman"/>
      </w:rPr>
    </w:lvl>
    <w:lvl w:ilvl="8" w:tplc="2C96C6EC">
      <w:start w:val="1"/>
      <w:numFmt w:val="lowerRoman"/>
      <w:lvlText w:val="%9."/>
      <w:lvlJc w:val="right"/>
      <w:pPr>
        <w:tabs>
          <w:tab w:val="num" w:pos="6480"/>
        </w:tabs>
        <w:ind w:left="6480" w:hanging="180"/>
      </w:pPr>
      <w:rPr>
        <w:rFonts w:cs="Times New Roman"/>
      </w:rPr>
    </w:lvl>
  </w:abstractNum>
  <w:abstractNum w:abstractNumId="178" w15:restartNumberingAfterBreak="0">
    <w:nsid w:val="794811A5"/>
    <w:multiLevelType w:val="hybridMultilevel"/>
    <w:tmpl w:val="21F06726"/>
    <w:name w:val="listhhnumber3"/>
    <w:lvl w:ilvl="0" w:tplc="6E4A81A4">
      <w:start w:val="1"/>
      <w:numFmt w:val="decimal"/>
      <w:pStyle w:val="Letter1"/>
      <w:lvlText w:val="%1."/>
      <w:lvlJc w:val="left"/>
      <w:pPr>
        <w:tabs>
          <w:tab w:val="num" w:pos="720"/>
        </w:tabs>
        <w:ind w:left="720" w:hanging="360"/>
      </w:pPr>
      <w:rPr>
        <w:rFonts w:cs="Times New Roman"/>
        <w:b w:val="0"/>
        <w:bCs w:val="0"/>
      </w:rPr>
    </w:lvl>
    <w:lvl w:ilvl="1" w:tplc="E54668A8">
      <w:start w:val="1"/>
      <w:numFmt w:val="hebrew1"/>
      <w:lvlText w:val="%2."/>
      <w:lvlJc w:val="left"/>
      <w:pPr>
        <w:tabs>
          <w:tab w:val="num" w:pos="1440"/>
        </w:tabs>
        <w:ind w:left="1440" w:hanging="360"/>
      </w:pPr>
      <w:rPr>
        <w:rFonts w:cs="Times New Roman" w:hint="default"/>
        <w:sz w:val="2"/>
        <w:szCs w:val="24"/>
      </w:rPr>
    </w:lvl>
    <w:lvl w:ilvl="2" w:tplc="587ADAF0">
      <w:start w:val="1"/>
      <w:numFmt w:val="lowerRoman"/>
      <w:lvlText w:val="%3."/>
      <w:lvlJc w:val="right"/>
      <w:pPr>
        <w:tabs>
          <w:tab w:val="num" w:pos="2160"/>
        </w:tabs>
        <w:ind w:left="2160" w:hanging="180"/>
      </w:pPr>
      <w:rPr>
        <w:rFonts w:cs="Times New Roman"/>
      </w:rPr>
    </w:lvl>
    <w:lvl w:ilvl="3" w:tplc="A63CE0B8">
      <w:start w:val="1"/>
      <w:numFmt w:val="decimal"/>
      <w:lvlText w:val="%4."/>
      <w:lvlJc w:val="left"/>
      <w:pPr>
        <w:tabs>
          <w:tab w:val="num" w:pos="2880"/>
        </w:tabs>
        <w:ind w:left="2880" w:hanging="360"/>
      </w:pPr>
      <w:rPr>
        <w:rFonts w:cs="Times New Roman"/>
      </w:rPr>
    </w:lvl>
    <w:lvl w:ilvl="4" w:tplc="ACA23220">
      <w:start w:val="1"/>
      <w:numFmt w:val="lowerLetter"/>
      <w:lvlText w:val="%5."/>
      <w:lvlJc w:val="left"/>
      <w:pPr>
        <w:tabs>
          <w:tab w:val="num" w:pos="3600"/>
        </w:tabs>
        <w:ind w:left="3600" w:hanging="360"/>
      </w:pPr>
      <w:rPr>
        <w:rFonts w:cs="Times New Roman"/>
      </w:rPr>
    </w:lvl>
    <w:lvl w:ilvl="5" w:tplc="7E365A92">
      <w:start w:val="1"/>
      <w:numFmt w:val="lowerRoman"/>
      <w:lvlText w:val="%6."/>
      <w:lvlJc w:val="right"/>
      <w:pPr>
        <w:tabs>
          <w:tab w:val="num" w:pos="4320"/>
        </w:tabs>
        <w:ind w:left="4320" w:hanging="180"/>
      </w:pPr>
      <w:rPr>
        <w:rFonts w:cs="Times New Roman"/>
      </w:rPr>
    </w:lvl>
    <w:lvl w:ilvl="6" w:tplc="F60CC444">
      <w:start w:val="1"/>
      <w:numFmt w:val="decimal"/>
      <w:lvlText w:val="%7."/>
      <w:lvlJc w:val="left"/>
      <w:pPr>
        <w:tabs>
          <w:tab w:val="num" w:pos="5040"/>
        </w:tabs>
        <w:ind w:left="5040" w:hanging="360"/>
      </w:pPr>
      <w:rPr>
        <w:rFonts w:cs="Times New Roman"/>
      </w:rPr>
    </w:lvl>
    <w:lvl w:ilvl="7" w:tplc="1EE0D7D0">
      <w:start w:val="1"/>
      <w:numFmt w:val="lowerLetter"/>
      <w:lvlText w:val="%8."/>
      <w:lvlJc w:val="left"/>
      <w:pPr>
        <w:tabs>
          <w:tab w:val="num" w:pos="5760"/>
        </w:tabs>
        <w:ind w:left="5760" w:hanging="360"/>
      </w:pPr>
      <w:rPr>
        <w:rFonts w:cs="Times New Roman"/>
      </w:rPr>
    </w:lvl>
    <w:lvl w:ilvl="8" w:tplc="FFD05A80">
      <w:start w:val="1"/>
      <w:numFmt w:val="lowerRoman"/>
      <w:lvlText w:val="%9."/>
      <w:lvlJc w:val="right"/>
      <w:pPr>
        <w:tabs>
          <w:tab w:val="num" w:pos="6480"/>
        </w:tabs>
        <w:ind w:left="6480" w:hanging="180"/>
      </w:pPr>
      <w:rPr>
        <w:rFonts w:cs="Times New Roman"/>
      </w:rPr>
    </w:lvl>
  </w:abstractNum>
  <w:abstractNum w:abstractNumId="179" w15:restartNumberingAfterBreak="0">
    <w:nsid w:val="79FE650A"/>
    <w:multiLevelType w:val="hybridMultilevel"/>
    <w:tmpl w:val="E07A3D28"/>
    <w:lvl w:ilvl="0" w:tplc="BF92C05A">
      <w:start w:val="1"/>
      <w:numFmt w:val="bullet"/>
      <w:lvlText w:val=""/>
      <w:lvlJc w:val="left"/>
      <w:pPr>
        <w:tabs>
          <w:tab w:val="num" w:pos="360"/>
        </w:tabs>
        <w:ind w:left="360" w:hanging="360"/>
      </w:pPr>
      <w:rPr>
        <w:rFonts w:ascii="Wingdings" w:hAnsi="Wingdings" w:hint="default"/>
      </w:rPr>
    </w:lvl>
    <w:lvl w:ilvl="1" w:tplc="C12657C8">
      <w:start w:val="1"/>
      <w:numFmt w:val="bullet"/>
      <w:lvlText w:val=""/>
      <w:lvlJc w:val="left"/>
      <w:pPr>
        <w:tabs>
          <w:tab w:val="num" w:pos="720"/>
        </w:tabs>
        <w:ind w:left="720" w:hanging="360"/>
      </w:pPr>
      <w:rPr>
        <w:rFonts w:ascii="Wingdings" w:hAnsi="Wingdings" w:hint="default"/>
        <w:sz w:val="22"/>
        <w:szCs w:val="22"/>
      </w:rPr>
    </w:lvl>
    <w:lvl w:ilvl="2" w:tplc="1F684E62">
      <w:start w:val="1"/>
      <w:numFmt w:val="bullet"/>
      <w:lvlText w:val=""/>
      <w:lvlJc w:val="left"/>
      <w:pPr>
        <w:tabs>
          <w:tab w:val="num" w:pos="1440"/>
        </w:tabs>
        <w:ind w:left="1440" w:hanging="360"/>
      </w:pPr>
      <w:rPr>
        <w:rFonts w:ascii="Wingdings" w:hAnsi="Wingdings" w:hint="default"/>
      </w:rPr>
    </w:lvl>
    <w:lvl w:ilvl="3" w:tplc="99803BCC">
      <w:start w:val="1"/>
      <w:numFmt w:val="bullet"/>
      <w:lvlText w:val=""/>
      <w:lvlJc w:val="left"/>
      <w:pPr>
        <w:tabs>
          <w:tab w:val="num" w:pos="2160"/>
        </w:tabs>
        <w:ind w:left="2160" w:hanging="360"/>
      </w:pPr>
      <w:rPr>
        <w:rFonts w:ascii="Wingdings" w:hAnsi="Wingdings" w:hint="default"/>
      </w:rPr>
    </w:lvl>
    <w:lvl w:ilvl="4" w:tplc="6CD4878A">
      <w:start w:val="1"/>
      <w:numFmt w:val="bullet"/>
      <w:lvlText w:val="o"/>
      <w:lvlJc w:val="left"/>
      <w:pPr>
        <w:tabs>
          <w:tab w:val="num" w:pos="2880"/>
        </w:tabs>
        <w:ind w:left="2880" w:hanging="360"/>
      </w:pPr>
      <w:rPr>
        <w:rFonts w:ascii="Courier New" w:hAnsi="Courier New" w:cs="Courier New" w:hint="default"/>
      </w:rPr>
    </w:lvl>
    <w:lvl w:ilvl="5" w:tplc="360823BC" w:tentative="1">
      <w:start w:val="1"/>
      <w:numFmt w:val="bullet"/>
      <w:lvlText w:val=""/>
      <w:lvlJc w:val="left"/>
      <w:pPr>
        <w:tabs>
          <w:tab w:val="num" w:pos="3600"/>
        </w:tabs>
        <w:ind w:left="3600" w:hanging="360"/>
      </w:pPr>
      <w:rPr>
        <w:rFonts w:ascii="Wingdings" w:hAnsi="Wingdings" w:hint="default"/>
      </w:rPr>
    </w:lvl>
    <w:lvl w:ilvl="6" w:tplc="35F0B9EE" w:tentative="1">
      <w:start w:val="1"/>
      <w:numFmt w:val="bullet"/>
      <w:lvlText w:val=""/>
      <w:lvlJc w:val="left"/>
      <w:pPr>
        <w:tabs>
          <w:tab w:val="num" w:pos="4320"/>
        </w:tabs>
        <w:ind w:left="4320" w:hanging="360"/>
      </w:pPr>
      <w:rPr>
        <w:rFonts w:ascii="Symbol" w:hAnsi="Symbol" w:hint="default"/>
      </w:rPr>
    </w:lvl>
    <w:lvl w:ilvl="7" w:tplc="6062198E" w:tentative="1">
      <w:start w:val="1"/>
      <w:numFmt w:val="bullet"/>
      <w:lvlText w:val="o"/>
      <w:lvlJc w:val="left"/>
      <w:pPr>
        <w:tabs>
          <w:tab w:val="num" w:pos="5040"/>
        </w:tabs>
        <w:ind w:left="5040" w:hanging="360"/>
      </w:pPr>
      <w:rPr>
        <w:rFonts w:ascii="Courier New" w:hAnsi="Courier New" w:cs="Courier New" w:hint="default"/>
      </w:rPr>
    </w:lvl>
    <w:lvl w:ilvl="8" w:tplc="CBCA981E" w:tentative="1">
      <w:start w:val="1"/>
      <w:numFmt w:val="bullet"/>
      <w:lvlText w:val=""/>
      <w:lvlJc w:val="left"/>
      <w:pPr>
        <w:tabs>
          <w:tab w:val="num" w:pos="5760"/>
        </w:tabs>
        <w:ind w:left="5760" w:hanging="360"/>
      </w:pPr>
      <w:rPr>
        <w:rFonts w:ascii="Wingdings" w:hAnsi="Wingdings" w:hint="default"/>
      </w:rPr>
    </w:lvl>
  </w:abstractNum>
  <w:abstractNum w:abstractNumId="180" w15:restartNumberingAfterBreak="0">
    <w:nsid w:val="7AD33679"/>
    <w:multiLevelType w:val="hybridMultilevel"/>
    <w:tmpl w:val="F8E29174"/>
    <w:lvl w:ilvl="0" w:tplc="34B8ECC2">
      <w:start w:val="1"/>
      <w:numFmt w:val="decimal"/>
      <w:lvlText w:val="%1."/>
      <w:lvlJc w:val="left"/>
      <w:pPr>
        <w:ind w:left="720" w:hanging="360"/>
      </w:pPr>
      <w:rPr>
        <w:rFonts w:hint="default"/>
      </w:rPr>
    </w:lvl>
    <w:lvl w:ilvl="1" w:tplc="6EA2D678" w:tentative="1">
      <w:start w:val="1"/>
      <w:numFmt w:val="lowerLetter"/>
      <w:lvlText w:val="%2."/>
      <w:lvlJc w:val="left"/>
      <w:pPr>
        <w:ind w:left="1440" w:hanging="360"/>
      </w:pPr>
    </w:lvl>
    <w:lvl w:ilvl="2" w:tplc="6B76F204" w:tentative="1">
      <w:start w:val="1"/>
      <w:numFmt w:val="lowerRoman"/>
      <w:lvlText w:val="%3."/>
      <w:lvlJc w:val="right"/>
      <w:pPr>
        <w:ind w:left="2160" w:hanging="180"/>
      </w:pPr>
    </w:lvl>
    <w:lvl w:ilvl="3" w:tplc="2B748694" w:tentative="1">
      <w:start w:val="1"/>
      <w:numFmt w:val="decimal"/>
      <w:lvlText w:val="%4."/>
      <w:lvlJc w:val="left"/>
      <w:pPr>
        <w:ind w:left="2880" w:hanging="360"/>
      </w:pPr>
    </w:lvl>
    <w:lvl w:ilvl="4" w:tplc="6B783FDA" w:tentative="1">
      <w:start w:val="1"/>
      <w:numFmt w:val="lowerLetter"/>
      <w:lvlText w:val="%5."/>
      <w:lvlJc w:val="left"/>
      <w:pPr>
        <w:ind w:left="3600" w:hanging="360"/>
      </w:pPr>
    </w:lvl>
    <w:lvl w:ilvl="5" w:tplc="232CB4B6" w:tentative="1">
      <w:start w:val="1"/>
      <w:numFmt w:val="lowerRoman"/>
      <w:lvlText w:val="%6."/>
      <w:lvlJc w:val="right"/>
      <w:pPr>
        <w:ind w:left="4320" w:hanging="180"/>
      </w:pPr>
    </w:lvl>
    <w:lvl w:ilvl="6" w:tplc="27844340" w:tentative="1">
      <w:start w:val="1"/>
      <w:numFmt w:val="decimal"/>
      <w:lvlText w:val="%7."/>
      <w:lvlJc w:val="left"/>
      <w:pPr>
        <w:ind w:left="5040" w:hanging="360"/>
      </w:pPr>
    </w:lvl>
    <w:lvl w:ilvl="7" w:tplc="81948DD6" w:tentative="1">
      <w:start w:val="1"/>
      <w:numFmt w:val="lowerLetter"/>
      <w:lvlText w:val="%8."/>
      <w:lvlJc w:val="left"/>
      <w:pPr>
        <w:ind w:left="5760" w:hanging="360"/>
      </w:pPr>
    </w:lvl>
    <w:lvl w:ilvl="8" w:tplc="CA0CAE1E" w:tentative="1">
      <w:start w:val="1"/>
      <w:numFmt w:val="lowerRoman"/>
      <w:lvlText w:val="%9."/>
      <w:lvlJc w:val="right"/>
      <w:pPr>
        <w:ind w:left="6480" w:hanging="180"/>
      </w:pPr>
    </w:lvl>
  </w:abstractNum>
  <w:abstractNum w:abstractNumId="181" w15:restartNumberingAfterBreak="0">
    <w:nsid w:val="7B971E30"/>
    <w:multiLevelType w:val="hybridMultilevel"/>
    <w:tmpl w:val="A0F45EB4"/>
    <w:lvl w:ilvl="0" w:tplc="472E2628">
      <w:start w:val="1"/>
      <w:numFmt w:val="decimal"/>
      <w:lvlText w:val="%1."/>
      <w:lvlJc w:val="left"/>
      <w:pPr>
        <w:ind w:left="720" w:hanging="360"/>
      </w:pPr>
      <w:rPr>
        <w:rFonts w:hint="default"/>
      </w:rPr>
    </w:lvl>
    <w:lvl w:ilvl="1" w:tplc="3DE01582" w:tentative="1">
      <w:start w:val="1"/>
      <w:numFmt w:val="lowerLetter"/>
      <w:lvlText w:val="%2."/>
      <w:lvlJc w:val="left"/>
      <w:pPr>
        <w:ind w:left="1440" w:hanging="360"/>
      </w:pPr>
    </w:lvl>
    <w:lvl w:ilvl="2" w:tplc="86AACE72" w:tentative="1">
      <w:start w:val="1"/>
      <w:numFmt w:val="lowerRoman"/>
      <w:lvlText w:val="%3."/>
      <w:lvlJc w:val="right"/>
      <w:pPr>
        <w:ind w:left="2160" w:hanging="180"/>
      </w:pPr>
    </w:lvl>
    <w:lvl w:ilvl="3" w:tplc="958C8672" w:tentative="1">
      <w:start w:val="1"/>
      <w:numFmt w:val="decimal"/>
      <w:lvlText w:val="%4."/>
      <w:lvlJc w:val="left"/>
      <w:pPr>
        <w:ind w:left="2880" w:hanging="360"/>
      </w:pPr>
    </w:lvl>
    <w:lvl w:ilvl="4" w:tplc="259A1216" w:tentative="1">
      <w:start w:val="1"/>
      <w:numFmt w:val="lowerLetter"/>
      <w:lvlText w:val="%5."/>
      <w:lvlJc w:val="left"/>
      <w:pPr>
        <w:ind w:left="3600" w:hanging="360"/>
      </w:pPr>
    </w:lvl>
    <w:lvl w:ilvl="5" w:tplc="1E609CB8" w:tentative="1">
      <w:start w:val="1"/>
      <w:numFmt w:val="lowerRoman"/>
      <w:lvlText w:val="%6."/>
      <w:lvlJc w:val="right"/>
      <w:pPr>
        <w:ind w:left="4320" w:hanging="180"/>
      </w:pPr>
    </w:lvl>
    <w:lvl w:ilvl="6" w:tplc="D40C4862" w:tentative="1">
      <w:start w:val="1"/>
      <w:numFmt w:val="decimal"/>
      <w:lvlText w:val="%7."/>
      <w:lvlJc w:val="left"/>
      <w:pPr>
        <w:ind w:left="5040" w:hanging="360"/>
      </w:pPr>
    </w:lvl>
    <w:lvl w:ilvl="7" w:tplc="314A5C40" w:tentative="1">
      <w:start w:val="1"/>
      <w:numFmt w:val="lowerLetter"/>
      <w:lvlText w:val="%8."/>
      <w:lvlJc w:val="left"/>
      <w:pPr>
        <w:ind w:left="5760" w:hanging="360"/>
      </w:pPr>
    </w:lvl>
    <w:lvl w:ilvl="8" w:tplc="79AC401C" w:tentative="1">
      <w:start w:val="1"/>
      <w:numFmt w:val="lowerRoman"/>
      <w:lvlText w:val="%9."/>
      <w:lvlJc w:val="right"/>
      <w:pPr>
        <w:ind w:left="6480" w:hanging="180"/>
      </w:pPr>
    </w:lvl>
  </w:abstractNum>
  <w:abstractNum w:abstractNumId="182" w15:restartNumberingAfterBreak="0">
    <w:nsid w:val="7C5812D8"/>
    <w:multiLevelType w:val="hybridMultilevel"/>
    <w:tmpl w:val="95BCBBCA"/>
    <w:lvl w:ilvl="0" w:tplc="8F147100">
      <w:start w:val="1"/>
      <w:numFmt w:val="decimal"/>
      <w:lvlText w:val="%1."/>
      <w:lvlJc w:val="left"/>
      <w:pPr>
        <w:ind w:left="720" w:hanging="360"/>
      </w:pPr>
      <w:rPr>
        <w:rFonts w:hint="default"/>
      </w:rPr>
    </w:lvl>
    <w:lvl w:ilvl="1" w:tplc="B0149ECA" w:tentative="1">
      <w:start w:val="1"/>
      <w:numFmt w:val="lowerLetter"/>
      <w:lvlText w:val="%2."/>
      <w:lvlJc w:val="left"/>
      <w:pPr>
        <w:ind w:left="1440" w:hanging="360"/>
      </w:pPr>
    </w:lvl>
    <w:lvl w:ilvl="2" w:tplc="5C0CC97A" w:tentative="1">
      <w:start w:val="1"/>
      <w:numFmt w:val="lowerRoman"/>
      <w:lvlText w:val="%3."/>
      <w:lvlJc w:val="right"/>
      <w:pPr>
        <w:ind w:left="2160" w:hanging="180"/>
      </w:pPr>
    </w:lvl>
    <w:lvl w:ilvl="3" w:tplc="F878C712" w:tentative="1">
      <w:start w:val="1"/>
      <w:numFmt w:val="decimal"/>
      <w:lvlText w:val="%4."/>
      <w:lvlJc w:val="left"/>
      <w:pPr>
        <w:ind w:left="2880" w:hanging="360"/>
      </w:pPr>
    </w:lvl>
    <w:lvl w:ilvl="4" w:tplc="849E38D4" w:tentative="1">
      <w:start w:val="1"/>
      <w:numFmt w:val="lowerLetter"/>
      <w:lvlText w:val="%5."/>
      <w:lvlJc w:val="left"/>
      <w:pPr>
        <w:ind w:left="3600" w:hanging="360"/>
      </w:pPr>
    </w:lvl>
    <w:lvl w:ilvl="5" w:tplc="64E8A5AE" w:tentative="1">
      <w:start w:val="1"/>
      <w:numFmt w:val="lowerRoman"/>
      <w:lvlText w:val="%6."/>
      <w:lvlJc w:val="right"/>
      <w:pPr>
        <w:ind w:left="4320" w:hanging="180"/>
      </w:pPr>
    </w:lvl>
    <w:lvl w:ilvl="6" w:tplc="8B744868" w:tentative="1">
      <w:start w:val="1"/>
      <w:numFmt w:val="decimal"/>
      <w:lvlText w:val="%7."/>
      <w:lvlJc w:val="left"/>
      <w:pPr>
        <w:ind w:left="5040" w:hanging="360"/>
      </w:pPr>
    </w:lvl>
    <w:lvl w:ilvl="7" w:tplc="1F9298C6" w:tentative="1">
      <w:start w:val="1"/>
      <w:numFmt w:val="lowerLetter"/>
      <w:lvlText w:val="%8."/>
      <w:lvlJc w:val="left"/>
      <w:pPr>
        <w:ind w:left="5760" w:hanging="360"/>
      </w:pPr>
    </w:lvl>
    <w:lvl w:ilvl="8" w:tplc="88583D72" w:tentative="1">
      <w:start w:val="1"/>
      <w:numFmt w:val="lowerRoman"/>
      <w:lvlText w:val="%9."/>
      <w:lvlJc w:val="right"/>
      <w:pPr>
        <w:ind w:left="6480" w:hanging="180"/>
      </w:pPr>
    </w:lvl>
  </w:abstractNum>
  <w:abstractNum w:abstractNumId="18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4" w15:restartNumberingAfterBreak="0">
    <w:nsid w:val="7DF31B78"/>
    <w:multiLevelType w:val="hybridMultilevel"/>
    <w:tmpl w:val="883A8ADE"/>
    <w:lvl w:ilvl="0" w:tplc="365CD3DC">
      <w:start w:val="1"/>
      <w:numFmt w:val="decimal"/>
      <w:lvlText w:val="%1."/>
      <w:lvlJc w:val="left"/>
      <w:pPr>
        <w:ind w:left="720" w:hanging="360"/>
      </w:pPr>
      <w:rPr>
        <w:rFonts w:hint="default"/>
      </w:rPr>
    </w:lvl>
    <w:lvl w:ilvl="1" w:tplc="4A68E5F4" w:tentative="1">
      <w:start w:val="1"/>
      <w:numFmt w:val="lowerLetter"/>
      <w:lvlText w:val="%2."/>
      <w:lvlJc w:val="left"/>
      <w:pPr>
        <w:ind w:left="1440" w:hanging="360"/>
      </w:pPr>
    </w:lvl>
    <w:lvl w:ilvl="2" w:tplc="89420EB8" w:tentative="1">
      <w:start w:val="1"/>
      <w:numFmt w:val="lowerRoman"/>
      <w:lvlText w:val="%3."/>
      <w:lvlJc w:val="right"/>
      <w:pPr>
        <w:ind w:left="2160" w:hanging="180"/>
      </w:pPr>
    </w:lvl>
    <w:lvl w:ilvl="3" w:tplc="07685D44" w:tentative="1">
      <w:start w:val="1"/>
      <w:numFmt w:val="decimal"/>
      <w:lvlText w:val="%4."/>
      <w:lvlJc w:val="left"/>
      <w:pPr>
        <w:ind w:left="2880" w:hanging="360"/>
      </w:pPr>
    </w:lvl>
    <w:lvl w:ilvl="4" w:tplc="62C8F516" w:tentative="1">
      <w:start w:val="1"/>
      <w:numFmt w:val="lowerLetter"/>
      <w:lvlText w:val="%5."/>
      <w:lvlJc w:val="left"/>
      <w:pPr>
        <w:ind w:left="3600" w:hanging="360"/>
      </w:pPr>
    </w:lvl>
    <w:lvl w:ilvl="5" w:tplc="EC480512" w:tentative="1">
      <w:start w:val="1"/>
      <w:numFmt w:val="lowerRoman"/>
      <w:lvlText w:val="%6."/>
      <w:lvlJc w:val="right"/>
      <w:pPr>
        <w:ind w:left="4320" w:hanging="180"/>
      </w:pPr>
    </w:lvl>
    <w:lvl w:ilvl="6" w:tplc="F6F82DFA" w:tentative="1">
      <w:start w:val="1"/>
      <w:numFmt w:val="decimal"/>
      <w:lvlText w:val="%7."/>
      <w:lvlJc w:val="left"/>
      <w:pPr>
        <w:ind w:left="5040" w:hanging="360"/>
      </w:pPr>
    </w:lvl>
    <w:lvl w:ilvl="7" w:tplc="5552ADAC" w:tentative="1">
      <w:start w:val="1"/>
      <w:numFmt w:val="lowerLetter"/>
      <w:lvlText w:val="%8."/>
      <w:lvlJc w:val="left"/>
      <w:pPr>
        <w:ind w:left="5760" w:hanging="360"/>
      </w:pPr>
    </w:lvl>
    <w:lvl w:ilvl="8" w:tplc="166CAC02" w:tentative="1">
      <w:start w:val="1"/>
      <w:numFmt w:val="lowerRoman"/>
      <w:lvlText w:val="%9."/>
      <w:lvlJc w:val="right"/>
      <w:pPr>
        <w:ind w:left="6480" w:hanging="180"/>
      </w:pPr>
    </w:lvl>
  </w:abstractNum>
  <w:abstractNum w:abstractNumId="185" w15:restartNumberingAfterBreak="0">
    <w:nsid w:val="7DFC02D5"/>
    <w:multiLevelType w:val="hybridMultilevel"/>
    <w:tmpl w:val="13363E70"/>
    <w:lvl w:ilvl="0" w:tplc="1822441E">
      <w:start w:val="1"/>
      <w:numFmt w:val="decimal"/>
      <w:lvlText w:val="%1."/>
      <w:lvlJc w:val="left"/>
      <w:pPr>
        <w:ind w:left="720" w:hanging="360"/>
      </w:pPr>
      <w:rPr>
        <w:rFonts w:hint="default"/>
      </w:rPr>
    </w:lvl>
    <w:lvl w:ilvl="1" w:tplc="992A6C88" w:tentative="1">
      <w:start w:val="1"/>
      <w:numFmt w:val="lowerLetter"/>
      <w:lvlText w:val="%2."/>
      <w:lvlJc w:val="left"/>
      <w:pPr>
        <w:ind w:left="1440" w:hanging="360"/>
      </w:pPr>
    </w:lvl>
    <w:lvl w:ilvl="2" w:tplc="19902708" w:tentative="1">
      <w:start w:val="1"/>
      <w:numFmt w:val="lowerRoman"/>
      <w:lvlText w:val="%3."/>
      <w:lvlJc w:val="right"/>
      <w:pPr>
        <w:ind w:left="2160" w:hanging="180"/>
      </w:pPr>
    </w:lvl>
    <w:lvl w:ilvl="3" w:tplc="CDACE802" w:tentative="1">
      <w:start w:val="1"/>
      <w:numFmt w:val="decimal"/>
      <w:lvlText w:val="%4."/>
      <w:lvlJc w:val="left"/>
      <w:pPr>
        <w:ind w:left="2880" w:hanging="360"/>
      </w:pPr>
    </w:lvl>
    <w:lvl w:ilvl="4" w:tplc="150CAE42" w:tentative="1">
      <w:start w:val="1"/>
      <w:numFmt w:val="lowerLetter"/>
      <w:lvlText w:val="%5."/>
      <w:lvlJc w:val="left"/>
      <w:pPr>
        <w:ind w:left="3600" w:hanging="360"/>
      </w:pPr>
    </w:lvl>
    <w:lvl w:ilvl="5" w:tplc="CFC8BB18" w:tentative="1">
      <w:start w:val="1"/>
      <w:numFmt w:val="lowerRoman"/>
      <w:lvlText w:val="%6."/>
      <w:lvlJc w:val="right"/>
      <w:pPr>
        <w:ind w:left="4320" w:hanging="180"/>
      </w:pPr>
    </w:lvl>
    <w:lvl w:ilvl="6" w:tplc="FFB0C8D8" w:tentative="1">
      <w:start w:val="1"/>
      <w:numFmt w:val="decimal"/>
      <w:lvlText w:val="%7."/>
      <w:lvlJc w:val="left"/>
      <w:pPr>
        <w:ind w:left="5040" w:hanging="360"/>
      </w:pPr>
    </w:lvl>
    <w:lvl w:ilvl="7" w:tplc="BA18DEE8" w:tentative="1">
      <w:start w:val="1"/>
      <w:numFmt w:val="lowerLetter"/>
      <w:lvlText w:val="%8."/>
      <w:lvlJc w:val="left"/>
      <w:pPr>
        <w:ind w:left="5760" w:hanging="360"/>
      </w:pPr>
    </w:lvl>
    <w:lvl w:ilvl="8" w:tplc="EA00AAA8" w:tentative="1">
      <w:start w:val="1"/>
      <w:numFmt w:val="lowerRoman"/>
      <w:lvlText w:val="%9."/>
      <w:lvlJc w:val="right"/>
      <w:pPr>
        <w:ind w:left="6480" w:hanging="180"/>
      </w:pPr>
    </w:lvl>
  </w:abstractNum>
  <w:abstractNum w:abstractNumId="186" w15:restartNumberingAfterBreak="0">
    <w:nsid w:val="7E0440D5"/>
    <w:multiLevelType w:val="hybridMultilevel"/>
    <w:tmpl w:val="CB087FD2"/>
    <w:lvl w:ilvl="0" w:tplc="5A8AE65A">
      <w:start w:val="30"/>
      <w:numFmt w:val="bullet"/>
      <w:lvlText w:val="-"/>
      <w:lvlJc w:val="left"/>
      <w:pPr>
        <w:ind w:left="720" w:hanging="360"/>
      </w:pPr>
      <w:rPr>
        <w:rFonts w:ascii="Arial" w:eastAsia="Calibri" w:hAnsi="Arial" w:cs="Arial" w:hint="default"/>
      </w:rPr>
    </w:lvl>
    <w:lvl w:ilvl="1" w:tplc="86B40A3E" w:tentative="1">
      <w:start w:val="1"/>
      <w:numFmt w:val="bullet"/>
      <w:lvlText w:val="o"/>
      <w:lvlJc w:val="left"/>
      <w:pPr>
        <w:ind w:left="1440" w:hanging="360"/>
      </w:pPr>
      <w:rPr>
        <w:rFonts w:ascii="Courier New" w:hAnsi="Courier New" w:cs="Courier New" w:hint="default"/>
      </w:rPr>
    </w:lvl>
    <w:lvl w:ilvl="2" w:tplc="2E283F30" w:tentative="1">
      <w:start w:val="1"/>
      <w:numFmt w:val="bullet"/>
      <w:lvlText w:val=""/>
      <w:lvlJc w:val="left"/>
      <w:pPr>
        <w:ind w:left="2160" w:hanging="360"/>
      </w:pPr>
      <w:rPr>
        <w:rFonts w:ascii="Wingdings" w:hAnsi="Wingdings" w:hint="default"/>
      </w:rPr>
    </w:lvl>
    <w:lvl w:ilvl="3" w:tplc="9886EF08" w:tentative="1">
      <w:start w:val="1"/>
      <w:numFmt w:val="bullet"/>
      <w:lvlText w:val=""/>
      <w:lvlJc w:val="left"/>
      <w:pPr>
        <w:ind w:left="2880" w:hanging="360"/>
      </w:pPr>
      <w:rPr>
        <w:rFonts w:ascii="Symbol" w:hAnsi="Symbol" w:hint="default"/>
      </w:rPr>
    </w:lvl>
    <w:lvl w:ilvl="4" w:tplc="CF188164" w:tentative="1">
      <w:start w:val="1"/>
      <w:numFmt w:val="bullet"/>
      <w:lvlText w:val="o"/>
      <w:lvlJc w:val="left"/>
      <w:pPr>
        <w:ind w:left="3600" w:hanging="360"/>
      </w:pPr>
      <w:rPr>
        <w:rFonts w:ascii="Courier New" w:hAnsi="Courier New" w:cs="Courier New" w:hint="default"/>
      </w:rPr>
    </w:lvl>
    <w:lvl w:ilvl="5" w:tplc="4D204368" w:tentative="1">
      <w:start w:val="1"/>
      <w:numFmt w:val="bullet"/>
      <w:lvlText w:val=""/>
      <w:lvlJc w:val="left"/>
      <w:pPr>
        <w:ind w:left="4320" w:hanging="360"/>
      </w:pPr>
      <w:rPr>
        <w:rFonts w:ascii="Wingdings" w:hAnsi="Wingdings" w:hint="default"/>
      </w:rPr>
    </w:lvl>
    <w:lvl w:ilvl="6" w:tplc="694AD920" w:tentative="1">
      <w:start w:val="1"/>
      <w:numFmt w:val="bullet"/>
      <w:lvlText w:val=""/>
      <w:lvlJc w:val="left"/>
      <w:pPr>
        <w:ind w:left="5040" w:hanging="360"/>
      </w:pPr>
      <w:rPr>
        <w:rFonts w:ascii="Symbol" w:hAnsi="Symbol" w:hint="default"/>
      </w:rPr>
    </w:lvl>
    <w:lvl w:ilvl="7" w:tplc="49A2238A" w:tentative="1">
      <w:start w:val="1"/>
      <w:numFmt w:val="bullet"/>
      <w:lvlText w:val="o"/>
      <w:lvlJc w:val="left"/>
      <w:pPr>
        <w:ind w:left="5760" w:hanging="360"/>
      </w:pPr>
      <w:rPr>
        <w:rFonts w:ascii="Courier New" w:hAnsi="Courier New" w:cs="Courier New" w:hint="default"/>
      </w:rPr>
    </w:lvl>
    <w:lvl w:ilvl="8" w:tplc="C4F203FC" w:tentative="1">
      <w:start w:val="1"/>
      <w:numFmt w:val="bullet"/>
      <w:lvlText w:val=""/>
      <w:lvlJc w:val="left"/>
      <w:pPr>
        <w:ind w:left="6480" w:hanging="360"/>
      </w:pPr>
      <w:rPr>
        <w:rFonts w:ascii="Wingdings" w:hAnsi="Wingdings" w:hint="default"/>
      </w:rPr>
    </w:lvl>
  </w:abstractNum>
  <w:abstractNum w:abstractNumId="187" w15:restartNumberingAfterBreak="0">
    <w:nsid w:val="7E4907CE"/>
    <w:multiLevelType w:val="hybridMultilevel"/>
    <w:tmpl w:val="BDDA075E"/>
    <w:lvl w:ilvl="0" w:tplc="3236AA08">
      <w:start w:val="1"/>
      <w:numFmt w:val="hebrew1"/>
      <w:lvlText w:val="%1."/>
      <w:lvlJc w:val="center"/>
      <w:pPr>
        <w:ind w:left="1710" w:hanging="360"/>
      </w:pPr>
    </w:lvl>
    <w:lvl w:ilvl="1" w:tplc="7E9EF228" w:tentative="1">
      <w:start w:val="1"/>
      <w:numFmt w:val="lowerLetter"/>
      <w:lvlText w:val="%2."/>
      <w:lvlJc w:val="left"/>
      <w:pPr>
        <w:ind w:left="2430" w:hanging="360"/>
      </w:pPr>
    </w:lvl>
    <w:lvl w:ilvl="2" w:tplc="750CE638" w:tentative="1">
      <w:start w:val="1"/>
      <w:numFmt w:val="lowerRoman"/>
      <w:lvlText w:val="%3."/>
      <w:lvlJc w:val="right"/>
      <w:pPr>
        <w:ind w:left="3150" w:hanging="180"/>
      </w:pPr>
    </w:lvl>
    <w:lvl w:ilvl="3" w:tplc="A7947DCE" w:tentative="1">
      <w:start w:val="1"/>
      <w:numFmt w:val="decimal"/>
      <w:lvlText w:val="%4."/>
      <w:lvlJc w:val="left"/>
      <w:pPr>
        <w:ind w:left="3870" w:hanging="360"/>
      </w:pPr>
    </w:lvl>
    <w:lvl w:ilvl="4" w:tplc="AD94827E" w:tentative="1">
      <w:start w:val="1"/>
      <w:numFmt w:val="lowerLetter"/>
      <w:lvlText w:val="%5."/>
      <w:lvlJc w:val="left"/>
      <w:pPr>
        <w:ind w:left="4590" w:hanging="360"/>
      </w:pPr>
    </w:lvl>
    <w:lvl w:ilvl="5" w:tplc="A296D588" w:tentative="1">
      <w:start w:val="1"/>
      <w:numFmt w:val="lowerRoman"/>
      <w:lvlText w:val="%6."/>
      <w:lvlJc w:val="right"/>
      <w:pPr>
        <w:ind w:left="5310" w:hanging="180"/>
      </w:pPr>
    </w:lvl>
    <w:lvl w:ilvl="6" w:tplc="6EFC4BC0" w:tentative="1">
      <w:start w:val="1"/>
      <w:numFmt w:val="decimal"/>
      <w:lvlText w:val="%7."/>
      <w:lvlJc w:val="left"/>
      <w:pPr>
        <w:ind w:left="6030" w:hanging="360"/>
      </w:pPr>
    </w:lvl>
    <w:lvl w:ilvl="7" w:tplc="5D305D28" w:tentative="1">
      <w:start w:val="1"/>
      <w:numFmt w:val="lowerLetter"/>
      <w:lvlText w:val="%8."/>
      <w:lvlJc w:val="left"/>
      <w:pPr>
        <w:ind w:left="6750" w:hanging="360"/>
      </w:pPr>
    </w:lvl>
    <w:lvl w:ilvl="8" w:tplc="492CA020" w:tentative="1">
      <w:start w:val="1"/>
      <w:numFmt w:val="lowerRoman"/>
      <w:lvlText w:val="%9."/>
      <w:lvlJc w:val="right"/>
      <w:pPr>
        <w:ind w:left="7470" w:hanging="180"/>
      </w:pPr>
    </w:lvl>
  </w:abstractNum>
  <w:abstractNum w:abstractNumId="188"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9"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0"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2"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3" w15:restartNumberingAfterBreak="0">
    <w:nsid w:val="7FF40FDB"/>
    <w:multiLevelType w:val="multilevel"/>
    <w:tmpl w:val="7FF40FDB"/>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4"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5"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6"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7"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459961437">
    <w:abstractNumId w:val="134"/>
  </w:num>
  <w:num w:numId="2" w16cid:durableId="1036735618">
    <w:abstractNumId w:val="34"/>
  </w:num>
  <w:num w:numId="3" w16cid:durableId="184712240">
    <w:abstractNumId w:val="0"/>
  </w:num>
  <w:num w:numId="4" w16cid:durableId="1455294925">
    <w:abstractNumId w:val="105"/>
  </w:num>
  <w:num w:numId="5" w16cid:durableId="490024975">
    <w:abstractNumId w:val="1"/>
  </w:num>
  <w:num w:numId="6" w16cid:durableId="718211671">
    <w:abstractNumId w:val="153"/>
  </w:num>
  <w:num w:numId="7" w16cid:durableId="1722434479">
    <w:abstractNumId w:val="72"/>
  </w:num>
  <w:num w:numId="8" w16cid:durableId="2047560737">
    <w:abstractNumId w:val="46"/>
  </w:num>
  <w:num w:numId="9" w16cid:durableId="120849406">
    <w:abstractNumId w:val="131"/>
  </w:num>
  <w:num w:numId="10" w16cid:durableId="1003242761">
    <w:abstractNumId w:val="173"/>
  </w:num>
  <w:num w:numId="11" w16cid:durableId="344939898">
    <w:abstractNumId w:val="69"/>
  </w:num>
  <w:num w:numId="12" w16cid:durableId="2123263497">
    <w:abstractNumId w:val="2"/>
  </w:num>
  <w:num w:numId="13" w16cid:durableId="1057976926">
    <w:abstractNumId w:val="42"/>
  </w:num>
  <w:num w:numId="14" w16cid:durableId="1580165410">
    <w:abstractNumId w:val="56"/>
  </w:num>
  <w:num w:numId="15" w16cid:durableId="47579460">
    <w:abstractNumId w:val="137"/>
  </w:num>
  <w:num w:numId="16" w16cid:durableId="50660178">
    <w:abstractNumId w:val="28"/>
  </w:num>
  <w:num w:numId="17" w16cid:durableId="1290011959">
    <w:abstractNumId w:val="107"/>
  </w:num>
  <w:num w:numId="18" w16cid:durableId="1261335008">
    <w:abstractNumId w:val="48"/>
  </w:num>
  <w:num w:numId="19" w16cid:durableId="1238397862">
    <w:abstractNumId w:val="87"/>
  </w:num>
  <w:num w:numId="20" w16cid:durableId="638077182">
    <w:abstractNumId w:val="144"/>
  </w:num>
  <w:num w:numId="21" w16cid:durableId="536892572">
    <w:abstractNumId w:val="84"/>
  </w:num>
  <w:num w:numId="22" w16cid:durableId="1471745663">
    <w:abstractNumId w:val="157"/>
  </w:num>
  <w:num w:numId="23" w16cid:durableId="1953903549">
    <w:abstractNumId w:val="4"/>
  </w:num>
  <w:num w:numId="24" w16cid:durableId="1399089850">
    <w:abstractNumId w:val="13"/>
  </w:num>
  <w:num w:numId="25" w16cid:durableId="1026710568">
    <w:abstractNumId w:val="81"/>
  </w:num>
  <w:num w:numId="26" w16cid:durableId="814376504">
    <w:abstractNumId w:val="170"/>
  </w:num>
  <w:num w:numId="27" w16cid:durableId="1094782280">
    <w:abstractNumId w:val="154"/>
  </w:num>
  <w:num w:numId="28" w16cid:durableId="115417159">
    <w:abstractNumId w:val="44"/>
  </w:num>
  <w:num w:numId="29" w16cid:durableId="1080714288">
    <w:abstractNumId w:val="143"/>
  </w:num>
  <w:num w:numId="30" w16cid:durableId="1666325986">
    <w:abstractNumId w:val="58"/>
  </w:num>
  <w:num w:numId="31" w16cid:durableId="865866563">
    <w:abstractNumId w:val="71"/>
  </w:num>
  <w:num w:numId="32" w16cid:durableId="1465192851">
    <w:abstractNumId w:val="40"/>
  </w:num>
  <w:num w:numId="33" w16cid:durableId="446966095">
    <w:abstractNumId w:val="136"/>
  </w:num>
  <w:num w:numId="34" w16cid:durableId="81876452">
    <w:abstractNumId w:val="150"/>
  </w:num>
  <w:num w:numId="35" w16cid:durableId="1690569669">
    <w:abstractNumId w:val="88"/>
  </w:num>
  <w:num w:numId="36" w16cid:durableId="1331713447">
    <w:abstractNumId w:val="39"/>
  </w:num>
  <w:num w:numId="37" w16cid:durableId="979460169">
    <w:abstractNumId w:val="106"/>
  </w:num>
  <w:num w:numId="38" w16cid:durableId="1019359648">
    <w:abstractNumId w:val="73"/>
  </w:num>
  <w:num w:numId="39" w16cid:durableId="81075313">
    <w:abstractNumId w:val="178"/>
  </w:num>
  <w:num w:numId="40" w16cid:durableId="1697196384">
    <w:abstractNumId w:val="177"/>
  </w:num>
  <w:num w:numId="41" w16cid:durableId="1337423290">
    <w:abstractNumId w:val="167"/>
  </w:num>
  <w:num w:numId="42" w16cid:durableId="2143763877">
    <w:abstractNumId w:val="100"/>
  </w:num>
  <w:num w:numId="43" w16cid:durableId="1041130904">
    <w:abstractNumId w:val="183"/>
  </w:num>
  <w:num w:numId="44" w16cid:durableId="2053965202">
    <w:abstractNumId w:val="164"/>
  </w:num>
  <w:num w:numId="45" w16cid:durableId="2042247260">
    <w:abstractNumId w:val="21"/>
  </w:num>
  <w:num w:numId="46" w16cid:durableId="1738898494">
    <w:abstractNumId w:val="83"/>
  </w:num>
  <w:num w:numId="47" w16cid:durableId="518662897">
    <w:abstractNumId w:val="22"/>
  </w:num>
  <w:num w:numId="48" w16cid:durableId="395317738">
    <w:abstractNumId w:val="91"/>
  </w:num>
  <w:num w:numId="49" w16cid:durableId="2033918721">
    <w:abstractNumId w:val="8"/>
  </w:num>
  <w:num w:numId="50" w16cid:durableId="1466001750">
    <w:abstractNumId w:val="174"/>
  </w:num>
  <w:num w:numId="51" w16cid:durableId="2047678204">
    <w:abstractNumId w:val="74"/>
  </w:num>
  <w:num w:numId="52" w16cid:durableId="1993751753">
    <w:abstractNumId w:val="152"/>
  </w:num>
  <w:num w:numId="53" w16cid:durableId="1305038879">
    <w:abstractNumId w:val="156"/>
  </w:num>
  <w:num w:numId="54" w16cid:durableId="872041806">
    <w:abstractNumId w:val="5"/>
  </w:num>
  <w:num w:numId="55" w16cid:durableId="1058941232">
    <w:abstractNumId w:val="82"/>
  </w:num>
  <w:num w:numId="56" w16cid:durableId="346910151">
    <w:abstractNumId w:val="3"/>
  </w:num>
  <w:num w:numId="57" w16cid:durableId="1265579088">
    <w:abstractNumId w:val="14"/>
  </w:num>
  <w:num w:numId="58" w16cid:durableId="281498790">
    <w:abstractNumId w:val="175"/>
  </w:num>
  <w:num w:numId="59" w16cid:durableId="434249409">
    <w:abstractNumId w:val="168"/>
  </w:num>
  <w:num w:numId="60" w16cid:durableId="1461417327">
    <w:abstractNumId w:val="176"/>
  </w:num>
  <w:num w:numId="61" w16cid:durableId="797526454">
    <w:abstractNumId w:val="54"/>
  </w:num>
  <w:num w:numId="62" w16cid:durableId="1748263180">
    <w:abstractNumId w:val="63"/>
  </w:num>
  <w:num w:numId="63" w16cid:durableId="2093506932">
    <w:abstractNumId w:val="86"/>
  </w:num>
  <w:num w:numId="64" w16cid:durableId="1807501418">
    <w:abstractNumId w:val="7"/>
  </w:num>
  <w:num w:numId="65" w16cid:durableId="988361347">
    <w:abstractNumId w:val="47"/>
  </w:num>
  <w:num w:numId="66" w16cid:durableId="1804689125">
    <w:abstractNumId w:val="23"/>
  </w:num>
  <w:num w:numId="67" w16cid:durableId="1241868962">
    <w:abstractNumId w:val="135"/>
  </w:num>
  <w:num w:numId="68" w16cid:durableId="859661417">
    <w:abstractNumId w:val="94"/>
  </w:num>
  <w:num w:numId="69" w16cid:durableId="1872646081">
    <w:abstractNumId w:val="179"/>
  </w:num>
  <w:num w:numId="70" w16cid:durableId="6963523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833062340">
    <w:abstractNumId w:val="188"/>
  </w:num>
  <w:num w:numId="72" w16cid:durableId="1471481699">
    <w:abstractNumId w:val="67"/>
  </w:num>
  <w:num w:numId="73" w16cid:durableId="846285769">
    <w:abstractNumId w:val="160"/>
  </w:num>
  <w:num w:numId="74" w16cid:durableId="666977838">
    <w:abstractNumId w:val="120"/>
  </w:num>
  <w:num w:numId="75" w16cid:durableId="1186750007">
    <w:abstractNumId w:val="109"/>
  </w:num>
  <w:num w:numId="76" w16cid:durableId="567769880">
    <w:abstractNumId w:val="27"/>
  </w:num>
  <w:num w:numId="77" w16cid:durableId="228929996">
    <w:abstractNumId w:val="68"/>
  </w:num>
  <w:num w:numId="78" w16cid:durableId="1917861675">
    <w:abstractNumId w:val="17"/>
  </w:num>
  <w:num w:numId="79" w16cid:durableId="1077172874">
    <w:abstractNumId w:val="119"/>
  </w:num>
  <w:num w:numId="80" w16cid:durableId="1023555323">
    <w:abstractNumId w:val="127"/>
  </w:num>
  <w:num w:numId="81" w16cid:durableId="2036733189">
    <w:abstractNumId w:val="37"/>
  </w:num>
  <w:num w:numId="82" w16cid:durableId="959991385">
    <w:abstractNumId w:val="104"/>
  </w:num>
  <w:num w:numId="83" w16cid:durableId="1174801331">
    <w:abstractNumId w:val="96"/>
  </w:num>
  <w:num w:numId="84" w16cid:durableId="1832872755">
    <w:abstractNumId w:val="141"/>
  </w:num>
  <w:num w:numId="85" w16cid:durableId="2076468406">
    <w:abstractNumId w:val="66"/>
  </w:num>
  <w:num w:numId="86" w16cid:durableId="1089501479">
    <w:abstractNumId w:val="59"/>
  </w:num>
  <w:num w:numId="87" w16cid:durableId="738211576">
    <w:abstractNumId w:val="18"/>
  </w:num>
  <w:num w:numId="88" w16cid:durableId="1227910930">
    <w:abstractNumId w:val="163"/>
  </w:num>
  <w:num w:numId="89" w16cid:durableId="1545216271">
    <w:abstractNumId w:val="35"/>
  </w:num>
  <w:num w:numId="90" w16cid:durableId="323751869">
    <w:abstractNumId w:val="180"/>
  </w:num>
  <w:num w:numId="91" w16cid:durableId="1979455862">
    <w:abstractNumId w:val="125"/>
  </w:num>
  <w:num w:numId="92" w16cid:durableId="649942947">
    <w:abstractNumId w:val="95"/>
  </w:num>
  <w:num w:numId="93" w16cid:durableId="967277521">
    <w:abstractNumId w:val="89"/>
  </w:num>
  <w:num w:numId="94" w16cid:durableId="1863393747">
    <w:abstractNumId w:val="51"/>
  </w:num>
  <w:num w:numId="95" w16cid:durableId="1256674769">
    <w:abstractNumId w:val="185"/>
  </w:num>
  <w:num w:numId="96" w16cid:durableId="68962678">
    <w:abstractNumId w:val="129"/>
  </w:num>
  <w:num w:numId="97" w16cid:durableId="1531912720">
    <w:abstractNumId w:val="166"/>
  </w:num>
  <w:num w:numId="98" w16cid:durableId="1019816140">
    <w:abstractNumId w:val="172"/>
  </w:num>
  <w:num w:numId="99" w16cid:durableId="1248727089">
    <w:abstractNumId w:val="146"/>
  </w:num>
  <w:num w:numId="100" w16cid:durableId="880285635">
    <w:abstractNumId w:val="161"/>
  </w:num>
  <w:num w:numId="101" w16cid:durableId="89011535">
    <w:abstractNumId w:val="79"/>
  </w:num>
  <w:num w:numId="102" w16cid:durableId="1619530538">
    <w:abstractNumId w:val="62"/>
  </w:num>
  <w:num w:numId="103" w16cid:durableId="400325625">
    <w:abstractNumId w:val="182"/>
  </w:num>
  <w:num w:numId="104" w16cid:durableId="125125083">
    <w:abstractNumId w:val="6"/>
  </w:num>
  <w:num w:numId="105" w16cid:durableId="1684360481">
    <w:abstractNumId w:val="101"/>
  </w:num>
  <w:num w:numId="106" w16cid:durableId="2073193587">
    <w:abstractNumId w:val="116"/>
  </w:num>
  <w:num w:numId="107" w16cid:durableId="961031933">
    <w:abstractNumId w:val="102"/>
  </w:num>
  <w:num w:numId="108" w16cid:durableId="1819492560">
    <w:abstractNumId w:val="151"/>
  </w:num>
  <w:num w:numId="109" w16cid:durableId="1682119566">
    <w:abstractNumId w:val="19"/>
  </w:num>
  <w:num w:numId="110" w16cid:durableId="1379427857">
    <w:abstractNumId w:val="112"/>
  </w:num>
  <w:num w:numId="111" w16cid:durableId="97257092">
    <w:abstractNumId w:val="74"/>
  </w:num>
  <w:num w:numId="112" w16cid:durableId="793864104">
    <w:abstractNumId w:val="24"/>
  </w:num>
  <w:num w:numId="113" w16cid:durableId="931357530">
    <w:abstractNumId w:val="80"/>
  </w:num>
  <w:num w:numId="114" w16cid:durableId="1512453938">
    <w:abstractNumId w:val="1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898736105">
    <w:abstractNumId w:val="189"/>
  </w:num>
  <w:num w:numId="116" w16cid:durableId="2106001350">
    <w:abstractNumId w:val="25"/>
  </w:num>
  <w:num w:numId="117" w16cid:durableId="517740372">
    <w:abstractNumId w:val="165"/>
  </w:num>
  <w:num w:numId="118" w16cid:durableId="2097631707">
    <w:abstractNumId w:val="5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738934107">
    <w:abstractNumId w:val="115"/>
  </w:num>
  <w:num w:numId="120" w16cid:durableId="898904642">
    <w:abstractNumId w:val="61"/>
  </w:num>
  <w:num w:numId="121" w16cid:durableId="1786533130">
    <w:abstractNumId w:val="30"/>
  </w:num>
  <w:num w:numId="122" w16cid:durableId="1618680578">
    <w:abstractNumId w:val="171"/>
  </w:num>
  <w:num w:numId="123" w16cid:durableId="204485987">
    <w:abstractNumId w:val="132"/>
  </w:num>
  <w:num w:numId="124" w16cid:durableId="1623681985">
    <w:abstractNumId w:val="31"/>
  </w:num>
  <w:num w:numId="125" w16cid:durableId="461267445">
    <w:abstractNumId w:val="98"/>
  </w:num>
  <w:num w:numId="126" w16cid:durableId="494422433">
    <w:abstractNumId w:val="76"/>
  </w:num>
  <w:num w:numId="127" w16cid:durableId="1679890762">
    <w:abstractNumId w:val="187"/>
  </w:num>
  <w:num w:numId="128" w16cid:durableId="84011880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24723095">
    <w:abstractNumId w:val="38"/>
  </w:num>
  <w:num w:numId="130" w16cid:durableId="71154063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16cid:durableId="6876789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19315739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16cid:durableId="57174443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16cid:durableId="96581202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16cid:durableId="49172543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16cid:durableId="4210751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16cid:durableId="57733068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16cid:durableId="11984735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16cid:durableId="202174064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16cid:durableId="104714531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16cid:durableId="84024382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16cid:durableId="164183965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580720810">
    <w:abstractNumId w:val="74"/>
  </w:num>
  <w:num w:numId="144" w16cid:durableId="671876763">
    <w:abstractNumId w:val="74"/>
  </w:num>
  <w:num w:numId="145" w16cid:durableId="592207593">
    <w:abstractNumId w:val="74"/>
  </w:num>
  <w:num w:numId="146" w16cid:durableId="1104959223">
    <w:abstractNumId w:val="114"/>
  </w:num>
  <w:num w:numId="147" w16cid:durableId="205561434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16cid:durableId="121578459">
    <w:abstractNumId w:val="74"/>
  </w:num>
  <w:num w:numId="149" w16cid:durableId="105338404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16cid:durableId="1504276025">
    <w:abstractNumId w:val="74"/>
  </w:num>
  <w:num w:numId="151" w16cid:durableId="1746143443">
    <w:abstractNumId w:val="74"/>
  </w:num>
  <w:num w:numId="152" w16cid:durableId="1836997786">
    <w:abstractNumId w:val="148"/>
  </w:num>
  <w:num w:numId="153" w16cid:durableId="139338554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16cid:durableId="2042316917">
    <w:abstractNumId w:val="74"/>
  </w:num>
  <w:num w:numId="155" w16cid:durableId="52181878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16cid:durableId="999507379">
    <w:abstractNumId w:val="74"/>
  </w:num>
  <w:num w:numId="157" w16cid:durableId="1757050150">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16cid:durableId="36964789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16cid:durableId="166350553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16cid:durableId="198026305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16cid:durableId="964584100">
    <w:abstractNumId w:val="103"/>
  </w:num>
  <w:num w:numId="162" w16cid:durableId="1275743748">
    <w:abstractNumId w:val="99"/>
  </w:num>
  <w:num w:numId="163" w16cid:durableId="1171218545">
    <w:abstractNumId w:val="181"/>
  </w:num>
  <w:num w:numId="164" w16cid:durableId="1587038305">
    <w:abstractNumId w:val="74"/>
  </w:num>
  <w:num w:numId="165" w16cid:durableId="1779518880">
    <w:abstractNumId w:val="74"/>
  </w:num>
  <w:num w:numId="166" w16cid:durableId="1273633957">
    <w:abstractNumId w:val="74"/>
  </w:num>
  <w:num w:numId="167" w16cid:durableId="1003320494">
    <w:abstractNumId w:val="11"/>
  </w:num>
  <w:num w:numId="168" w16cid:durableId="177935985">
    <w:abstractNumId w:val="184"/>
  </w:num>
  <w:num w:numId="169" w16cid:durableId="30208484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87895032">
    <w:abstractNumId w:val="74"/>
  </w:num>
  <w:num w:numId="171" w16cid:durableId="29611288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16cid:durableId="449278743">
    <w:abstractNumId w:val="74"/>
  </w:num>
  <w:num w:numId="173" w16cid:durableId="637540655">
    <w:abstractNumId w:val="74"/>
  </w:num>
  <w:num w:numId="174" w16cid:durableId="1826314321">
    <w:abstractNumId w:val="74"/>
  </w:num>
  <w:num w:numId="175" w16cid:durableId="679622191">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16cid:durableId="39287078">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16cid:durableId="129978599">
    <w:abstractNumId w:val="74"/>
  </w:num>
  <w:num w:numId="178" w16cid:durableId="187773878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16cid:durableId="1132014064">
    <w:abstractNumId w:val="74"/>
  </w:num>
  <w:num w:numId="180" w16cid:durableId="222839670">
    <w:abstractNumId w:val="74"/>
  </w:num>
  <w:num w:numId="181" w16cid:durableId="1693459521">
    <w:abstractNumId w:val="74"/>
  </w:num>
  <w:num w:numId="182" w16cid:durableId="1138840810">
    <w:abstractNumId w:val="74"/>
  </w:num>
  <w:num w:numId="183" w16cid:durableId="1394502426">
    <w:abstractNumId w:val="50"/>
  </w:num>
  <w:num w:numId="184" w16cid:durableId="570116671">
    <w:abstractNumId w:val="74"/>
  </w:num>
  <w:num w:numId="185" w16cid:durableId="1774471146">
    <w:abstractNumId w:val="155"/>
  </w:num>
  <w:num w:numId="186" w16cid:durableId="1266423654">
    <w:abstractNumId w:val="77"/>
  </w:num>
  <w:num w:numId="187" w16cid:durableId="1491941904">
    <w:abstractNumId w:val="147"/>
  </w:num>
  <w:num w:numId="188" w16cid:durableId="1104568323">
    <w:abstractNumId w:val="26"/>
  </w:num>
  <w:num w:numId="189" w16cid:durableId="1932542145">
    <w:abstractNumId w:val="74"/>
  </w:num>
  <w:num w:numId="190" w16cid:durableId="961613288">
    <w:abstractNumId w:val="74"/>
  </w:num>
  <w:num w:numId="191" w16cid:durableId="922184221">
    <w:abstractNumId w:val="159"/>
  </w:num>
  <w:num w:numId="192" w16cid:durableId="1783265270">
    <w:abstractNumId w:val="45"/>
  </w:num>
  <w:num w:numId="193" w16cid:durableId="494686618">
    <w:abstractNumId w:val="74"/>
  </w:num>
  <w:num w:numId="194" w16cid:durableId="9265858">
    <w:abstractNumId w:val="122"/>
  </w:num>
  <w:num w:numId="195" w16cid:durableId="855726977">
    <w:abstractNumId w:val="23"/>
  </w:num>
  <w:num w:numId="196" w16cid:durableId="1194852900">
    <w:abstractNumId w:val="23"/>
  </w:num>
  <w:num w:numId="197" w16cid:durableId="1327125948">
    <w:abstractNumId w:val="139"/>
  </w:num>
  <w:num w:numId="198" w16cid:durableId="47650021">
    <w:abstractNumId w:val="64"/>
  </w:num>
  <w:num w:numId="199" w16cid:durableId="652755476">
    <w:abstractNumId w:val="70"/>
  </w:num>
  <w:num w:numId="200" w16cid:durableId="1726682578">
    <w:abstractNumId w:val="140"/>
  </w:num>
  <w:num w:numId="201" w16cid:durableId="483857904">
    <w:abstractNumId w:val="126"/>
  </w:num>
  <w:num w:numId="202" w16cid:durableId="171619533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16cid:durableId="1672484469">
    <w:abstractNumId w:val="74"/>
  </w:num>
  <w:num w:numId="204" w16cid:durableId="1833712189">
    <w:abstractNumId w:val="169"/>
  </w:num>
  <w:num w:numId="205" w16cid:durableId="1182665580">
    <w:abstractNumId w:val="23"/>
  </w:num>
  <w:num w:numId="206" w16cid:durableId="1947149684">
    <w:abstractNumId w:val="23"/>
  </w:num>
  <w:num w:numId="207" w16cid:durableId="280302765">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16cid:durableId="1454210698">
    <w:abstractNumId w:val="74"/>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16cid:durableId="2097286272">
    <w:abstractNumId w:val="9"/>
  </w:num>
  <w:num w:numId="210" w16cid:durableId="478038776">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16cid:durableId="19234487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16cid:durableId="53366058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16cid:durableId="15869171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16cid:durableId="139566390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16cid:durableId="48694650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16cid:durableId="103796800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16cid:durableId="3587479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16cid:durableId="12316501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16cid:durableId="11789316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16cid:durableId="11916011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16cid:durableId="1721072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16cid:durableId="134729515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16cid:durableId="11529865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16cid:durableId="7357375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16cid:durableId="182304176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16cid:durableId="26950747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16cid:durableId="143617196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16cid:durableId="10474883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16cid:durableId="212495926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16cid:durableId="133098083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16cid:durableId="4828138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16cid:durableId="1126782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16cid:durableId="209585899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16cid:durableId="59875862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16cid:durableId="50405530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16cid:durableId="1744135126">
    <w:abstractNumId w:val="85"/>
  </w:num>
  <w:num w:numId="237" w16cid:durableId="1433475883">
    <w:abstractNumId w:val="117"/>
  </w:num>
  <w:num w:numId="238" w16cid:durableId="1413702577">
    <w:abstractNumId w:val="145"/>
  </w:num>
  <w:num w:numId="239" w16cid:durableId="202593647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16cid:durableId="701588403">
    <w:abstractNumId w:val="23"/>
  </w:num>
  <w:num w:numId="241" w16cid:durableId="147286778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16cid:durableId="196792428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16cid:durableId="21024826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16cid:durableId="1653945918">
    <w:abstractNumId w:val="74"/>
  </w:num>
  <w:num w:numId="245" w16cid:durableId="1888953970">
    <w:abstractNumId w:val="74"/>
  </w:num>
  <w:num w:numId="246" w16cid:durableId="385421108">
    <w:abstractNumId w:val="20"/>
  </w:num>
  <w:num w:numId="247" w16cid:durableId="65387516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16cid:durableId="34738365">
    <w:abstractNumId w:val="110"/>
  </w:num>
  <w:num w:numId="249" w16cid:durableId="67380499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16cid:durableId="12109917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16cid:durableId="179243794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16cid:durableId="23751584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16cid:durableId="79810619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16cid:durableId="603732654">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16cid:durableId="130423661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16cid:durableId="85480477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16cid:durableId="123281497">
    <w:abstractNumId w:val="186"/>
  </w:num>
  <w:num w:numId="258" w16cid:durableId="2079591674">
    <w:abstractNumId w:val="124"/>
  </w:num>
  <w:num w:numId="259" w16cid:durableId="3304507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16cid:durableId="1467893121">
    <w:abstractNumId w:val="49"/>
  </w:num>
  <w:num w:numId="261" w16cid:durableId="1306619039">
    <w:abstractNumId w:val="158"/>
  </w:num>
  <w:num w:numId="262" w16cid:durableId="495531705">
    <w:abstractNumId w:val="162"/>
  </w:num>
  <w:num w:numId="263" w16cid:durableId="1676029160">
    <w:abstractNumId w:val="78"/>
  </w:num>
  <w:num w:numId="264" w16cid:durableId="1267427249">
    <w:abstractNumId w:val="149"/>
  </w:num>
  <w:num w:numId="265" w16cid:durableId="118497444">
    <w:abstractNumId w:val="43"/>
  </w:num>
  <w:num w:numId="266" w16cid:durableId="1740665016">
    <w:abstractNumId w:val="33"/>
  </w:num>
  <w:num w:numId="267" w16cid:durableId="1008678184">
    <w:abstractNumId w:val="111"/>
  </w:num>
  <w:num w:numId="268" w16cid:durableId="855000859">
    <w:abstractNumId w:val="128"/>
  </w:num>
  <w:num w:numId="269" w16cid:durableId="274362744">
    <w:abstractNumId w:val="118"/>
  </w:num>
  <w:num w:numId="270" w16cid:durableId="548304242">
    <w:abstractNumId w:val="133"/>
  </w:num>
  <w:num w:numId="271" w16cid:durableId="1867668923">
    <w:abstractNumId w:val="55"/>
  </w:num>
  <w:num w:numId="272" w16cid:durableId="1530294105">
    <w:abstractNumId w:val="12"/>
  </w:num>
  <w:num w:numId="273" w16cid:durableId="83750462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4" w16cid:durableId="328675722">
    <w:abstractNumId w:val="92"/>
  </w:num>
  <w:num w:numId="275" w16cid:durableId="1264024785">
    <w:abstractNumId w:val="65"/>
  </w:num>
  <w:num w:numId="276" w16cid:durableId="1657800829">
    <w:abstractNumId w:val="75"/>
  </w:num>
  <w:num w:numId="277" w16cid:durableId="940334705">
    <w:abstractNumId w:val="123"/>
  </w:num>
  <w:num w:numId="278" w16cid:durableId="267780893">
    <w:abstractNumId w:val="57"/>
  </w:num>
  <w:num w:numId="279" w16cid:durableId="1195462603">
    <w:abstractNumId w:val="190"/>
  </w:num>
  <w:num w:numId="280" w16cid:durableId="620305572">
    <w:abstractNumId w:val="191"/>
  </w:num>
  <w:num w:numId="281" w16cid:durableId="1071082966">
    <w:abstractNumId w:val="192"/>
  </w:num>
  <w:num w:numId="282" w16cid:durableId="1788624533">
    <w:abstractNumId w:val="193"/>
  </w:num>
  <w:num w:numId="283" w16cid:durableId="1040083810">
    <w:abstractNumId w:val="194"/>
  </w:num>
  <w:num w:numId="284" w16cid:durableId="398673951">
    <w:abstractNumId w:val="195"/>
  </w:num>
  <w:num w:numId="285" w16cid:durableId="855658198">
    <w:abstractNumId w:val="196"/>
  </w:num>
  <w:num w:numId="286" w16cid:durableId="2125729666">
    <w:abstractNumId w:val="197"/>
  </w:num>
  <w:num w:numId="287" w16cid:durableId="517474835">
    <w:abstractNumId w:val="16"/>
    <w:lvlOverride w:ilvl="0">
      <w:lvl w:ilvl="0">
        <w:start w:val="1"/>
        <w:numFmt w:val="decimal"/>
        <w:lvlText w:val="%1."/>
        <w:lvlJc w:val="left"/>
        <w:pPr>
          <w:tabs>
            <w:tab w:val="num" w:pos="360"/>
          </w:tabs>
          <w:ind w:left="360" w:hanging="360"/>
        </w:pPr>
        <w:rPr>
          <w:rFonts w:ascii="David" w:hAnsi="David" w:cs="David" w:hint="default"/>
          <w:b/>
          <w:bCs/>
        </w:rPr>
      </w:lvl>
    </w:lvlOverride>
    <w:lvlOverride w:ilvl="1">
      <w:lvl w:ilvl="1">
        <w:start w:val="1"/>
        <w:numFmt w:val="decimal"/>
        <w:lvlText w:val="%1.%2."/>
        <w:lvlJc w:val="left"/>
        <w:pPr>
          <w:tabs>
            <w:tab w:val="num" w:pos="1424"/>
          </w:tabs>
          <w:ind w:left="1424" w:hanging="432"/>
        </w:pPr>
        <w:rPr>
          <w:rFonts w:ascii="David" w:hAnsi="David" w:cs="David" w:hint="default"/>
          <w:b/>
          <w:bCs/>
          <w:color w:val="auto"/>
          <w:lang w:bidi="he-IL"/>
        </w:rPr>
      </w:lvl>
    </w:lvlOverride>
    <w:lvlOverride w:ilvl="2">
      <w:lvl w:ilvl="2">
        <w:start w:val="1"/>
        <w:numFmt w:val="decimal"/>
        <w:lvlText w:val="%1.%2.%3."/>
        <w:lvlJc w:val="left"/>
        <w:pPr>
          <w:tabs>
            <w:tab w:val="num" w:pos="4284"/>
          </w:tabs>
          <w:ind w:left="4284" w:hanging="504"/>
        </w:pPr>
        <w:rPr>
          <w:rFonts w:ascii="David" w:hAnsi="David" w:cs="David" w:hint="default"/>
          <w:b w:val="0"/>
          <w:bCs w:val="0"/>
          <w:color w:val="auto"/>
          <w:sz w:val="24"/>
          <w:szCs w:val="24"/>
          <w:lang w:val="en-US" w:bidi="he-IL"/>
        </w:rPr>
      </w:lvl>
    </w:lvlOverride>
    <w:lvlOverride w:ilvl="3">
      <w:lvl w:ilvl="3">
        <w:start w:val="1"/>
        <w:numFmt w:val="decimal"/>
        <w:lvlText w:val="%1.%2.%3.%4."/>
        <w:lvlJc w:val="left"/>
        <w:pPr>
          <w:tabs>
            <w:tab w:val="num" w:pos="1800"/>
          </w:tabs>
          <w:ind w:left="1728" w:hanging="648"/>
        </w:pPr>
        <w:rPr>
          <w:rFonts w:ascii="David" w:hAnsi="David" w:cs="David" w:hint="default"/>
          <w:b w:val="0"/>
          <w:bCs w:val="0"/>
        </w:rPr>
      </w:lvl>
    </w:lvlOverride>
    <w:lvlOverride w:ilvl="4">
      <w:lvl w:ilvl="4">
        <w:start w:val="1"/>
        <w:numFmt w:val="decimal"/>
        <w:lvlText w:val="%1.%2.%3.%4.%5."/>
        <w:lvlJc w:val="left"/>
        <w:pPr>
          <w:tabs>
            <w:tab w:val="num" w:pos="2520"/>
          </w:tabs>
          <w:ind w:left="2232" w:hanging="792"/>
        </w:pPr>
        <w:rPr>
          <w:rFonts w:ascii="David" w:hAnsi="David" w:cs="David" w:hint="default"/>
          <w:b w:val="0"/>
          <w:bCs w:val="0"/>
          <w:sz w:val="24"/>
          <w:szCs w:val="24"/>
          <w:lang w:val="en-US" w:bidi="he-IL"/>
        </w:rPr>
      </w:lvl>
    </w:lvlOverride>
  </w:num>
  <w:num w:numId="288" w16cid:durableId="130488253">
    <w:abstractNumId w:val="16"/>
  </w:num>
  <w:num w:numId="289" w16cid:durableId="284165227">
    <w:abstractNumId w:val="52"/>
  </w:num>
  <w:num w:numId="290" w16cid:durableId="327557101">
    <w:abstractNumId w:val="130"/>
  </w:num>
  <w:num w:numId="291" w16cid:durableId="1719862710">
    <w:abstractNumId w:val="97"/>
  </w:num>
  <w:num w:numId="292" w16cid:durableId="691371441">
    <w:abstractNumId w:val="90"/>
  </w:num>
  <w:num w:numId="293" w16cid:durableId="2098749020">
    <w:abstractNumId w:val="60"/>
  </w:num>
  <w:num w:numId="294" w16cid:durableId="462234289">
    <w:abstractNumId w:val="41"/>
  </w:num>
  <w:num w:numId="295" w16cid:durableId="618953794">
    <w:abstractNumId w:val="36"/>
  </w:num>
  <w:num w:numId="296" w16cid:durableId="1697465833">
    <w:abstractNumId w:val="142"/>
  </w:num>
  <w:num w:numId="297" w16cid:durableId="721682489">
    <w:abstractNumId w:val="113"/>
  </w:num>
  <w:num w:numId="298" w16cid:durableId="1721704118">
    <w:abstractNumId w:val="32"/>
  </w:num>
  <w:num w:numId="299" w16cid:durableId="754205532">
    <w:abstractNumId w:val="15"/>
  </w:num>
  <w:num w:numId="300" w16cid:durableId="1786462349">
    <w:abstractNumId w:val="121"/>
  </w:num>
  <w:num w:numId="301" w16cid:durableId="1913008844">
    <w:abstractNumId w:val="74"/>
  </w:num>
  <w:num w:numId="302" w16cid:durableId="932128259">
    <w:abstractNumId w:val="74"/>
  </w:num>
  <w:num w:numId="303" w16cid:durableId="385380385">
    <w:abstractNumId w:val="74"/>
  </w:num>
  <w:num w:numId="304" w16cid:durableId="1847743464">
    <w:abstractNumId w:val="74"/>
  </w:num>
  <w:num w:numId="305" w16cid:durableId="1507598670">
    <w:abstractNumId w:val="74"/>
  </w:num>
  <w:num w:numId="306" w16cid:durableId="1134178188">
    <w:abstractNumId w:val="74"/>
  </w:num>
  <w:num w:numId="307" w16cid:durableId="494997424">
    <w:abstractNumId w:val="74"/>
  </w:num>
  <w:num w:numId="308" w16cid:durableId="1375540810">
    <w:abstractNumId w:val="74"/>
  </w:num>
  <w:num w:numId="309" w16cid:durableId="555505512">
    <w:abstractNumId w:val="74"/>
  </w:num>
  <w:num w:numId="310" w16cid:durableId="1415589038">
    <w:abstractNumId w:val="74"/>
  </w:num>
  <w:num w:numId="311" w16cid:durableId="293294765">
    <w:abstractNumId w:val="74"/>
  </w:num>
  <w:num w:numId="312" w16cid:durableId="467557093">
    <w:abstractNumId w:val="74"/>
  </w:num>
  <w:num w:numId="313" w16cid:durableId="378015446">
    <w:abstractNumId w:val="74"/>
  </w:num>
  <w:num w:numId="314" w16cid:durableId="224873914">
    <w:abstractNumId w:val="74"/>
  </w:num>
  <w:num w:numId="315" w16cid:durableId="2056343932">
    <w:abstractNumId w:val="74"/>
  </w:num>
  <w:num w:numId="316" w16cid:durableId="791940815">
    <w:abstractNumId w:val="74"/>
  </w:num>
  <w:num w:numId="317" w16cid:durableId="860558449">
    <w:abstractNumId w:val="74"/>
  </w:num>
  <w:num w:numId="318" w16cid:durableId="1869683865">
    <w:abstractNumId w:val="74"/>
  </w:num>
  <w:num w:numId="319" w16cid:durableId="993485105">
    <w:abstractNumId w:val="74"/>
  </w:num>
  <w:num w:numId="320" w16cid:durableId="2066248047">
    <w:abstractNumId w:val="74"/>
  </w:num>
  <w:num w:numId="321" w16cid:durableId="1348672939">
    <w:abstractNumId w:val="74"/>
  </w:num>
  <w:num w:numId="322" w16cid:durableId="1836529594">
    <w:abstractNumId w:val="74"/>
  </w:num>
  <w:num w:numId="323" w16cid:durableId="79495803">
    <w:abstractNumId w:val="74"/>
  </w:num>
  <w:num w:numId="324" w16cid:durableId="2067295364">
    <w:abstractNumId w:val="74"/>
  </w:num>
  <w:num w:numId="325" w16cid:durableId="2100562877">
    <w:abstractNumId w:val="74"/>
  </w:num>
  <w:num w:numId="326" w16cid:durableId="1409113282">
    <w:abstractNumId w:val="74"/>
  </w:num>
  <w:num w:numId="327" w16cid:durableId="1025212246">
    <w:abstractNumId w:val="74"/>
  </w:num>
  <w:num w:numId="328" w16cid:durableId="1459955829">
    <w:abstractNumId w:val="74"/>
  </w:num>
  <w:num w:numId="329" w16cid:durableId="1238782093">
    <w:abstractNumId w:val="74"/>
  </w:num>
  <w:num w:numId="330" w16cid:durableId="739211303">
    <w:abstractNumId w:val="74"/>
  </w:num>
  <w:num w:numId="331" w16cid:durableId="464540675">
    <w:abstractNumId w:val="74"/>
  </w:num>
  <w:num w:numId="332" w16cid:durableId="981811580">
    <w:abstractNumId w:val="74"/>
  </w:num>
  <w:num w:numId="333" w16cid:durableId="469517834">
    <w:abstractNumId w:val="74"/>
  </w:num>
  <w:num w:numId="334" w16cid:durableId="1097099102">
    <w:abstractNumId w:val="74"/>
  </w:num>
  <w:num w:numId="335" w16cid:durableId="449711707">
    <w:abstractNumId w:val="74"/>
  </w:num>
  <w:num w:numId="336" w16cid:durableId="1214929574">
    <w:abstractNumId w:val="74"/>
  </w:num>
  <w:num w:numId="337" w16cid:durableId="1195465610">
    <w:abstractNumId w:val="74"/>
  </w:num>
  <w:num w:numId="338" w16cid:durableId="183058101">
    <w:abstractNumId w:val="74"/>
  </w:num>
  <w:num w:numId="339" w16cid:durableId="1158228012">
    <w:abstractNumId w:val="74"/>
  </w:num>
  <w:num w:numId="340" w16cid:durableId="1512333629">
    <w:abstractNumId w:val="74"/>
  </w:num>
  <w:num w:numId="341" w16cid:durableId="1870948225">
    <w:abstractNumId w:val="74"/>
  </w:num>
  <w:num w:numId="342" w16cid:durableId="1352956997">
    <w:abstractNumId w:val="74"/>
  </w:num>
  <w:num w:numId="343" w16cid:durableId="2011367230">
    <w:abstractNumId w:val="74"/>
  </w:num>
  <w:num w:numId="344" w16cid:durableId="1377654914">
    <w:abstractNumId w:val="74"/>
  </w:num>
  <w:num w:numId="345" w16cid:durableId="86462463">
    <w:abstractNumId w:val="74"/>
  </w:num>
  <w:num w:numId="346" w16cid:durableId="1793861808">
    <w:abstractNumId w:val="74"/>
  </w:num>
  <w:num w:numId="347" w16cid:durableId="53554791">
    <w:abstractNumId w:val="74"/>
  </w:num>
  <w:num w:numId="348" w16cid:durableId="960381812">
    <w:abstractNumId w:val="74"/>
  </w:num>
  <w:num w:numId="349" w16cid:durableId="370308657">
    <w:abstractNumId w:val="74"/>
  </w:num>
  <w:num w:numId="350" w16cid:durableId="762458101">
    <w:abstractNumId w:val="74"/>
  </w:num>
  <w:num w:numId="351" w16cid:durableId="726294111">
    <w:abstractNumId w:val="74"/>
  </w:num>
  <w:num w:numId="352" w16cid:durableId="77795732">
    <w:abstractNumId w:val="74"/>
  </w:num>
  <w:num w:numId="353" w16cid:durableId="1787113226">
    <w:abstractNumId w:val="74"/>
  </w:num>
  <w:num w:numId="354" w16cid:durableId="574634083">
    <w:abstractNumId w:val="74"/>
  </w:num>
  <w:num w:numId="355" w16cid:durableId="1762527099">
    <w:abstractNumId w:val="74"/>
  </w:num>
  <w:num w:numId="356" w16cid:durableId="2047950294">
    <w:abstractNumId w:val="74"/>
  </w:num>
  <w:num w:numId="357" w16cid:durableId="105664839">
    <w:abstractNumId w:val="74"/>
  </w:num>
  <w:num w:numId="358" w16cid:durableId="1171725580">
    <w:abstractNumId w:val="74"/>
  </w:num>
  <w:num w:numId="359" w16cid:durableId="2129011498">
    <w:abstractNumId w:val="74"/>
  </w:num>
  <w:num w:numId="360" w16cid:durableId="372268744">
    <w:abstractNumId w:val="74"/>
  </w:num>
  <w:num w:numId="361" w16cid:durableId="1997218216">
    <w:abstractNumId w:val="74"/>
  </w:num>
  <w:num w:numId="362" w16cid:durableId="1600138341">
    <w:abstractNumId w:val="74"/>
  </w:num>
  <w:num w:numId="363" w16cid:durableId="1837039848">
    <w:abstractNumId w:val="74"/>
  </w:num>
  <w:num w:numId="364" w16cid:durableId="489709739">
    <w:abstractNumId w:val="74"/>
  </w:num>
  <w:num w:numId="365" w16cid:durableId="1180194386">
    <w:abstractNumId w:val="74"/>
  </w:num>
  <w:num w:numId="366" w16cid:durableId="463621022">
    <w:abstractNumId w:val="74"/>
  </w:num>
  <w:num w:numId="367" w16cid:durableId="1478038075">
    <w:abstractNumId w:val="74"/>
  </w:num>
  <w:num w:numId="368" w16cid:durableId="552622656">
    <w:abstractNumId w:val="74"/>
  </w:num>
  <w:num w:numId="369" w16cid:durableId="1946762374">
    <w:abstractNumId w:val="74"/>
  </w:num>
  <w:num w:numId="370" w16cid:durableId="344790952">
    <w:abstractNumId w:val="74"/>
  </w:num>
  <w:num w:numId="371" w16cid:durableId="58594633">
    <w:abstractNumId w:val="74"/>
  </w:num>
  <w:num w:numId="372" w16cid:durableId="1772895879">
    <w:abstractNumId w:val="74"/>
  </w:num>
  <w:num w:numId="373" w16cid:durableId="1917083948">
    <w:abstractNumId w:val="74"/>
  </w:num>
  <w:num w:numId="374" w16cid:durableId="1432966108">
    <w:abstractNumId w:val="74"/>
  </w:num>
  <w:num w:numId="375" w16cid:durableId="707149175">
    <w:abstractNumId w:val="74"/>
  </w:num>
  <w:num w:numId="376" w16cid:durableId="1197352132">
    <w:abstractNumId w:val="74"/>
  </w:num>
  <w:num w:numId="377" w16cid:durableId="305819407">
    <w:abstractNumId w:val="74"/>
  </w:num>
  <w:num w:numId="378" w16cid:durableId="326252264">
    <w:abstractNumId w:val="74"/>
  </w:num>
  <w:num w:numId="379" w16cid:durableId="1862206647">
    <w:abstractNumId w:val="74"/>
  </w:num>
  <w:num w:numId="380" w16cid:durableId="220679145">
    <w:abstractNumId w:val="74"/>
  </w:num>
  <w:num w:numId="381" w16cid:durableId="2048291534">
    <w:abstractNumId w:val="74"/>
  </w:num>
  <w:num w:numId="382" w16cid:durableId="412826377">
    <w:abstractNumId w:val="74"/>
  </w:num>
  <w:num w:numId="383" w16cid:durableId="1677538494">
    <w:abstractNumId w:val="74"/>
  </w:num>
  <w:num w:numId="384" w16cid:durableId="1496648798">
    <w:abstractNumId w:val="74"/>
  </w:num>
  <w:num w:numId="385" w16cid:durableId="295644315">
    <w:abstractNumId w:val="74"/>
  </w:num>
  <w:num w:numId="386" w16cid:durableId="319579361">
    <w:abstractNumId w:val="74"/>
  </w:num>
  <w:num w:numId="387" w16cid:durableId="2089568368">
    <w:abstractNumId w:val="74"/>
  </w:num>
  <w:num w:numId="388" w16cid:durableId="1691758396">
    <w:abstractNumId w:val="74"/>
  </w:num>
  <w:num w:numId="389" w16cid:durableId="818886621">
    <w:abstractNumId w:val="74"/>
  </w:num>
  <w:num w:numId="390" w16cid:durableId="1982151962">
    <w:abstractNumId w:val="74"/>
  </w:num>
  <w:num w:numId="391" w16cid:durableId="1781606735">
    <w:abstractNumId w:val="74"/>
  </w:num>
  <w:num w:numId="392" w16cid:durableId="831750130">
    <w:abstractNumId w:val="74"/>
  </w:num>
  <w:num w:numId="393" w16cid:durableId="1608539141">
    <w:abstractNumId w:val="74"/>
  </w:num>
  <w:num w:numId="394" w16cid:durableId="1893274013">
    <w:abstractNumId w:val="74"/>
  </w:num>
  <w:num w:numId="395" w16cid:durableId="81072677">
    <w:abstractNumId w:val="74"/>
  </w:num>
  <w:num w:numId="396" w16cid:durableId="1763330910">
    <w:abstractNumId w:val="74"/>
  </w:num>
  <w:num w:numId="397" w16cid:durableId="1679581839">
    <w:abstractNumId w:val="74"/>
  </w:num>
  <w:num w:numId="398" w16cid:durableId="859704232">
    <w:abstractNumId w:val="74"/>
  </w:num>
  <w:num w:numId="399" w16cid:durableId="170729575">
    <w:abstractNumId w:val="74"/>
  </w:num>
  <w:num w:numId="400" w16cid:durableId="1028943435">
    <w:abstractNumId w:val="74"/>
  </w:num>
  <w:num w:numId="401" w16cid:durableId="1627002420">
    <w:abstractNumId w:val="74"/>
  </w:num>
  <w:num w:numId="402" w16cid:durableId="1430739500">
    <w:abstractNumId w:val="74"/>
  </w:num>
  <w:num w:numId="403" w16cid:durableId="1831869465">
    <w:abstractNumId w:val="74"/>
  </w:num>
  <w:num w:numId="404" w16cid:durableId="1072773894">
    <w:abstractNumId w:val="74"/>
  </w:num>
  <w:num w:numId="405" w16cid:durableId="1966034806">
    <w:abstractNumId w:val="74"/>
  </w:num>
  <w:num w:numId="406" w16cid:durableId="145980216">
    <w:abstractNumId w:val="74"/>
  </w:num>
  <w:num w:numId="407" w16cid:durableId="1461193401">
    <w:abstractNumId w:val="74"/>
  </w:num>
  <w:num w:numId="408" w16cid:durableId="1922789774">
    <w:abstractNumId w:val="74"/>
  </w:num>
  <w:num w:numId="409" w16cid:durableId="361051648">
    <w:abstractNumId w:val="74"/>
  </w:num>
  <w:num w:numId="410" w16cid:durableId="2037845322">
    <w:abstractNumId w:val="74"/>
  </w:num>
  <w:num w:numId="411" w16cid:durableId="1427966164">
    <w:abstractNumId w:val="74"/>
  </w:num>
  <w:num w:numId="412" w16cid:durableId="759565250">
    <w:abstractNumId w:val="74"/>
  </w:num>
  <w:num w:numId="413" w16cid:durableId="590554129">
    <w:abstractNumId w:val="74"/>
  </w:num>
  <w:num w:numId="414" w16cid:durableId="1642150207">
    <w:abstractNumId w:val="74"/>
  </w:num>
  <w:num w:numId="415" w16cid:durableId="1776753077">
    <w:abstractNumId w:val="74"/>
  </w:num>
  <w:num w:numId="416" w16cid:durableId="2011440803">
    <w:abstractNumId w:val="74"/>
  </w:num>
  <w:num w:numId="417" w16cid:durableId="1431044655">
    <w:abstractNumId w:val="74"/>
  </w:num>
  <w:num w:numId="418" w16cid:durableId="1153106949">
    <w:abstractNumId w:val="74"/>
  </w:num>
  <w:num w:numId="419" w16cid:durableId="1924945222">
    <w:abstractNumId w:val="74"/>
  </w:num>
  <w:num w:numId="420" w16cid:durableId="1532956815">
    <w:abstractNumId w:val="74"/>
  </w:num>
  <w:num w:numId="421" w16cid:durableId="536814370">
    <w:abstractNumId w:val="74"/>
  </w:num>
  <w:num w:numId="422" w16cid:durableId="661544885">
    <w:abstractNumId w:val="74"/>
  </w:num>
  <w:num w:numId="423" w16cid:durableId="1743142121">
    <w:abstractNumId w:val="74"/>
  </w:num>
  <w:num w:numId="424" w16cid:durableId="1009330412">
    <w:abstractNumId w:val="74"/>
  </w:num>
  <w:num w:numId="425" w16cid:durableId="629871070">
    <w:abstractNumId w:val="74"/>
  </w:num>
  <w:num w:numId="426" w16cid:durableId="975715703">
    <w:abstractNumId w:val="74"/>
  </w:num>
  <w:num w:numId="427" w16cid:durableId="1101224232">
    <w:abstractNumId w:val="74"/>
  </w:num>
  <w:num w:numId="428" w16cid:durableId="108550578">
    <w:abstractNumId w:val="74"/>
  </w:num>
  <w:num w:numId="429" w16cid:durableId="1804078681">
    <w:abstractNumId w:val="74"/>
  </w:num>
  <w:num w:numId="430" w16cid:durableId="426661879">
    <w:abstractNumId w:val="74"/>
  </w:num>
  <w:num w:numId="431" w16cid:durableId="1828281768">
    <w:abstractNumId w:val="74"/>
  </w:num>
  <w:num w:numId="432" w16cid:durableId="397292292">
    <w:abstractNumId w:val="74"/>
  </w:num>
  <w:num w:numId="433" w16cid:durableId="1605110907">
    <w:abstractNumId w:val="74"/>
  </w:num>
  <w:num w:numId="434" w16cid:durableId="1463421870">
    <w:abstractNumId w:val="74"/>
  </w:num>
  <w:num w:numId="435" w16cid:durableId="2046366347">
    <w:abstractNumId w:val="74"/>
  </w:num>
  <w:num w:numId="436" w16cid:durableId="2086879088">
    <w:abstractNumId w:val="74"/>
  </w:num>
  <w:num w:numId="437" w16cid:durableId="1853951044">
    <w:abstractNumId w:val="74"/>
  </w:num>
  <w:num w:numId="438" w16cid:durableId="2044133707">
    <w:abstractNumId w:val="74"/>
  </w:num>
  <w:num w:numId="439" w16cid:durableId="1748065992">
    <w:abstractNumId w:val="74"/>
  </w:num>
  <w:num w:numId="440" w16cid:durableId="1476986885">
    <w:abstractNumId w:val="74"/>
  </w:num>
  <w:num w:numId="441" w16cid:durableId="1501117500">
    <w:abstractNumId w:val="74"/>
  </w:num>
  <w:num w:numId="442" w16cid:durableId="1165511948">
    <w:abstractNumId w:val="74"/>
  </w:num>
  <w:num w:numId="443" w16cid:durableId="574895642">
    <w:abstractNumId w:val="74"/>
  </w:num>
  <w:num w:numId="444" w16cid:durableId="741409054">
    <w:abstractNumId w:val="74"/>
  </w:num>
  <w:num w:numId="445" w16cid:durableId="1201821553">
    <w:abstractNumId w:val="74"/>
  </w:num>
  <w:num w:numId="446" w16cid:durableId="685639880">
    <w:abstractNumId w:val="74"/>
  </w:num>
  <w:num w:numId="447" w16cid:durableId="1476531491">
    <w:abstractNumId w:val="74"/>
  </w:num>
  <w:num w:numId="448" w16cid:durableId="1093206911">
    <w:abstractNumId w:val="74"/>
  </w:num>
  <w:num w:numId="449" w16cid:durableId="250089739">
    <w:abstractNumId w:val="117"/>
  </w:num>
  <w:num w:numId="450" w16cid:durableId="749036927">
    <w:abstractNumId w:val="74"/>
  </w:num>
  <w:num w:numId="451" w16cid:durableId="1764182484">
    <w:abstractNumId w:val="74"/>
  </w:num>
  <w:num w:numId="452" w16cid:durableId="1989481180">
    <w:abstractNumId w:val="74"/>
  </w:num>
  <w:num w:numId="453" w16cid:durableId="832182676">
    <w:abstractNumId w:val="74"/>
  </w:num>
  <w:num w:numId="454" w16cid:durableId="520970070">
    <w:abstractNumId w:val="74"/>
  </w:num>
  <w:num w:numId="455" w16cid:durableId="25451251">
    <w:abstractNumId w:val="74"/>
  </w:num>
  <w:num w:numId="456" w16cid:durableId="1718891002">
    <w:abstractNumId w:val="74"/>
  </w:num>
  <w:num w:numId="457" w16cid:durableId="1861627622">
    <w:abstractNumId w:val="74"/>
  </w:num>
  <w:num w:numId="458" w16cid:durableId="2051763150">
    <w:abstractNumId w:val="85"/>
  </w:num>
  <w:num w:numId="459" w16cid:durableId="183636150">
    <w:abstractNumId w:val="74"/>
  </w:num>
  <w:num w:numId="460" w16cid:durableId="443841608">
    <w:abstractNumId w:val="85"/>
  </w:num>
  <w:num w:numId="461" w16cid:durableId="1582565788">
    <w:abstractNumId w:val="74"/>
  </w:num>
  <w:num w:numId="462" w16cid:durableId="1515223879">
    <w:abstractNumId w:val="74"/>
  </w:num>
  <w:num w:numId="463" w16cid:durableId="1686248687">
    <w:abstractNumId w:val="74"/>
  </w:num>
  <w:num w:numId="464" w16cid:durableId="278296318">
    <w:abstractNumId w:val="74"/>
  </w:num>
  <w:num w:numId="465" w16cid:durableId="390232244">
    <w:abstractNumId w:val="74"/>
  </w:num>
  <w:num w:numId="466" w16cid:durableId="682971145">
    <w:abstractNumId w:val="74"/>
  </w:num>
  <w:num w:numId="467" w16cid:durableId="208764807">
    <w:abstractNumId w:val="74"/>
  </w:num>
  <w:num w:numId="468" w16cid:durableId="1148127606">
    <w:abstractNumId w:val="74"/>
  </w:num>
  <w:num w:numId="469" w16cid:durableId="2129929699">
    <w:abstractNumId w:val="74"/>
  </w:num>
  <w:num w:numId="470" w16cid:durableId="288324562">
    <w:abstractNumId w:val="74"/>
  </w:num>
  <w:num w:numId="471" w16cid:durableId="86930195">
    <w:abstractNumId w:val="74"/>
  </w:num>
  <w:num w:numId="472" w16cid:durableId="253437372">
    <w:abstractNumId w:val="74"/>
  </w:num>
  <w:num w:numId="473" w16cid:durableId="1711758633">
    <w:abstractNumId w:val="74"/>
  </w:num>
  <w:num w:numId="474" w16cid:durableId="998315696">
    <w:abstractNumId w:val="74"/>
  </w:num>
  <w:num w:numId="475" w16cid:durableId="1560285286">
    <w:abstractNumId w:val="74"/>
  </w:num>
  <w:num w:numId="476" w16cid:durableId="1636330766">
    <w:abstractNumId w:val="74"/>
  </w:num>
  <w:num w:numId="477" w16cid:durableId="1134643196">
    <w:abstractNumId w:val="74"/>
  </w:num>
  <w:num w:numId="478" w16cid:durableId="264388555">
    <w:abstractNumId w:val="74"/>
  </w:num>
  <w:num w:numId="479" w16cid:durableId="182089448">
    <w:abstractNumId w:val="74"/>
  </w:num>
  <w:num w:numId="480" w16cid:durableId="1496648377">
    <w:abstractNumId w:val="74"/>
  </w:num>
  <w:num w:numId="481" w16cid:durableId="2135252280">
    <w:abstractNumId w:val="74"/>
  </w:num>
  <w:num w:numId="482" w16cid:durableId="528033842">
    <w:abstractNumId w:val="74"/>
  </w:num>
  <w:num w:numId="483" w16cid:durableId="2138254402">
    <w:abstractNumId w:val="74"/>
  </w:num>
  <w:num w:numId="484" w16cid:durableId="266891331">
    <w:abstractNumId w:val="74"/>
  </w:num>
  <w:num w:numId="485" w16cid:durableId="660351841">
    <w:abstractNumId w:val="74"/>
  </w:num>
  <w:num w:numId="486" w16cid:durableId="1378315224">
    <w:abstractNumId w:val="74"/>
  </w:num>
  <w:num w:numId="487" w16cid:durableId="339896598">
    <w:abstractNumId w:val="74"/>
  </w:num>
  <w:num w:numId="488" w16cid:durableId="94064126">
    <w:abstractNumId w:val="74"/>
  </w:num>
  <w:num w:numId="489" w16cid:durableId="901790639">
    <w:abstractNumId w:val="74"/>
  </w:num>
  <w:num w:numId="490" w16cid:durableId="394553175">
    <w:abstractNumId w:val="74"/>
  </w:num>
  <w:num w:numId="491" w16cid:durableId="875586841">
    <w:abstractNumId w:val="74"/>
  </w:num>
  <w:num w:numId="492" w16cid:durableId="1204366433">
    <w:abstractNumId w:val="74"/>
  </w:num>
  <w:num w:numId="493" w16cid:durableId="631666838">
    <w:abstractNumId w:val="74"/>
  </w:num>
  <w:num w:numId="494" w16cid:durableId="1030644609">
    <w:abstractNumId w:val="74"/>
  </w:num>
  <w:num w:numId="495" w16cid:durableId="1394083603">
    <w:abstractNumId w:val="74"/>
  </w:num>
  <w:num w:numId="496" w16cid:durableId="1873150085">
    <w:abstractNumId w:val="74"/>
  </w:num>
  <w:num w:numId="497" w16cid:durableId="562717882">
    <w:abstractNumId w:val="74"/>
  </w:num>
  <w:num w:numId="498" w16cid:durableId="168099930">
    <w:abstractNumId w:val="74"/>
  </w:num>
  <w:num w:numId="499" w16cid:durableId="502168017">
    <w:abstractNumId w:val="74"/>
  </w:num>
  <w:num w:numId="500" w16cid:durableId="882596083">
    <w:abstractNumId w:val="74"/>
  </w:num>
  <w:num w:numId="501" w16cid:durableId="643968285">
    <w:abstractNumId w:val="74"/>
  </w:num>
  <w:num w:numId="502" w16cid:durableId="1422288844">
    <w:abstractNumId w:val="74"/>
  </w:num>
  <w:num w:numId="503" w16cid:durableId="1196578901">
    <w:abstractNumId w:val="74"/>
  </w:num>
  <w:num w:numId="504" w16cid:durableId="1093673468">
    <w:abstractNumId w:val="74"/>
  </w:num>
  <w:num w:numId="505" w16cid:durableId="1893734334">
    <w:abstractNumId w:val="74"/>
  </w:num>
  <w:num w:numId="506" w16cid:durableId="1043603435">
    <w:abstractNumId w:val="74"/>
  </w:num>
  <w:num w:numId="507" w16cid:durableId="243882142">
    <w:abstractNumId w:val="74"/>
  </w:num>
  <w:num w:numId="508" w16cid:durableId="605430809">
    <w:abstractNumId w:val="74"/>
  </w:num>
  <w:num w:numId="509" w16cid:durableId="684064985">
    <w:abstractNumId w:val="74"/>
  </w:num>
  <w:num w:numId="510" w16cid:durableId="47341648">
    <w:abstractNumId w:val="74"/>
  </w:num>
  <w:num w:numId="511" w16cid:durableId="205260832">
    <w:abstractNumId w:val="74"/>
  </w:num>
  <w:num w:numId="512" w16cid:durableId="1922788835">
    <w:abstractNumId w:val="74"/>
  </w:num>
  <w:num w:numId="513" w16cid:durableId="654378199">
    <w:abstractNumId w:val="74"/>
  </w:num>
  <w:num w:numId="514" w16cid:durableId="1599680719">
    <w:abstractNumId w:val="74"/>
  </w:num>
  <w:num w:numId="515" w16cid:durableId="1764885309">
    <w:abstractNumId w:val="74"/>
  </w:num>
  <w:num w:numId="516" w16cid:durableId="189685347">
    <w:abstractNumId w:val="74"/>
  </w:num>
  <w:num w:numId="517" w16cid:durableId="2063939707">
    <w:abstractNumId w:val="74"/>
  </w:num>
  <w:num w:numId="518" w16cid:durableId="1722245891">
    <w:abstractNumId w:val="74"/>
  </w:num>
  <w:num w:numId="519" w16cid:durableId="264920160">
    <w:abstractNumId w:val="74"/>
  </w:num>
  <w:num w:numId="520" w16cid:durableId="461193093">
    <w:abstractNumId w:val="74"/>
  </w:num>
  <w:num w:numId="521" w16cid:durableId="1842817624">
    <w:abstractNumId w:val="74"/>
  </w:num>
  <w:num w:numId="522" w16cid:durableId="759913099">
    <w:abstractNumId w:val="74"/>
  </w:num>
  <w:num w:numId="523" w16cid:durableId="1929263889">
    <w:abstractNumId w:val="74"/>
  </w:num>
  <w:num w:numId="524" w16cid:durableId="563300172">
    <w:abstractNumId w:val="117"/>
  </w:num>
  <w:num w:numId="525" w16cid:durableId="751857285">
    <w:abstractNumId w:val="74"/>
  </w:num>
  <w:num w:numId="526" w16cid:durableId="1050492244">
    <w:abstractNumId w:val="74"/>
  </w:num>
  <w:num w:numId="527" w16cid:durableId="522980434">
    <w:abstractNumId w:val="74"/>
  </w:num>
  <w:num w:numId="528" w16cid:durableId="2042393370">
    <w:abstractNumId w:val="74"/>
  </w:num>
  <w:num w:numId="529" w16cid:durableId="545065556">
    <w:abstractNumId w:val="74"/>
  </w:num>
  <w:num w:numId="530" w16cid:durableId="1281649166">
    <w:abstractNumId w:val="74"/>
  </w:num>
  <w:num w:numId="531" w16cid:durableId="994264679">
    <w:abstractNumId w:val="74"/>
  </w:num>
  <w:num w:numId="532" w16cid:durableId="1169249364">
    <w:abstractNumId w:val="74"/>
  </w:num>
  <w:num w:numId="533" w16cid:durableId="305210091">
    <w:abstractNumId w:val="74"/>
  </w:num>
  <w:num w:numId="534" w16cid:durableId="169754522">
    <w:abstractNumId w:val="74"/>
  </w:num>
  <w:num w:numId="535" w16cid:durableId="1784375231">
    <w:abstractNumId w:val="74"/>
  </w:num>
  <w:num w:numId="536" w16cid:durableId="1049767474">
    <w:abstractNumId w:val="74"/>
  </w:num>
  <w:num w:numId="537" w16cid:durableId="60635989">
    <w:abstractNumId w:val="74"/>
  </w:num>
  <w:num w:numId="538" w16cid:durableId="1559129109">
    <w:abstractNumId w:val="74"/>
  </w:num>
  <w:num w:numId="539" w16cid:durableId="1353190395">
    <w:abstractNumId w:val="74"/>
  </w:num>
  <w:num w:numId="540" w16cid:durableId="1461268824">
    <w:abstractNumId w:val="74"/>
  </w:num>
  <w:num w:numId="541" w16cid:durableId="678505395">
    <w:abstractNumId w:val="74"/>
  </w:num>
  <w:num w:numId="542" w16cid:durableId="88277939">
    <w:abstractNumId w:val="74"/>
  </w:num>
  <w:num w:numId="543" w16cid:durableId="1162161396">
    <w:abstractNumId w:val="74"/>
  </w:num>
  <w:num w:numId="544" w16cid:durableId="1471747959">
    <w:abstractNumId w:val="74"/>
  </w:num>
  <w:num w:numId="545" w16cid:durableId="680359222">
    <w:abstractNumId w:val="74"/>
  </w:num>
  <w:num w:numId="546" w16cid:durableId="1287739577">
    <w:abstractNumId w:val="74"/>
  </w:num>
  <w:num w:numId="547" w16cid:durableId="257719791">
    <w:abstractNumId w:val="74"/>
  </w:num>
  <w:num w:numId="548" w16cid:durableId="411974236">
    <w:abstractNumId w:val="74"/>
  </w:num>
  <w:num w:numId="549" w16cid:durableId="1005783276">
    <w:abstractNumId w:val="74"/>
  </w:num>
  <w:num w:numId="550" w16cid:durableId="801457221">
    <w:abstractNumId w:val="74"/>
  </w:num>
  <w:num w:numId="551" w16cid:durableId="1444812507">
    <w:abstractNumId w:val="74"/>
  </w:num>
  <w:num w:numId="552" w16cid:durableId="668675985">
    <w:abstractNumId w:val="74"/>
  </w:num>
  <w:num w:numId="553" w16cid:durableId="1278174775">
    <w:abstractNumId w:val="74"/>
  </w:num>
  <w:num w:numId="554" w16cid:durableId="694232527">
    <w:abstractNumId w:val="74"/>
  </w:num>
  <w:num w:numId="555" w16cid:durableId="1012954278">
    <w:abstractNumId w:val="74"/>
  </w:num>
  <w:num w:numId="556" w16cid:durableId="772819440">
    <w:abstractNumId w:val="74"/>
  </w:num>
  <w:num w:numId="557" w16cid:durableId="152570468">
    <w:abstractNumId w:val="74"/>
  </w:num>
  <w:num w:numId="558" w16cid:durableId="379748048">
    <w:abstractNumId w:val="74"/>
  </w:num>
  <w:num w:numId="559" w16cid:durableId="387921490">
    <w:abstractNumId w:val="74"/>
  </w:num>
  <w:num w:numId="560" w16cid:durableId="1530097555">
    <w:abstractNumId w:val="74"/>
  </w:num>
  <w:num w:numId="561" w16cid:durableId="322002935">
    <w:abstractNumId w:val="74"/>
  </w:num>
  <w:num w:numId="562" w16cid:durableId="1904945469">
    <w:abstractNumId w:val="74"/>
  </w:num>
  <w:num w:numId="563" w16cid:durableId="95636238">
    <w:abstractNumId w:val="74"/>
  </w:num>
  <w:num w:numId="564" w16cid:durableId="1311861568">
    <w:abstractNumId w:val="74"/>
  </w:num>
  <w:num w:numId="565" w16cid:durableId="428620993">
    <w:abstractNumId w:val="74"/>
  </w:num>
  <w:num w:numId="566" w16cid:durableId="95181190">
    <w:abstractNumId w:val="74"/>
  </w:num>
  <w:num w:numId="567" w16cid:durableId="49769276">
    <w:abstractNumId w:val="74"/>
  </w:num>
  <w:num w:numId="568" w16cid:durableId="1522166131">
    <w:abstractNumId w:val="74"/>
  </w:num>
  <w:num w:numId="569" w16cid:durableId="915359464">
    <w:abstractNumId w:val="74"/>
  </w:num>
  <w:num w:numId="570" w16cid:durableId="670048">
    <w:abstractNumId w:val="74"/>
  </w:num>
  <w:num w:numId="571" w16cid:durableId="166673426">
    <w:abstractNumId w:val="74"/>
  </w:num>
  <w:num w:numId="572" w16cid:durableId="1537887511">
    <w:abstractNumId w:val="74"/>
  </w:num>
  <w:num w:numId="573" w16cid:durableId="1036462418">
    <w:abstractNumId w:val="74"/>
  </w:num>
  <w:num w:numId="574" w16cid:durableId="894391454">
    <w:abstractNumId w:val="74"/>
  </w:num>
  <w:num w:numId="575" w16cid:durableId="122887341">
    <w:abstractNumId w:val="74"/>
  </w:num>
  <w:num w:numId="576" w16cid:durableId="1388381234">
    <w:abstractNumId w:val="74"/>
  </w:num>
  <w:num w:numId="577" w16cid:durableId="2049253346">
    <w:abstractNumId w:val="74"/>
  </w:num>
  <w:num w:numId="578" w16cid:durableId="231427853">
    <w:abstractNumId w:val="74"/>
  </w:num>
  <w:num w:numId="579" w16cid:durableId="695161380">
    <w:abstractNumId w:val="74"/>
  </w:num>
  <w:num w:numId="580" w16cid:durableId="1482038145">
    <w:abstractNumId w:val="74"/>
  </w:num>
  <w:num w:numId="581" w16cid:durableId="703795411">
    <w:abstractNumId w:val="74"/>
  </w:num>
  <w:num w:numId="582" w16cid:durableId="2010792122">
    <w:abstractNumId w:val="74"/>
  </w:num>
  <w:num w:numId="583" w16cid:durableId="1247884575">
    <w:abstractNumId w:val="74"/>
  </w:num>
  <w:num w:numId="584" w16cid:durableId="474299794">
    <w:abstractNumId w:val="74"/>
  </w:num>
  <w:num w:numId="585" w16cid:durableId="1000624879">
    <w:abstractNumId w:val="74"/>
  </w:num>
  <w:num w:numId="586" w16cid:durableId="892158199">
    <w:abstractNumId w:val="74"/>
  </w:num>
  <w:num w:numId="587" w16cid:durableId="216400697">
    <w:abstractNumId w:val="74"/>
  </w:num>
  <w:num w:numId="588" w16cid:durableId="425348600">
    <w:abstractNumId w:val="74"/>
  </w:num>
  <w:num w:numId="589" w16cid:durableId="1059091368">
    <w:abstractNumId w:val="74"/>
  </w:num>
  <w:num w:numId="590" w16cid:durableId="309988210">
    <w:abstractNumId w:val="74"/>
  </w:num>
  <w:num w:numId="591" w16cid:durableId="315915157">
    <w:abstractNumId w:val="74"/>
  </w:num>
  <w:num w:numId="592" w16cid:durableId="801730389">
    <w:abstractNumId w:val="74"/>
  </w:num>
  <w:num w:numId="593" w16cid:durableId="537276939">
    <w:abstractNumId w:val="74"/>
  </w:num>
  <w:num w:numId="594" w16cid:durableId="202405936">
    <w:abstractNumId w:val="74"/>
  </w:num>
  <w:num w:numId="595" w16cid:durableId="1071273763">
    <w:abstractNumId w:val="74"/>
  </w:num>
  <w:num w:numId="596" w16cid:durableId="1133714752">
    <w:abstractNumId w:val="74"/>
  </w:num>
  <w:num w:numId="597" w16cid:durableId="843980426">
    <w:abstractNumId w:val="74"/>
  </w:num>
  <w:num w:numId="598" w16cid:durableId="332805481">
    <w:abstractNumId w:val="74"/>
  </w:num>
  <w:num w:numId="599" w16cid:durableId="65419767">
    <w:abstractNumId w:val="74"/>
  </w:num>
  <w:num w:numId="600" w16cid:durableId="999965390">
    <w:abstractNumId w:val="74"/>
  </w:num>
  <w:num w:numId="601" w16cid:durableId="105001948">
    <w:abstractNumId w:val="74"/>
  </w:num>
  <w:num w:numId="602" w16cid:durableId="759135005">
    <w:abstractNumId w:val="74"/>
  </w:num>
  <w:num w:numId="603" w16cid:durableId="1230768787">
    <w:abstractNumId w:val="74"/>
  </w:num>
  <w:num w:numId="604" w16cid:durableId="791703642">
    <w:abstractNumId w:val="74"/>
  </w:num>
  <w:num w:numId="605" w16cid:durableId="864444855">
    <w:abstractNumId w:val="74"/>
  </w:num>
  <w:num w:numId="606" w16cid:durableId="1760057747">
    <w:abstractNumId w:val="74"/>
  </w:num>
  <w:num w:numId="607" w16cid:durableId="1526751152">
    <w:abstractNumId w:val="74"/>
  </w:num>
  <w:num w:numId="608" w16cid:durableId="387649343">
    <w:abstractNumId w:val="74"/>
  </w:num>
  <w:num w:numId="609" w16cid:durableId="73279283">
    <w:abstractNumId w:val="74"/>
  </w:num>
  <w:num w:numId="610" w16cid:durableId="1943417868">
    <w:abstractNumId w:val="74"/>
  </w:num>
  <w:num w:numId="611" w16cid:durableId="618951828">
    <w:abstractNumId w:val="74"/>
  </w:num>
  <w:num w:numId="612" w16cid:durableId="2131630281">
    <w:abstractNumId w:val="74"/>
  </w:num>
  <w:num w:numId="613" w16cid:durableId="975717935">
    <w:abstractNumId w:val="74"/>
  </w:num>
  <w:num w:numId="614" w16cid:durableId="1599948829">
    <w:abstractNumId w:val="74"/>
  </w:num>
  <w:num w:numId="615" w16cid:durableId="962151768">
    <w:abstractNumId w:val="74"/>
  </w:num>
  <w:num w:numId="616" w16cid:durableId="1799563370">
    <w:abstractNumId w:val="74"/>
  </w:num>
  <w:num w:numId="617" w16cid:durableId="447355492">
    <w:abstractNumId w:val="74"/>
  </w:num>
  <w:num w:numId="618" w16cid:durableId="1131632342">
    <w:abstractNumId w:val="74"/>
  </w:num>
  <w:num w:numId="619" w16cid:durableId="753402100">
    <w:abstractNumId w:val="74"/>
  </w:num>
  <w:num w:numId="620" w16cid:durableId="983897104">
    <w:abstractNumId w:val="74"/>
  </w:num>
  <w:num w:numId="621" w16cid:durableId="205993597">
    <w:abstractNumId w:val="74"/>
  </w:num>
  <w:num w:numId="622" w16cid:durableId="312881309">
    <w:abstractNumId w:val="74"/>
  </w:num>
  <w:num w:numId="623" w16cid:durableId="370420908">
    <w:abstractNumId w:val="74"/>
  </w:num>
  <w:num w:numId="624" w16cid:durableId="1849521860">
    <w:abstractNumId w:val="74"/>
  </w:num>
  <w:num w:numId="625" w16cid:durableId="338309385">
    <w:abstractNumId w:val="74"/>
  </w:num>
  <w:num w:numId="626" w16cid:durableId="1197036322">
    <w:abstractNumId w:val="74"/>
  </w:num>
  <w:num w:numId="627" w16cid:durableId="1187139695">
    <w:abstractNumId w:val="74"/>
  </w:num>
  <w:num w:numId="628" w16cid:durableId="495994130">
    <w:abstractNumId w:val="74"/>
  </w:num>
  <w:num w:numId="629" w16cid:durableId="1683121725">
    <w:abstractNumId w:val="74"/>
  </w:num>
  <w:num w:numId="630" w16cid:durableId="499079388">
    <w:abstractNumId w:val="74"/>
  </w:num>
  <w:num w:numId="631" w16cid:durableId="162471691">
    <w:abstractNumId w:val="74"/>
  </w:num>
  <w:num w:numId="632" w16cid:durableId="1293752335">
    <w:abstractNumId w:val="74"/>
  </w:num>
  <w:num w:numId="633" w16cid:durableId="1448356896">
    <w:abstractNumId w:val="74"/>
  </w:num>
  <w:num w:numId="634" w16cid:durableId="771710415">
    <w:abstractNumId w:val="74"/>
  </w:num>
  <w:num w:numId="635" w16cid:durableId="816268258">
    <w:abstractNumId w:val="74"/>
  </w:num>
  <w:num w:numId="636" w16cid:durableId="679937561">
    <w:abstractNumId w:val="74"/>
  </w:num>
  <w:num w:numId="637" w16cid:durableId="183249295">
    <w:abstractNumId w:val="74"/>
  </w:num>
  <w:num w:numId="638" w16cid:durableId="1230195491">
    <w:abstractNumId w:val="74"/>
  </w:num>
  <w:num w:numId="639" w16cid:durableId="637228358">
    <w:abstractNumId w:val="74"/>
  </w:num>
  <w:num w:numId="640" w16cid:durableId="1867718211">
    <w:abstractNumId w:val="74"/>
  </w:num>
  <w:num w:numId="641" w16cid:durableId="6913397">
    <w:abstractNumId w:val="74"/>
  </w:num>
  <w:num w:numId="642" w16cid:durableId="2075857201">
    <w:abstractNumId w:val="74"/>
  </w:num>
  <w:num w:numId="643" w16cid:durableId="316689056">
    <w:abstractNumId w:val="74"/>
  </w:num>
  <w:num w:numId="644" w16cid:durableId="1953659232">
    <w:abstractNumId w:val="74"/>
  </w:num>
  <w:num w:numId="645" w16cid:durableId="1088968677">
    <w:abstractNumId w:val="74"/>
  </w:num>
  <w:num w:numId="646" w16cid:durableId="1123840602">
    <w:abstractNumId w:val="74"/>
  </w:num>
  <w:num w:numId="647" w16cid:durableId="1032149689">
    <w:abstractNumId w:val="74"/>
  </w:num>
  <w:num w:numId="648" w16cid:durableId="262230007">
    <w:abstractNumId w:val="74"/>
  </w:num>
  <w:num w:numId="649" w16cid:durableId="313148525">
    <w:abstractNumId w:val="74"/>
  </w:num>
  <w:num w:numId="650" w16cid:durableId="1741291991">
    <w:abstractNumId w:val="74"/>
  </w:num>
  <w:numIdMacAtCleanup w:val="6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D06B83"/>
    <w:rsid w:val="0000006F"/>
    <w:rsid w:val="0000027C"/>
    <w:rsid w:val="0000054C"/>
    <w:rsid w:val="00000A90"/>
    <w:rsid w:val="000011C8"/>
    <w:rsid w:val="000012EB"/>
    <w:rsid w:val="0000131A"/>
    <w:rsid w:val="000017E7"/>
    <w:rsid w:val="000021EA"/>
    <w:rsid w:val="00002237"/>
    <w:rsid w:val="0000256D"/>
    <w:rsid w:val="000027C0"/>
    <w:rsid w:val="00002836"/>
    <w:rsid w:val="000029EC"/>
    <w:rsid w:val="000032AF"/>
    <w:rsid w:val="0000386F"/>
    <w:rsid w:val="00004546"/>
    <w:rsid w:val="00004C5F"/>
    <w:rsid w:val="00004CAF"/>
    <w:rsid w:val="00004DC7"/>
    <w:rsid w:val="000050CB"/>
    <w:rsid w:val="00005169"/>
    <w:rsid w:val="00005333"/>
    <w:rsid w:val="00005614"/>
    <w:rsid w:val="00005649"/>
    <w:rsid w:val="0000584B"/>
    <w:rsid w:val="0000591C"/>
    <w:rsid w:val="00005E87"/>
    <w:rsid w:val="00005F83"/>
    <w:rsid w:val="0000615E"/>
    <w:rsid w:val="00006891"/>
    <w:rsid w:val="00006BC1"/>
    <w:rsid w:val="00006DCA"/>
    <w:rsid w:val="00007139"/>
    <w:rsid w:val="000072C4"/>
    <w:rsid w:val="000077DE"/>
    <w:rsid w:val="00007936"/>
    <w:rsid w:val="00007BBD"/>
    <w:rsid w:val="000100C2"/>
    <w:rsid w:val="000104FF"/>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2"/>
    <w:rsid w:val="00014C09"/>
    <w:rsid w:val="00014DD6"/>
    <w:rsid w:val="00015069"/>
    <w:rsid w:val="0001566C"/>
    <w:rsid w:val="000156CA"/>
    <w:rsid w:val="0001581F"/>
    <w:rsid w:val="00015F04"/>
    <w:rsid w:val="00016026"/>
    <w:rsid w:val="00016667"/>
    <w:rsid w:val="00016853"/>
    <w:rsid w:val="00016A47"/>
    <w:rsid w:val="00016E4D"/>
    <w:rsid w:val="000172DC"/>
    <w:rsid w:val="00017346"/>
    <w:rsid w:val="000174DA"/>
    <w:rsid w:val="00017C2B"/>
    <w:rsid w:val="00017C67"/>
    <w:rsid w:val="00017D25"/>
    <w:rsid w:val="00020135"/>
    <w:rsid w:val="000207E0"/>
    <w:rsid w:val="00020A59"/>
    <w:rsid w:val="00020C17"/>
    <w:rsid w:val="00020E2F"/>
    <w:rsid w:val="00020EF0"/>
    <w:rsid w:val="000210BB"/>
    <w:rsid w:val="000211B3"/>
    <w:rsid w:val="00021229"/>
    <w:rsid w:val="000212DC"/>
    <w:rsid w:val="000213FF"/>
    <w:rsid w:val="000215FF"/>
    <w:rsid w:val="0002180E"/>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DAE"/>
    <w:rsid w:val="00025F20"/>
    <w:rsid w:val="00026A6F"/>
    <w:rsid w:val="00026B2E"/>
    <w:rsid w:val="000270B2"/>
    <w:rsid w:val="0002794F"/>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1F79"/>
    <w:rsid w:val="0004220F"/>
    <w:rsid w:val="00042304"/>
    <w:rsid w:val="0004238C"/>
    <w:rsid w:val="0004282E"/>
    <w:rsid w:val="000437A5"/>
    <w:rsid w:val="00043DC6"/>
    <w:rsid w:val="000445B5"/>
    <w:rsid w:val="000445B8"/>
    <w:rsid w:val="0004485B"/>
    <w:rsid w:val="00044A81"/>
    <w:rsid w:val="00044CE3"/>
    <w:rsid w:val="00044F0A"/>
    <w:rsid w:val="00044F41"/>
    <w:rsid w:val="00045A73"/>
    <w:rsid w:val="00046066"/>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2E1"/>
    <w:rsid w:val="000564C4"/>
    <w:rsid w:val="000568CE"/>
    <w:rsid w:val="000568D7"/>
    <w:rsid w:val="00056CC0"/>
    <w:rsid w:val="00056F4E"/>
    <w:rsid w:val="000572F8"/>
    <w:rsid w:val="000574BE"/>
    <w:rsid w:val="00057765"/>
    <w:rsid w:val="00057C96"/>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6DE"/>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E6E"/>
    <w:rsid w:val="00071F20"/>
    <w:rsid w:val="000725C9"/>
    <w:rsid w:val="00072817"/>
    <w:rsid w:val="00072F6B"/>
    <w:rsid w:val="000730D1"/>
    <w:rsid w:val="000731E7"/>
    <w:rsid w:val="000733B1"/>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0C1E"/>
    <w:rsid w:val="000813C7"/>
    <w:rsid w:val="000813E9"/>
    <w:rsid w:val="000813F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4DF8"/>
    <w:rsid w:val="00085294"/>
    <w:rsid w:val="000854D8"/>
    <w:rsid w:val="00085573"/>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7E7"/>
    <w:rsid w:val="0009190B"/>
    <w:rsid w:val="00091DD4"/>
    <w:rsid w:val="00091ECA"/>
    <w:rsid w:val="00092230"/>
    <w:rsid w:val="00092390"/>
    <w:rsid w:val="000925E9"/>
    <w:rsid w:val="00092C9B"/>
    <w:rsid w:val="00092D41"/>
    <w:rsid w:val="00092FEB"/>
    <w:rsid w:val="00093224"/>
    <w:rsid w:val="000932BD"/>
    <w:rsid w:val="000933D5"/>
    <w:rsid w:val="0009351E"/>
    <w:rsid w:val="00093B9D"/>
    <w:rsid w:val="00093C92"/>
    <w:rsid w:val="00093DF9"/>
    <w:rsid w:val="00094141"/>
    <w:rsid w:val="000941ED"/>
    <w:rsid w:val="00094B58"/>
    <w:rsid w:val="00094C82"/>
    <w:rsid w:val="00094E29"/>
    <w:rsid w:val="00094EB2"/>
    <w:rsid w:val="00094F84"/>
    <w:rsid w:val="000951A0"/>
    <w:rsid w:val="000953EB"/>
    <w:rsid w:val="00095926"/>
    <w:rsid w:val="00095942"/>
    <w:rsid w:val="00095AB3"/>
    <w:rsid w:val="00096365"/>
    <w:rsid w:val="000963DF"/>
    <w:rsid w:val="000967EC"/>
    <w:rsid w:val="0009687A"/>
    <w:rsid w:val="00096CBC"/>
    <w:rsid w:val="00096F3D"/>
    <w:rsid w:val="00097063"/>
    <w:rsid w:val="00097288"/>
    <w:rsid w:val="00097449"/>
    <w:rsid w:val="0009768B"/>
    <w:rsid w:val="000977D6"/>
    <w:rsid w:val="000979ED"/>
    <w:rsid w:val="00097C79"/>
    <w:rsid w:val="000A09E7"/>
    <w:rsid w:val="000A0AFF"/>
    <w:rsid w:val="000A0BF5"/>
    <w:rsid w:val="000A0C53"/>
    <w:rsid w:val="000A1340"/>
    <w:rsid w:val="000A18E3"/>
    <w:rsid w:val="000A1982"/>
    <w:rsid w:val="000A2211"/>
    <w:rsid w:val="000A22D2"/>
    <w:rsid w:val="000A28DB"/>
    <w:rsid w:val="000A2E6F"/>
    <w:rsid w:val="000A323A"/>
    <w:rsid w:val="000A3766"/>
    <w:rsid w:val="000A3922"/>
    <w:rsid w:val="000A3AC6"/>
    <w:rsid w:val="000A3C21"/>
    <w:rsid w:val="000A3D4E"/>
    <w:rsid w:val="000A437B"/>
    <w:rsid w:val="000A4564"/>
    <w:rsid w:val="000A47EF"/>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9A"/>
    <w:rsid w:val="000B16CD"/>
    <w:rsid w:val="000B172A"/>
    <w:rsid w:val="000B1B31"/>
    <w:rsid w:val="000B1D37"/>
    <w:rsid w:val="000B1D9C"/>
    <w:rsid w:val="000B1DA9"/>
    <w:rsid w:val="000B1DDB"/>
    <w:rsid w:val="000B212B"/>
    <w:rsid w:val="000B21D2"/>
    <w:rsid w:val="000B24DA"/>
    <w:rsid w:val="000B264E"/>
    <w:rsid w:val="000B269C"/>
    <w:rsid w:val="000B26BA"/>
    <w:rsid w:val="000B2AB5"/>
    <w:rsid w:val="000B2DFD"/>
    <w:rsid w:val="000B2E7C"/>
    <w:rsid w:val="000B32F9"/>
    <w:rsid w:val="000B39DB"/>
    <w:rsid w:val="000B442F"/>
    <w:rsid w:val="000B48D8"/>
    <w:rsid w:val="000B4AF8"/>
    <w:rsid w:val="000B4CED"/>
    <w:rsid w:val="000B4DE9"/>
    <w:rsid w:val="000B5089"/>
    <w:rsid w:val="000B55AB"/>
    <w:rsid w:val="000B59FC"/>
    <w:rsid w:val="000B6121"/>
    <w:rsid w:val="000B631A"/>
    <w:rsid w:val="000B6428"/>
    <w:rsid w:val="000B6841"/>
    <w:rsid w:val="000B70FD"/>
    <w:rsid w:val="000B711D"/>
    <w:rsid w:val="000B7596"/>
    <w:rsid w:val="000B78A5"/>
    <w:rsid w:val="000B7A1E"/>
    <w:rsid w:val="000B7C5D"/>
    <w:rsid w:val="000B7E3B"/>
    <w:rsid w:val="000C01FE"/>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569"/>
    <w:rsid w:val="000C4655"/>
    <w:rsid w:val="000C48FB"/>
    <w:rsid w:val="000C4B7B"/>
    <w:rsid w:val="000C50DE"/>
    <w:rsid w:val="000C5177"/>
    <w:rsid w:val="000C544C"/>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5B0"/>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69CC"/>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169"/>
    <w:rsid w:val="000E632C"/>
    <w:rsid w:val="000E69F1"/>
    <w:rsid w:val="000E6B3D"/>
    <w:rsid w:val="000E6E46"/>
    <w:rsid w:val="000E71A0"/>
    <w:rsid w:val="000E71D2"/>
    <w:rsid w:val="000E7B5B"/>
    <w:rsid w:val="000E7ED0"/>
    <w:rsid w:val="000F05E3"/>
    <w:rsid w:val="000F09D5"/>
    <w:rsid w:val="000F0A57"/>
    <w:rsid w:val="000F1695"/>
    <w:rsid w:val="000F283F"/>
    <w:rsid w:val="000F2A10"/>
    <w:rsid w:val="000F31CD"/>
    <w:rsid w:val="000F33C4"/>
    <w:rsid w:val="000F33CA"/>
    <w:rsid w:val="000F33E1"/>
    <w:rsid w:val="000F3509"/>
    <w:rsid w:val="000F39B1"/>
    <w:rsid w:val="000F3C53"/>
    <w:rsid w:val="000F3EED"/>
    <w:rsid w:val="000F3F27"/>
    <w:rsid w:val="000F4116"/>
    <w:rsid w:val="000F4469"/>
    <w:rsid w:val="000F4523"/>
    <w:rsid w:val="000F4714"/>
    <w:rsid w:val="000F4E2A"/>
    <w:rsid w:val="000F51EB"/>
    <w:rsid w:val="000F53FD"/>
    <w:rsid w:val="000F59C5"/>
    <w:rsid w:val="000F59EA"/>
    <w:rsid w:val="000F5A81"/>
    <w:rsid w:val="000F5C9E"/>
    <w:rsid w:val="000F5CEA"/>
    <w:rsid w:val="000F5EB8"/>
    <w:rsid w:val="000F610B"/>
    <w:rsid w:val="000F64FE"/>
    <w:rsid w:val="000F6590"/>
    <w:rsid w:val="000F683A"/>
    <w:rsid w:val="000F699C"/>
    <w:rsid w:val="000F69C5"/>
    <w:rsid w:val="000F6E32"/>
    <w:rsid w:val="000F71CF"/>
    <w:rsid w:val="000F71FC"/>
    <w:rsid w:val="000F740E"/>
    <w:rsid w:val="000F7465"/>
    <w:rsid w:val="000F7672"/>
    <w:rsid w:val="000F770C"/>
    <w:rsid w:val="000F780D"/>
    <w:rsid w:val="000F7FD0"/>
    <w:rsid w:val="001000B8"/>
    <w:rsid w:val="001001C3"/>
    <w:rsid w:val="00100307"/>
    <w:rsid w:val="00100AAD"/>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6761"/>
    <w:rsid w:val="00107093"/>
    <w:rsid w:val="0010709C"/>
    <w:rsid w:val="001074A2"/>
    <w:rsid w:val="001074E0"/>
    <w:rsid w:val="00107FB3"/>
    <w:rsid w:val="00110304"/>
    <w:rsid w:val="001104C1"/>
    <w:rsid w:val="00110AE1"/>
    <w:rsid w:val="00110C18"/>
    <w:rsid w:val="00110D49"/>
    <w:rsid w:val="00110E19"/>
    <w:rsid w:val="00111E16"/>
    <w:rsid w:val="0011234E"/>
    <w:rsid w:val="00112623"/>
    <w:rsid w:val="00112714"/>
    <w:rsid w:val="00112F78"/>
    <w:rsid w:val="001131EE"/>
    <w:rsid w:val="00113B70"/>
    <w:rsid w:val="00114225"/>
    <w:rsid w:val="0011445B"/>
    <w:rsid w:val="00114554"/>
    <w:rsid w:val="0011487A"/>
    <w:rsid w:val="00114AFF"/>
    <w:rsid w:val="001151A4"/>
    <w:rsid w:val="001152C1"/>
    <w:rsid w:val="00115EAE"/>
    <w:rsid w:val="0011628D"/>
    <w:rsid w:val="00116E05"/>
    <w:rsid w:val="00116E44"/>
    <w:rsid w:val="00116F9E"/>
    <w:rsid w:val="00117213"/>
    <w:rsid w:val="001173E7"/>
    <w:rsid w:val="00117EAB"/>
    <w:rsid w:val="00120217"/>
    <w:rsid w:val="001210EC"/>
    <w:rsid w:val="00121B12"/>
    <w:rsid w:val="00121C54"/>
    <w:rsid w:val="00121D76"/>
    <w:rsid w:val="00121F49"/>
    <w:rsid w:val="0012251E"/>
    <w:rsid w:val="00122523"/>
    <w:rsid w:val="00122A39"/>
    <w:rsid w:val="0012327A"/>
    <w:rsid w:val="00123511"/>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5A5"/>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34E"/>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1F2E"/>
    <w:rsid w:val="00142313"/>
    <w:rsid w:val="00142608"/>
    <w:rsid w:val="00142AAF"/>
    <w:rsid w:val="00143050"/>
    <w:rsid w:val="00143124"/>
    <w:rsid w:val="001432FD"/>
    <w:rsid w:val="001434AB"/>
    <w:rsid w:val="00144132"/>
    <w:rsid w:val="001445D1"/>
    <w:rsid w:val="0014488B"/>
    <w:rsid w:val="00144A23"/>
    <w:rsid w:val="00144EC1"/>
    <w:rsid w:val="001457EF"/>
    <w:rsid w:val="00145DF9"/>
    <w:rsid w:val="001462DB"/>
    <w:rsid w:val="001469BA"/>
    <w:rsid w:val="00146C3C"/>
    <w:rsid w:val="00146EF9"/>
    <w:rsid w:val="00147AC0"/>
    <w:rsid w:val="00147C94"/>
    <w:rsid w:val="0015005D"/>
    <w:rsid w:val="0015009A"/>
    <w:rsid w:val="0015039B"/>
    <w:rsid w:val="00150EDE"/>
    <w:rsid w:val="0015176E"/>
    <w:rsid w:val="00151A7B"/>
    <w:rsid w:val="00151AF1"/>
    <w:rsid w:val="00151B79"/>
    <w:rsid w:val="00151E55"/>
    <w:rsid w:val="0015204C"/>
    <w:rsid w:val="00152311"/>
    <w:rsid w:val="001524AD"/>
    <w:rsid w:val="0015275F"/>
    <w:rsid w:val="00152E57"/>
    <w:rsid w:val="00152EEA"/>
    <w:rsid w:val="00153966"/>
    <w:rsid w:val="00153B5C"/>
    <w:rsid w:val="00153E17"/>
    <w:rsid w:val="001540EE"/>
    <w:rsid w:val="0015412B"/>
    <w:rsid w:val="00154337"/>
    <w:rsid w:val="00155450"/>
    <w:rsid w:val="00155471"/>
    <w:rsid w:val="00155561"/>
    <w:rsid w:val="0015578E"/>
    <w:rsid w:val="001559B0"/>
    <w:rsid w:val="00155AD1"/>
    <w:rsid w:val="00155B2E"/>
    <w:rsid w:val="00156E7D"/>
    <w:rsid w:val="001572D9"/>
    <w:rsid w:val="001572F0"/>
    <w:rsid w:val="001573B8"/>
    <w:rsid w:val="001574B1"/>
    <w:rsid w:val="0015754B"/>
    <w:rsid w:val="00157B17"/>
    <w:rsid w:val="00157EB3"/>
    <w:rsid w:val="00160119"/>
    <w:rsid w:val="00160283"/>
    <w:rsid w:val="0016094C"/>
    <w:rsid w:val="00160AF0"/>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75"/>
    <w:rsid w:val="001736B7"/>
    <w:rsid w:val="001738BD"/>
    <w:rsid w:val="00173CAE"/>
    <w:rsid w:val="00173EB1"/>
    <w:rsid w:val="00174093"/>
    <w:rsid w:val="00174248"/>
    <w:rsid w:val="001742B5"/>
    <w:rsid w:val="00174327"/>
    <w:rsid w:val="00174672"/>
    <w:rsid w:val="00174987"/>
    <w:rsid w:val="0017523B"/>
    <w:rsid w:val="001754C3"/>
    <w:rsid w:val="00175926"/>
    <w:rsid w:val="00175AC6"/>
    <w:rsid w:val="00175AE8"/>
    <w:rsid w:val="00175B32"/>
    <w:rsid w:val="00175DDB"/>
    <w:rsid w:val="00175EE8"/>
    <w:rsid w:val="001760FE"/>
    <w:rsid w:val="0017616D"/>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152"/>
    <w:rsid w:val="001854EB"/>
    <w:rsid w:val="00185882"/>
    <w:rsid w:val="00185B57"/>
    <w:rsid w:val="001862C9"/>
    <w:rsid w:val="001865FA"/>
    <w:rsid w:val="0018661C"/>
    <w:rsid w:val="00186827"/>
    <w:rsid w:val="001868B7"/>
    <w:rsid w:val="00186946"/>
    <w:rsid w:val="001869A2"/>
    <w:rsid w:val="00186ACD"/>
    <w:rsid w:val="00186CE3"/>
    <w:rsid w:val="00187E31"/>
    <w:rsid w:val="00187F83"/>
    <w:rsid w:val="00190084"/>
    <w:rsid w:val="00190ABD"/>
    <w:rsid w:val="00190D34"/>
    <w:rsid w:val="0019105F"/>
    <w:rsid w:val="00191555"/>
    <w:rsid w:val="0019159D"/>
    <w:rsid w:val="00191A80"/>
    <w:rsid w:val="00191BC8"/>
    <w:rsid w:val="00191E48"/>
    <w:rsid w:val="00192013"/>
    <w:rsid w:val="00192236"/>
    <w:rsid w:val="00192322"/>
    <w:rsid w:val="0019247A"/>
    <w:rsid w:val="00192628"/>
    <w:rsid w:val="00192950"/>
    <w:rsid w:val="00192C1B"/>
    <w:rsid w:val="001935DB"/>
    <w:rsid w:val="0019369B"/>
    <w:rsid w:val="0019372C"/>
    <w:rsid w:val="00193ECC"/>
    <w:rsid w:val="00193EFE"/>
    <w:rsid w:val="00193F76"/>
    <w:rsid w:val="001942B3"/>
    <w:rsid w:val="00194889"/>
    <w:rsid w:val="00194CB8"/>
    <w:rsid w:val="00195CC3"/>
    <w:rsid w:val="0019625B"/>
    <w:rsid w:val="001964F4"/>
    <w:rsid w:val="001965BD"/>
    <w:rsid w:val="00196788"/>
    <w:rsid w:val="001968A2"/>
    <w:rsid w:val="00196A0F"/>
    <w:rsid w:val="00196DC5"/>
    <w:rsid w:val="00197035"/>
    <w:rsid w:val="001974E9"/>
    <w:rsid w:val="00197665"/>
    <w:rsid w:val="00197945"/>
    <w:rsid w:val="00197B21"/>
    <w:rsid w:val="00197B5C"/>
    <w:rsid w:val="00197E4B"/>
    <w:rsid w:val="00197F32"/>
    <w:rsid w:val="001A0948"/>
    <w:rsid w:val="001A1458"/>
    <w:rsid w:val="001A156C"/>
    <w:rsid w:val="001A1971"/>
    <w:rsid w:val="001A1EC3"/>
    <w:rsid w:val="001A1EF1"/>
    <w:rsid w:val="001A22A8"/>
    <w:rsid w:val="001A28D3"/>
    <w:rsid w:val="001A2F03"/>
    <w:rsid w:val="001A3065"/>
    <w:rsid w:val="001A310F"/>
    <w:rsid w:val="001A41F7"/>
    <w:rsid w:val="001A44F7"/>
    <w:rsid w:val="001A46CA"/>
    <w:rsid w:val="001A4D79"/>
    <w:rsid w:val="001A522A"/>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4F1A"/>
    <w:rsid w:val="001B5234"/>
    <w:rsid w:val="001B53F2"/>
    <w:rsid w:val="001B5441"/>
    <w:rsid w:val="001B5457"/>
    <w:rsid w:val="001B56CE"/>
    <w:rsid w:val="001B56EC"/>
    <w:rsid w:val="001B5964"/>
    <w:rsid w:val="001B5CA9"/>
    <w:rsid w:val="001B5EDB"/>
    <w:rsid w:val="001B619A"/>
    <w:rsid w:val="001B66F5"/>
    <w:rsid w:val="001B78A6"/>
    <w:rsid w:val="001B7A9B"/>
    <w:rsid w:val="001B7C06"/>
    <w:rsid w:val="001B7EAB"/>
    <w:rsid w:val="001C047C"/>
    <w:rsid w:val="001C04A9"/>
    <w:rsid w:val="001C053C"/>
    <w:rsid w:val="001C08D0"/>
    <w:rsid w:val="001C090D"/>
    <w:rsid w:val="001C0BDA"/>
    <w:rsid w:val="001C0C97"/>
    <w:rsid w:val="001C1286"/>
    <w:rsid w:val="001C12E2"/>
    <w:rsid w:val="001C140B"/>
    <w:rsid w:val="001C1867"/>
    <w:rsid w:val="001C1986"/>
    <w:rsid w:val="001C21E7"/>
    <w:rsid w:val="001C24A1"/>
    <w:rsid w:val="001C24E0"/>
    <w:rsid w:val="001C2791"/>
    <w:rsid w:val="001C29D7"/>
    <w:rsid w:val="001C3391"/>
    <w:rsid w:val="001C36BD"/>
    <w:rsid w:val="001C3BA2"/>
    <w:rsid w:val="001C3C09"/>
    <w:rsid w:val="001C4356"/>
    <w:rsid w:val="001C4524"/>
    <w:rsid w:val="001C45AF"/>
    <w:rsid w:val="001C4916"/>
    <w:rsid w:val="001C4F6D"/>
    <w:rsid w:val="001C50AF"/>
    <w:rsid w:val="001C50D9"/>
    <w:rsid w:val="001C51D3"/>
    <w:rsid w:val="001C5A27"/>
    <w:rsid w:val="001C652B"/>
    <w:rsid w:val="001C667C"/>
    <w:rsid w:val="001C6A3D"/>
    <w:rsid w:val="001C6F74"/>
    <w:rsid w:val="001C7098"/>
    <w:rsid w:val="001C7208"/>
    <w:rsid w:val="001C730F"/>
    <w:rsid w:val="001C7624"/>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2DB"/>
    <w:rsid w:val="001D3334"/>
    <w:rsid w:val="001D3C16"/>
    <w:rsid w:val="001D3EAD"/>
    <w:rsid w:val="001D40A8"/>
    <w:rsid w:val="001D4894"/>
    <w:rsid w:val="001D4A43"/>
    <w:rsid w:val="001D4A6E"/>
    <w:rsid w:val="001D5457"/>
    <w:rsid w:val="001D55DD"/>
    <w:rsid w:val="001D577B"/>
    <w:rsid w:val="001D5797"/>
    <w:rsid w:val="001D583A"/>
    <w:rsid w:val="001D629B"/>
    <w:rsid w:val="001D6320"/>
    <w:rsid w:val="001D687B"/>
    <w:rsid w:val="001D78E9"/>
    <w:rsid w:val="001D7A2E"/>
    <w:rsid w:val="001D7D70"/>
    <w:rsid w:val="001E023B"/>
    <w:rsid w:val="001E0592"/>
    <w:rsid w:val="001E0CD3"/>
    <w:rsid w:val="001E11EE"/>
    <w:rsid w:val="001E1537"/>
    <w:rsid w:val="001E1700"/>
    <w:rsid w:val="001E196A"/>
    <w:rsid w:val="001E1B13"/>
    <w:rsid w:val="001E28CB"/>
    <w:rsid w:val="001E2AF8"/>
    <w:rsid w:val="001E3287"/>
    <w:rsid w:val="001E33AF"/>
    <w:rsid w:val="001E3CA7"/>
    <w:rsid w:val="001E3D28"/>
    <w:rsid w:val="001E3EE6"/>
    <w:rsid w:val="001E410A"/>
    <w:rsid w:val="001E4457"/>
    <w:rsid w:val="001E45F8"/>
    <w:rsid w:val="001E548A"/>
    <w:rsid w:val="001E5E76"/>
    <w:rsid w:val="001E6795"/>
    <w:rsid w:val="001E67FC"/>
    <w:rsid w:val="001E6D2F"/>
    <w:rsid w:val="001E6ED1"/>
    <w:rsid w:val="001E70A6"/>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023"/>
    <w:rsid w:val="00201160"/>
    <w:rsid w:val="00201288"/>
    <w:rsid w:val="00201784"/>
    <w:rsid w:val="00201FF2"/>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7A8"/>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083"/>
    <w:rsid w:val="00212145"/>
    <w:rsid w:val="00212309"/>
    <w:rsid w:val="002123A6"/>
    <w:rsid w:val="002123DD"/>
    <w:rsid w:val="002127EC"/>
    <w:rsid w:val="00212FBA"/>
    <w:rsid w:val="0021329D"/>
    <w:rsid w:val="00213476"/>
    <w:rsid w:val="00213BD8"/>
    <w:rsid w:val="00215200"/>
    <w:rsid w:val="00215392"/>
    <w:rsid w:val="0021557B"/>
    <w:rsid w:val="00215C36"/>
    <w:rsid w:val="00215F7F"/>
    <w:rsid w:val="00215FB1"/>
    <w:rsid w:val="00216264"/>
    <w:rsid w:val="002167B5"/>
    <w:rsid w:val="0021683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66B"/>
    <w:rsid w:val="0022281B"/>
    <w:rsid w:val="00222850"/>
    <w:rsid w:val="00222EC1"/>
    <w:rsid w:val="0022412B"/>
    <w:rsid w:val="00224438"/>
    <w:rsid w:val="0022449C"/>
    <w:rsid w:val="002249A3"/>
    <w:rsid w:val="00224A8A"/>
    <w:rsid w:val="00224BBE"/>
    <w:rsid w:val="00224D33"/>
    <w:rsid w:val="00225233"/>
    <w:rsid w:val="002252CC"/>
    <w:rsid w:val="00225395"/>
    <w:rsid w:val="00225582"/>
    <w:rsid w:val="002256C7"/>
    <w:rsid w:val="00225989"/>
    <w:rsid w:val="00225B11"/>
    <w:rsid w:val="00225D83"/>
    <w:rsid w:val="002266AE"/>
    <w:rsid w:val="00226BE6"/>
    <w:rsid w:val="00226CCF"/>
    <w:rsid w:val="00226DA7"/>
    <w:rsid w:val="00227026"/>
    <w:rsid w:val="00227686"/>
    <w:rsid w:val="002276CF"/>
    <w:rsid w:val="00227873"/>
    <w:rsid w:val="00227DD6"/>
    <w:rsid w:val="00231E14"/>
    <w:rsid w:val="00232331"/>
    <w:rsid w:val="0023241B"/>
    <w:rsid w:val="0023249E"/>
    <w:rsid w:val="002326B3"/>
    <w:rsid w:val="002326CC"/>
    <w:rsid w:val="00232A14"/>
    <w:rsid w:val="00232DC3"/>
    <w:rsid w:val="00232DE8"/>
    <w:rsid w:val="00233592"/>
    <w:rsid w:val="002335EF"/>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283"/>
    <w:rsid w:val="00237354"/>
    <w:rsid w:val="00237374"/>
    <w:rsid w:val="002400E1"/>
    <w:rsid w:val="00240876"/>
    <w:rsid w:val="00240F9D"/>
    <w:rsid w:val="0024126D"/>
    <w:rsid w:val="00241332"/>
    <w:rsid w:val="00241F0D"/>
    <w:rsid w:val="002426B4"/>
    <w:rsid w:val="002428EC"/>
    <w:rsid w:val="00242A8B"/>
    <w:rsid w:val="00242D21"/>
    <w:rsid w:val="00243264"/>
    <w:rsid w:val="0024340B"/>
    <w:rsid w:val="00243576"/>
    <w:rsid w:val="002438B1"/>
    <w:rsid w:val="00243945"/>
    <w:rsid w:val="00243BE0"/>
    <w:rsid w:val="00243C1C"/>
    <w:rsid w:val="002445A8"/>
    <w:rsid w:val="002447F5"/>
    <w:rsid w:val="0024499A"/>
    <w:rsid w:val="00244B8F"/>
    <w:rsid w:val="00244BD7"/>
    <w:rsid w:val="00244C23"/>
    <w:rsid w:val="00244F68"/>
    <w:rsid w:val="00244FC4"/>
    <w:rsid w:val="0024504F"/>
    <w:rsid w:val="00245074"/>
    <w:rsid w:val="00245362"/>
    <w:rsid w:val="00245558"/>
    <w:rsid w:val="002455CB"/>
    <w:rsid w:val="002456AF"/>
    <w:rsid w:val="002456D6"/>
    <w:rsid w:val="00245BF5"/>
    <w:rsid w:val="00246433"/>
    <w:rsid w:val="0024655E"/>
    <w:rsid w:val="00246713"/>
    <w:rsid w:val="00246CE3"/>
    <w:rsid w:val="002470BC"/>
    <w:rsid w:val="002474C2"/>
    <w:rsid w:val="00247565"/>
    <w:rsid w:val="002478FD"/>
    <w:rsid w:val="00247B84"/>
    <w:rsid w:val="00247BC0"/>
    <w:rsid w:val="00247E1B"/>
    <w:rsid w:val="00247ECD"/>
    <w:rsid w:val="002500B3"/>
    <w:rsid w:val="00250342"/>
    <w:rsid w:val="00250BDF"/>
    <w:rsid w:val="00251561"/>
    <w:rsid w:val="00251BE9"/>
    <w:rsid w:val="00251DD8"/>
    <w:rsid w:val="0025204B"/>
    <w:rsid w:val="002528E7"/>
    <w:rsid w:val="002529C7"/>
    <w:rsid w:val="00252E12"/>
    <w:rsid w:val="00252ED0"/>
    <w:rsid w:val="00252F0B"/>
    <w:rsid w:val="00253268"/>
    <w:rsid w:val="002532F8"/>
    <w:rsid w:val="0025379D"/>
    <w:rsid w:val="002538AC"/>
    <w:rsid w:val="00253960"/>
    <w:rsid w:val="00253B9F"/>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6C13"/>
    <w:rsid w:val="002576C7"/>
    <w:rsid w:val="0025783E"/>
    <w:rsid w:val="002579F7"/>
    <w:rsid w:val="00257B53"/>
    <w:rsid w:val="00257FB6"/>
    <w:rsid w:val="00260701"/>
    <w:rsid w:val="00260AC0"/>
    <w:rsid w:val="00261050"/>
    <w:rsid w:val="002611DB"/>
    <w:rsid w:val="00261355"/>
    <w:rsid w:val="002616C9"/>
    <w:rsid w:val="0026188D"/>
    <w:rsid w:val="00262147"/>
    <w:rsid w:val="002621A8"/>
    <w:rsid w:val="0026265B"/>
    <w:rsid w:val="00262BCE"/>
    <w:rsid w:val="00262D2D"/>
    <w:rsid w:val="00263511"/>
    <w:rsid w:val="002636D2"/>
    <w:rsid w:val="00263F6B"/>
    <w:rsid w:val="00264226"/>
    <w:rsid w:val="00264542"/>
    <w:rsid w:val="00264797"/>
    <w:rsid w:val="00264CB2"/>
    <w:rsid w:val="00264E54"/>
    <w:rsid w:val="0026507C"/>
    <w:rsid w:val="00265113"/>
    <w:rsid w:val="002651D9"/>
    <w:rsid w:val="00265558"/>
    <w:rsid w:val="00265766"/>
    <w:rsid w:val="002658E9"/>
    <w:rsid w:val="002659FF"/>
    <w:rsid w:val="00266623"/>
    <w:rsid w:val="00266822"/>
    <w:rsid w:val="002668C6"/>
    <w:rsid w:val="00266926"/>
    <w:rsid w:val="00266A53"/>
    <w:rsid w:val="00266A9F"/>
    <w:rsid w:val="00266DFF"/>
    <w:rsid w:val="002674DC"/>
    <w:rsid w:val="002674FF"/>
    <w:rsid w:val="00267864"/>
    <w:rsid w:val="00267FD9"/>
    <w:rsid w:val="002701CE"/>
    <w:rsid w:val="002704AC"/>
    <w:rsid w:val="00270642"/>
    <w:rsid w:val="002708BA"/>
    <w:rsid w:val="002712C1"/>
    <w:rsid w:val="00271502"/>
    <w:rsid w:val="002719C5"/>
    <w:rsid w:val="00271E06"/>
    <w:rsid w:val="00271F0F"/>
    <w:rsid w:val="00272124"/>
    <w:rsid w:val="00272237"/>
    <w:rsid w:val="002727E7"/>
    <w:rsid w:val="00272856"/>
    <w:rsid w:val="00272C1F"/>
    <w:rsid w:val="00273083"/>
    <w:rsid w:val="0027326D"/>
    <w:rsid w:val="0027331A"/>
    <w:rsid w:val="0027347F"/>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53D"/>
    <w:rsid w:val="002776C5"/>
    <w:rsid w:val="00277D82"/>
    <w:rsid w:val="00277EF0"/>
    <w:rsid w:val="00280165"/>
    <w:rsid w:val="00280311"/>
    <w:rsid w:val="002804F4"/>
    <w:rsid w:val="002809B5"/>
    <w:rsid w:val="00280B57"/>
    <w:rsid w:val="00280D15"/>
    <w:rsid w:val="00280F8B"/>
    <w:rsid w:val="00280FB0"/>
    <w:rsid w:val="00281009"/>
    <w:rsid w:val="002810F1"/>
    <w:rsid w:val="00281CEA"/>
    <w:rsid w:val="00282175"/>
    <w:rsid w:val="00283BC7"/>
    <w:rsid w:val="00283D6C"/>
    <w:rsid w:val="00283EDF"/>
    <w:rsid w:val="00284127"/>
    <w:rsid w:val="00284393"/>
    <w:rsid w:val="00284BA6"/>
    <w:rsid w:val="00284CA0"/>
    <w:rsid w:val="00285136"/>
    <w:rsid w:val="002855B4"/>
    <w:rsid w:val="00285EC1"/>
    <w:rsid w:val="00285F0A"/>
    <w:rsid w:val="00285FBF"/>
    <w:rsid w:val="00286063"/>
    <w:rsid w:val="002865CE"/>
    <w:rsid w:val="0028714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2E4D"/>
    <w:rsid w:val="00293155"/>
    <w:rsid w:val="00293F44"/>
    <w:rsid w:val="002940CF"/>
    <w:rsid w:val="00294150"/>
    <w:rsid w:val="00294373"/>
    <w:rsid w:val="00294456"/>
    <w:rsid w:val="0029456F"/>
    <w:rsid w:val="002946F2"/>
    <w:rsid w:val="00294A94"/>
    <w:rsid w:val="00294E64"/>
    <w:rsid w:val="00295408"/>
    <w:rsid w:val="002954B7"/>
    <w:rsid w:val="00295B6A"/>
    <w:rsid w:val="00295B72"/>
    <w:rsid w:val="00295E7D"/>
    <w:rsid w:val="002965BC"/>
    <w:rsid w:val="002966FA"/>
    <w:rsid w:val="00296A71"/>
    <w:rsid w:val="00296E33"/>
    <w:rsid w:val="00296F53"/>
    <w:rsid w:val="002973AF"/>
    <w:rsid w:val="002975F7"/>
    <w:rsid w:val="002976F3"/>
    <w:rsid w:val="0029791F"/>
    <w:rsid w:val="00297AC4"/>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C77"/>
    <w:rsid w:val="002B0ECD"/>
    <w:rsid w:val="002B1015"/>
    <w:rsid w:val="002B1085"/>
    <w:rsid w:val="002B1290"/>
    <w:rsid w:val="002B16F3"/>
    <w:rsid w:val="002B1A4F"/>
    <w:rsid w:val="002B1BF5"/>
    <w:rsid w:val="002B1F92"/>
    <w:rsid w:val="002B25DA"/>
    <w:rsid w:val="002B2EDD"/>
    <w:rsid w:val="002B3877"/>
    <w:rsid w:val="002B43E2"/>
    <w:rsid w:val="002B53EA"/>
    <w:rsid w:val="002B616A"/>
    <w:rsid w:val="002B61C0"/>
    <w:rsid w:val="002B62A3"/>
    <w:rsid w:val="002B62E3"/>
    <w:rsid w:val="002B6A5D"/>
    <w:rsid w:val="002B6D1C"/>
    <w:rsid w:val="002B6D9F"/>
    <w:rsid w:val="002B6E98"/>
    <w:rsid w:val="002B767E"/>
    <w:rsid w:val="002B77BC"/>
    <w:rsid w:val="002B7E1D"/>
    <w:rsid w:val="002B7E6A"/>
    <w:rsid w:val="002B7EAB"/>
    <w:rsid w:val="002B7FF7"/>
    <w:rsid w:val="002C00FE"/>
    <w:rsid w:val="002C0278"/>
    <w:rsid w:val="002C0974"/>
    <w:rsid w:val="002C0A43"/>
    <w:rsid w:val="002C0E73"/>
    <w:rsid w:val="002C0F05"/>
    <w:rsid w:val="002C120B"/>
    <w:rsid w:val="002C1AB4"/>
    <w:rsid w:val="002C1F83"/>
    <w:rsid w:val="002C289D"/>
    <w:rsid w:val="002C28E5"/>
    <w:rsid w:val="002C2A2D"/>
    <w:rsid w:val="002C2B0C"/>
    <w:rsid w:val="002C2BBB"/>
    <w:rsid w:val="002C30F4"/>
    <w:rsid w:val="002C369B"/>
    <w:rsid w:val="002C3744"/>
    <w:rsid w:val="002C3820"/>
    <w:rsid w:val="002C3911"/>
    <w:rsid w:val="002C3D3E"/>
    <w:rsid w:val="002C3E5C"/>
    <w:rsid w:val="002C3E82"/>
    <w:rsid w:val="002C3F6A"/>
    <w:rsid w:val="002C4172"/>
    <w:rsid w:val="002C41CA"/>
    <w:rsid w:val="002C48C9"/>
    <w:rsid w:val="002C4A26"/>
    <w:rsid w:val="002C4A31"/>
    <w:rsid w:val="002C4FA6"/>
    <w:rsid w:val="002C542F"/>
    <w:rsid w:val="002C5444"/>
    <w:rsid w:val="002C5885"/>
    <w:rsid w:val="002C59F0"/>
    <w:rsid w:val="002C5BC1"/>
    <w:rsid w:val="002C5E6D"/>
    <w:rsid w:val="002C5EF2"/>
    <w:rsid w:val="002C633E"/>
    <w:rsid w:val="002C6974"/>
    <w:rsid w:val="002C6C79"/>
    <w:rsid w:val="002C719F"/>
    <w:rsid w:val="002C7468"/>
    <w:rsid w:val="002C7A5B"/>
    <w:rsid w:val="002D0691"/>
    <w:rsid w:val="002D0834"/>
    <w:rsid w:val="002D0ABA"/>
    <w:rsid w:val="002D0FCD"/>
    <w:rsid w:val="002D10A0"/>
    <w:rsid w:val="002D11A3"/>
    <w:rsid w:val="002D184A"/>
    <w:rsid w:val="002D1D37"/>
    <w:rsid w:val="002D208D"/>
    <w:rsid w:val="002D29D5"/>
    <w:rsid w:val="002D2BE0"/>
    <w:rsid w:val="002D2D2D"/>
    <w:rsid w:val="002D2DC9"/>
    <w:rsid w:val="002D2DEF"/>
    <w:rsid w:val="002D3216"/>
    <w:rsid w:val="002D33AB"/>
    <w:rsid w:val="002D34EB"/>
    <w:rsid w:val="002D357C"/>
    <w:rsid w:val="002D3773"/>
    <w:rsid w:val="002D38EF"/>
    <w:rsid w:val="002D3C88"/>
    <w:rsid w:val="002D3CF1"/>
    <w:rsid w:val="002D4421"/>
    <w:rsid w:val="002D49DA"/>
    <w:rsid w:val="002D4F3D"/>
    <w:rsid w:val="002D5431"/>
    <w:rsid w:val="002D549A"/>
    <w:rsid w:val="002D55F6"/>
    <w:rsid w:val="002D5646"/>
    <w:rsid w:val="002D56F0"/>
    <w:rsid w:val="002D58C3"/>
    <w:rsid w:val="002D595B"/>
    <w:rsid w:val="002D5F70"/>
    <w:rsid w:val="002D67B8"/>
    <w:rsid w:val="002D6861"/>
    <w:rsid w:val="002D6A9D"/>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0"/>
    <w:rsid w:val="002E38F4"/>
    <w:rsid w:val="002E3CAC"/>
    <w:rsid w:val="002E3E30"/>
    <w:rsid w:val="002E3FA2"/>
    <w:rsid w:val="002E416F"/>
    <w:rsid w:val="002E4C9E"/>
    <w:rsid w:val="002E5019"/>
    <w:rsid w:val="002E5109"/>
    <w:rsid w:val="002E51BD"/>
    <w:rsid w:val="002E522F"/>
    <w:rsid w:val="002E5277"/>
    <w:rsid w:val="002E5597"/>
    <w:rsid w:val="002E5800"/>
    <w:rsid w:val="002E59C1"/>
    <w:rsid w:val="002E5C02"/>
    <w:rsid w:val="002E5D7B"/>
    <w:rsid w:val="002E6166"/>
    <w:rsid w:val="002E6313"/>
    <w:rsid w:val="002E66A3"/>
    <w:rsid w:val="002E6766"/>
    <w:rsid w:val="002E6898"/>
    <w:rsid w:val="002E6E26"/>
    <w:rsid w:val="002E72C7"/>
    <w:rsid w:val="002E77F6"/>
    <w:rsid w:val="002E79EC"/>
    <w:rsid w:val="002E7C67"/>
    <w:rsid w:val="002E7D84"/>
    <w:rsid w:val="002F0546"/>
    <w:rsid w:val="002F0F78"/>
    <w:rsid w:val="002F104C"/>
    <w:rsid w:val="002F11FF"/>
    <w:rsid w:val="002F1425"/>
    <w:rsid w:val="002F1438"/>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6B"/>
    <w:rsid w:val="002F4397"/>
    <w:rsid w:val="002F4F65"/>
    <w:rsid w:val="002F53B4"/>
    <w:rsid w:val="002F5533"/>
    <w:rsid w:val="002F5613"/>
    <w:rsid w:val="002F5838"/>
    <w:rsid w:val="002F58AD"/>
    <w:rsid w:val="002F5D84"/>
    <w:rsid w:val="002F622E"/>
    <w:rsid w:val="002F6400"/>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2D8F"/>
    <w:rsid w:val="00303EE3"/>
    <w:rsid w:val="003041A1"/>
    <w:rsid w:val="003041C8"/>
    <w:rsid w:val="003043CA"/>
    <w:rsid w:val="00304640"/>
    <w:rsid w:val="00304784"/>
    <w:rsid w:val="00304C81"/>
    <w:rsid w:val="00304F01"/>
    <w:rsid w:val="00305188"/>
    <w:rsid w:val="003053DA"/>
    <w:rsid w:val="00305B15"/>
    <w:rsid w:val="00306051"/>
    <w:rsid w:val="00306078"/>
    <w:rsid w:val="00306318"/>
    <w:rsid w:val="00306AFE"/>
    <w:rsid w:val="00306DD2"/>
    <w:rsid w:val="00306F4E"/>
    <w:rsid w:val="00307AA5"/>
    <w:rsid w:val="00310E7F"/>
    <w:rsid w:val="00311518"/>
    <w:rsid w:val="00311E54"/>
    <w:rsid w:val="00312DA1"/>
    <w:rsid w:val="00312DAA"/>
    <w:rsid w:val="00313374"/>
    <w:rsid w:val="00313768"/>
    <w:rsid w:val="003138B0"/>
    <w:rsid w:val="00313AB6"/>
    <w:rsid w:val="00314D3D"/>
    <w:rsid w:val="00314E13"/>
    <w:rsid w:val="00314EDF"/>
    <w:rsid w:val="003153E0"/>
    <w:rsid w:val="003154FA"/>
    <w:rsid w:val="00315705"/>
    <w:rsid w:val="00315886"/>
    <w:rsid w:val="003159CF"/>
    <w:rsid w:val="00315C7A"/>
    <w:rsid w:val="0031604E"/>
    <w:rsid w:val="00316159"/>
    <w:rsid w:val="00316230"/>
    <w:rsid w:val="00316E03"/>
    <w:rsid w:val="00317191"/>
    <w:rsid w:val="003176C8"/>
    <w:rsid w:val="00317E6D"/>
    <w:rsid w:val="00320211"/>
    <w:rsid w:val="00320307"/>
    <w:rsid w:val="00320348"/>
    <w:rsid w:val="00320627"/>
    <w:rsid w:val="00320694"/>
    <w:rsid w:val="00320707"/>
    <w:rsid w:val="003209B9"/>
    <w:rsid w:val="00320BA0"/>
    <w:rsid w:val="00320C9B"/>
    <w:rsid w:val="0032140B"/>
    <w:rsid w:val="0032160F"/>
    <w:rsid w:val="00321643"/>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DED"/>
    <w:rsid w:val="00325E01"/>
    <w:rsid w:val="00325F8F"/>
    <w:rsid w:val="00327C31"/>
    <w:rsid w:val="00327F12"/>
    <w:rsid w:val="00330B73"/>
    <w:rsid w:val="00330BC1"/>
    <w:rsid w:val="00330DC5"/>
    <w:rsid w:val="00331093"/>
    <w:rsid w:val="0033125C"/>
    <w:rsid w:val="00331385"/>
    <w:rsid w:val="00331A71"/>
    <w:rsid w:val="00331BD6"/>
    <w:rsid w:val="00331CE1"/>
    <w:rsid w:val="00332902"/>
    <w:rsid w:val="00332C76"/>
    <w:rsid w:val="00333408"/>
    <w:rsid w:val="003337B6"/>
    <w:rsid w:val="00333AA4"/>
    <w:rsid w:val="00334312"/>
    <w:rsid w:val="00334653"/>
    <w:rsid w:val="00334947"/>
    <w:rsid w:val="00334D9D"/>
    <w:rsid w:val="00334F49"/>
    <w:rsid w:val="003350CD"/>
    <w:rsid w:val="00335281"/>
    <w:rsid w:val="00335C02"/>
    <w:rsid w:val="00336DFE"/>
    <w:rsid w:val="00336EC4"/>
    <w:rsid w:val="00337599"/>
    <w:rsid w:val="00337D57"/>
    <w:rsid w:val="00337D92"/>
    <w:rsid w:val="00340CE5"/>
    <w:rsid w:val="003410A8"/>
    <w:rsid w:val="003411EF"/>
    <w:rsid w:val="0034129C"/>
    <w:rsid w:val="00341756"/>
    <w:rsid w:val="00341C71"/>
    <w:rsid w:val="00341D9E"/>
    <w:rsid w:val="00341E55"/>
    <w:rsid w:val="00341F1F"/>
    <w:rsid w:val="00342010"/>
    <w:rsid w:val="0034251C"/>
    <w:rsid w:val="003428F4"/>
    <w:rsid w:val="00343340"/>
    <w:rsid w:val="003433D6"/>
    <w:rsid w:val="00343645"/>
    <w:rsid w:val="00343B85"/>
    <w:rsid w:val="0034458E"/>
    <w:rsid w:val="00344E0C"/>
    <w:rsid w:val="00344E20"/>
    <w:rsid w:val="00344F25"/>
    <w:rsid w:val="003450A1"/>
    <w:rsid w:val="003450B0"/>
    <w:rsid w:val="00345299"/>
    <w:rsid w:val="00345E4A"/>
    <w:rsid w:val="0034606E"/>
    <w:rsid w:val="0034631C"/>
    <w:rsid w:val="00346517"/>
    <w:rsid w:val="003465C5"/>
    <w:rsid w:val="00346D3D"/>
    <w:rsid w:val="00346F78"/>
    <w:rsid w:val="00347043"/>
    <w:rsid w:val="00347255"/>
    <w:rsid w:val="00347690"/>
    <w:rsid w:val="00347A88"/>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0"/>
    <w:rsid w:val="00363A65"/>
    <w:rsid w:val="00363B38"/>
    <w:rsid w:val="00363E5E"/>
    <w:rsid w:val="0036428E"/>
    <w:rsid w:val="00364435"/>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67DDB"/>
    <w:rsid w:val="00370041"/>
    <w:rsid w:val="00370132"/>
    <w:rsid w:val="003702EB"/>
    <w:rsid w:val="00371126"/>
    <w:rsid w:val="00371195"/>
    <w:rsid w:val="00371B98"/>
    <w:rsid w:val="00372306"/>
    <w:rsid w:val="0037244A"/>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8AA"/>
    <w:rsid w:val="00376D1C"/>
    <w:rsid w:val="00376D69"/>
    <w:rsid w:val="00377106"/>
    <w:rsid w:val="00377447"/>
    <w:rsid w:val="00377479"/>
    <w:rsid w:val="003776AE"/>
    <w:rsid w:val="0037771C"/>
    <w:rsid w:val="003779B0"/>
    <w:rsid w:val="00377CE1"/>
    <w:rsid w:val="00377E8E"/>
    <w:rsid w:val="003807E5"/>
    <w:rsid w:val="00380E3D"/>
    <w:rsid w:val="003810BB"/>
    <w:rsid w:val="003810E3"/>
    <w:rsid w:val="0038128C"/>
    <w:rsid w:val="00381784"/>
    <w:rsid w:val="00381C0B"/>
    <w:rsid w:val="00381EAB"/>
    <w:rsid w:val="00382639"/>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6EBC"/>
    <w:rsid w:val="003874D1"/>
    <w:rsid w:val="003874E8"/>
    <w:rsid w:val="00387A2F"/>
    <w:rsid w:val="00387A64"/>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B9D"/>
    <w:rsid w:val="00392CB1"/>
    <w:rsid w:val="003931F8"/>
    <w:rsid w:val="00393247"/>
    <w:rsid w:val="00393C6A"/>
    <w:rsid w:val="00393D8A"/>
    <w:rsid w:val="00393DEB"/>
    <w:rsid w:val="00393EF4"/>
    <w:rsid w:val="0039449D"/>
    <w:rsid w:val="00394AD2"/>
    <w:rsid w:val="00394E49"/>
    <w:rsid w:val="003950CD"/>
    <w:rsid w:val="003953C4"/>
    <w:rsid w:val="00395D04"/>
    <w:rsid w:val="00395E6D"/>
    <w:rsid w:val="00395EE7"/>
    <w:rsid w:val="00396000"/>
    <w:rsid w:val="0039653E"/>
    <w:rsid w:val="003967AE"/>
    <w:rsid w:val="00397813"/>
    <w:rsid w:val="00397C39"/>
    <w:rsid w:val="00397FDF"/>
    <w:rsid w:val="003A033A"/>
    <w:rsid w:val="003A0454"/>
    <w:rsid w:val="003A0858"/>
    <w:rsid w:val="003A1517"/>
    <w:rsid w:val="003A1D09"/>
    <w:rsid w:val="003A1D7A"/>
    <w:rsid w:val="003A26F2"/>
    <w:rsid w:val="003A2C1C"/>
    <w:rsid w:val="003A2CAC"/>
    <w:rsid w:val="003A3380"/>
    <w:rsid w:val="003A372E"/>
    <w:rsid w:val="003A3B75"/>
    <w:rsid w:val="003A3E9F"/>
    <w:rsid w:val="003A4154"/>
    <w:rsid w:val="003A4198"/>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5F6"/>
    <w:rsid w:val="003B08FB"/>
    <w:rsid w:val="003B09B1"/>
    <w:rsid w:val="003B0BD0"/>
    <w:rsid w:val="003B10CE"/>
    <w:rsid w:val="003B10DD"/>
    <w:rsid w:val="003B1B37"/>
    <w:rsid w:val="003B21EA"/>
    <w:rsid w:val="003B2611"/>
    <w:rsid w:val="003B26E3"/>
    <w:rsid w:val="003B2851"/>
    <w:rsid w:val="003B2F0E"/>
    <w:rsid w:val="003B2F17"/>
    <w:rsid w:val="003B2FF3"/>
    <w:rsid w:val="003B31B1"/>
    <w:rsid w:val="003B3214"/>
    <w:rsid w:val="003B3764"/>
    <w:rsid w:val="003B3AA2"/>
    <w:rsid w:val="003B42AE"/>
    <w:rsid w:val="003B4312"/>
    <w:rsid w:val="003B43B5"/>
    <w:rsid w:val="003B4400"/>
    <w:rsid w:val="003B519F"/>
    <w:rsid w:val="003B6185"/>
    <w:rsid w:val="003B61E6"/>
    <w:rsid w:val="003B61FD"/>
    <w:rsid w:val="003B647E"/>
    <w:rsid w:val="003B67D5"/>
    <w:rsid w:val="003B68DB"/>
    <w:rsid w:val="003B6C5F"/>
    <w:rsid w:val="003B7440"/>
    <w:rsid w:val="003B7B46"/>
    <w:rsid w:val="003C0461"/>
    <w:rsid w:val="003C07C1"/>
    <w:rsid w:val="003C081E"/>
    <w:rsid w:val="003C08E3"/>
    <w:rsid w:val="003C1285"/>
    <w:rsid w:val="003C1444"/>
    <w:rsid w:val="003C1BCC"/>
    <w:rsid w:val="003C1D9C"/>
    <w:rsid w:val="003C241D"/>
    <w:rsid w:val="003C24F6"/>
    <w:rsid w:val="003C25A8"/>
    <w:rsid w:val="003C2BD6"/>
    <w:rsid w:val="003C2BFA"/>
    <w:rsid w:val="003C2CA3"/>
    <w:rsid w:val="003C2F1A"/>
    <w:rsid w:val="003C31DD"/>
    <w:rsid w:val="003C394C"/>
    <w:rsid w:val="003C3A5C"/>
    <w:rsid w:val="003C45C9"/>
    <w:rsid w:val="003C46E3"/>
    <w:rsid w:val="003C4EE7"/>
    <w:rsid w:val="003C5437"/>
    <w:rsid w:val="003C56B2"/>
    <w:rsid w:val="003C5837"/>
    <w:rsid w:val="003C6037"/>
    <w:rsid w:val="003C61CC"/>
    <w:rsid w:val="003C65DE"/>
    <w:rsid w:val="003C661F"/>
    <w:rsid w:val="003C66AC"/>
    <w:rsid w:val="003C6AEC"/>
    <w:rsid w:val="003C6DDD"/>
    <w:rsid w:val="003C7416"/>
    <w:rsid w:val="003C74FB"/>
    <w:rsid w:val="003C76C1"/>
    <w:rsid w:val="003C78D5"/>
    <w:rsid w:val="003C7BCA"/>
    <w:rsid w:val="003C7D7F"/>
    <w:rsid w:val="003D0039"/>
    <w:rsid w:val="003D0DA2"/>
    <w:rsid w:val="003D14FF"/>
    <w:rsid w:val="003D15F4"/>
    <w:rsid w:val="003D1A4F"/>
    <w:rsid w:val="003D1BC7"/>
    <w:rsid w:val="003D1D0C"/>
    <w:rsid w:val="003D2791"/>
    <w:rsid w:val="003D286D"/>
    <w:rsid w:val="003D2CE0"/>
    <w:rsid w:val="003D2FB3"/>
    <w:rsid w:val="003D38AA"/>
    <w:rsid w:val="003D39B3"/>
    <w:rsid w:val="003D3AD7"/>
    <w:rsid w:val="003D41BC"/>
    <w:rsid w:val="003D424E"/>
    <w:rsid w:val="003D43D3"/>
    <w:rsid w:val="003D45E4"/>
    <w:rsid w:val="003D48C0"/>
    <w:rsid w:val="003D5409"/>
    <w:rsid w:val="003D5415"/>
    <w:rsid w:val="003D564D"/>
    <w:rsid w:val="003D5653"/>
    <w:rsid w:val="003D5D56"/>
    <w:rsid w:val="003D601F"/>
    <w:rsid w:val="003D6194"/>
    <w:rsid w:val="003D6204"/>
    <w:rsid w:val="003D62A3"/>
    <w:rsid w:val="003D637B"/>
    <w:rsid w:val="003D647F"/>
    <w:rsid w:val="003D64B8"/>
    <w:rsid w:val="003D69B7"/>
    <w:rsid w:val="003D6B71"/>
    <w:rsid w:val="003D6C1C"/>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5CE1"/>
    <w:rsid w:val="003E60F9"/>
    <w:rsid w:val="003E63C2"/>
    <w:rsid w:val="003E65AC"/>
    <w:rsid w:val="003E6FB1"/>
    <w:rsid w:val="003E73EC"/>
    <w:rsid w:val="003E74F3"/>
    <w:rsid w:val="003E78BD"/>
    <w:rsid w:val="003E791C"/>
    <w:rsid w:val="003E7A9A"/>
    <w:rsid w:val="003E7B09"/>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55F"/>
    <w:rsid w:val="00400688"/>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09C"/>
    <w:rsid w:val="004052BA"/>
    <w:rsid w:val="00405380"/>
    <w:rsid w:val="004054AE"/>
    <w:rsid w:val="0040581D"/>
    <w:rsid w:val="004058A2"/>
    <w:rsid w:val="00405A75"/>
    <w:rsid w:val="00405D22"/>
    <w:rsid w:val="00406081"/>
    <w:rsid w:val="004060F0"/>
    <w:rsid w:val="00406708"/>
    <w:rsid w:val="0040684A"/>
    <w:rsid w:val="00406A4F"/>
    <w:rsid w:val="00407055"/>
    <w:rsid w:val="0040705F"/>
    <w:rsid w:val="00407230"/>
    <w:rsid w:val="004077DC"/>
    <w:rsid w:val="00407BA7"/>
    <w:rsid w:val="004106D4"/>
    <w:rsid w:val="004106E7"/>
    <w:rsid w:val="00410BAF"/>
    <w:rsid w:val="00410CFE"/>
    <w:rsid w:val="00410F6D"/>
    <w:rsid w:val="004110A5"/>
    <w:rsid w:val="00411A4F"/>
    <w:rsid w:val="00411D5F"/>
    <w:rsid w:val="00411E1E"/>
    <w:rsid w:val="00411E58"/>
    <w:rsid w:val="0041208C"/>
    <w:rsid w:val="00412176"/>
    <w:rsid w:val="004121DB"/>
    <w:rsid w:val="00412469"/>
    <w:rsid w:val="004128A7"/>
    <w:rsid w:val="004128E3"/>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9E4"/>
    <w:rsid w:val="00416F54"/>
    <w:rsid w:val="00417155"/>
    <w:rsid w:val="004173EE"/>
    <w:rsid w:val="004201B0"/>
    <w:rsid w:val="004206C4"/>
    <w:rsid w:val="00420745"/>
    <w:rsid w:val="0042077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56"/>
    <w:rsid w:val="004242EF"/>
    <w:rsid w:val="00424468"/>
    <w:rsid w:val="00424667"/>
    <w:rsid w:val="00424870"/>
    <w:rsid w:val="00424CAE"/>
    <w:rsid w:val="00425568"/>
    <w:rsid w:val="00425824"/>
    <w:rsid w:val="00425B83"/>
    <w:rsid w:val="00425C94"/>
    <w:rsid w:val="0042606A"/>
    <w:rsid w:val="004264FC"/>
    <w:rsid w:val="0042679F"/>
    <w:rsid w:val="00426A89"/>
    <w:rsid w:val="00426BD8"/>
    <w:rsid w:val="00426CDE"/>
    <w:rsid w:val="00426E0E"/>
    <w:rsid w:val="00426E4A"/>
    <w:rsid w:val="0042717E"/>
    <w:rsid w:val="0042785B"/>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D9"/>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792"/>
    <w:rsid w:val="00442837"/>
    <w:rsid w:val="00442C05"/>
    <w:rsid w:val="00443011"/>
    <w:rsid w:val="004430BE"/>
    <w:rsid w:val="0044315B"/>
    <w:rsid w:val="004434E7"/>
    <w:rsid w:val="0044394F"/>
    <w:rsid w:val="00444243"/>
    <w:rsid w:val="004442A3"/>
    <w:rsid w:val="004454EE"/>
    <w:rsid w:val="004455F2"/>
    <w:rsid w:val="00445793"/>
    <w:rsid w:val="00445940"/>
    <w:rsid w:val="00445FCC"/>
    <w:rsid w:val="0044601E"/>
    <w:rsid w:val="004462F6"/>
    <w:rsid w:val="0044643E"/>
    <w:rsid w:val="0044663B"/>
    <w:rsid w:val="00446911"/>
    <w:rsid w:val="00446C7F"/>
    <w:rsid w:val="004472D9"/>
    <w:rsid w:val="00447321"/>
    <w:rsid w:val="004475C1"/>
    <w:rsid w:val="0044770C"/>
    <w:rsid w:val="00447AD4"/>
    <w:rsid w:val="00447B15"/>
    <w:rsid w:val="00447C3B"/>
    <w:rsid w:val="00447E11"/>
    <w:rsid w:val="00447E35"/>
    <w:rsid w:val="004500FD"/>
    <w:rsid w:val="004501CD"/>
    <w:rsid w:val="00450399"/>
    <w:rsid w:val="00450813"/>
    <w:rsid w:val="004509D3"/>
    <w:rsid w:val="00450D99"/>
    <w:rsid w:val="00450ED7"/>
    <w:rsid w:val="004510A8"/>
    <w:rsid w:val="004510F1"/>
    <w:rsid w:val="00451971"/>
    <w:rsid w:val="00451F2E"/>
    <w:rsid w:val="004523EB"/>
    <w:rsid w:val="004525E4"/>
    <w:rsid w:val="00452998"/>
    <w:rsid w:val="00452D7A"/>
    <w:rsid w:val="004530B0"/>
    <w:rsid w:val="00453616"/>
    <w:rsid w:val="0045465B"/>
    <w:rsid w:val="00454DDF"/>
    <w:rsid w:val="00455050"/>
    <w:rsid w:val="004550F3"/>
    <w:rsid w:val="004552AA"/>
    <w:rsid w:val="004555E5"/>
    <w:rsid w:val="00455AD1"/>
    <w:rsid w:val="004560C1"/>
    <w:rsid w:val="0045615A"/>
    <w:rsid w:val="004566F0"/>
    <w:rsid w:val="00456A06"/>
    <w:rsid w:val="0045717D"/>
    <w:rsid w:val="0045741B"/>
    <w:rsid w:val="00457B2F"/>
    <w:rsid w:val="00460110"/>
    <w:rsid w:val="004601CE"/>
    <w:rsid w:val="00460546"/>
    <w:rsid w:val="0046081A"/>
    <w:rsid w:val="004608D0"/>
    <w:rsid w:val="00460BBF"/>
    <w:rsid w:val="00460DEC"/>
    <w:rsid w:val="00461413"/>
    <w:rsid w:val="004615B2"/>
    <w:rsid w:val="0046196C"/>
    <w:rsid w:val="00461AB2"/>
    <w:rsid w:val="00461C5E"/>
    <w:rsid w:val="00462054"/>
    <w:rsid w:val="0046232C"/>
    <w:rsid w:val="0046291B"/>
    <w:rsid w:val="00462B5C"/>
    <w:rsid w:val="00462FB6"/>
    <w:rsid w:val="00463162"/>
    <w:rsid w:val="00463B16"/>
    <w:rsid w:val="00463D3B"/>
    <w:rsid w:val="00463E81"/>
    <w:rsid w:val="00464AC2"/>
    <w:rsid w:val="00464ACD"/>
    <w:rsid w:val="00464F2C"/>
    <w:rsid w:val="0046560A"/>
    <w:rsid w:val="00465713"/>
    <w:rsid w:val="00465743"/>
    <w:rsid w:val="0046576D"/>
    <w:rsid w:val="00466054"/>
    <w:rsid w:val="00466BFE"/>
    <w:rsid w:val="00466D67"/>
    <w:rsid w:val="004671BB"/>
    <w:rsid w:val="004671C2"/>
    <w:rsid w:val="004672DD"/>
    <w:rsid w:val="00467312"/>
    <w:rsid w:val="0046781D"/>
    <w:rsid w:val="004679F4"/>
    <w:rsid w:val="00467C5C"/>
    <w:rsid w:val="00467FC9"/>
    <w:rsid w:val="004700C4"/>
    <w:rsid w:val="00470305"/>
    <w:rsid w:val="00470FC8"/>
    <w:rsid w:val="00471D96"/>
    <w:rsid w:val="00471DE4"/>
    <w:rsid w:val="004721B0"/>
    <w:rsid w:val="00472B78"/>
    <w:rsid w:val="00472CE8"/>
    <w:rsid w:val="0047307B"/>
    <w:rsid w:val="00473906"/>
    <w:rsid w:val="00473A8F"/>
    <w:rsid w:val="00473CB4"/>
    <w:rsid w:val="00473CBE"/>
    <w:rsid w:val="00474915"/>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57E0"/>
    <w:rsid w:val="00485BD7"/>
    <w:rsid w:val="0048608C"/>
    <w:rsid w:val="00486790"/>
    <w:rsid w:val="004868AD"/>
    <w:rsid w:val="004868CA"/>
    <w:rsid w:val="00486C98"/>
    <w:rsid w:val="00486D05"/>
    <w:rsid w:val="00486D75"/>
    <w:rsid w:val="004872EC"/>
    <w:rsid w:val="00487485"/>
    <w:rsid w:val="004876B1"/>
    <w:rsid w:val="00487A87"/>
    <w:rsid w:val="00487AF3"/>
    <w:rsid w:val="00490028"/>
    <w:rsid w:val="00490142"/>
    <w:rsid w:val="004901C0"/>
    <w:rsid w:val="00490446"/>
    <w:rsid w:val="00490696"/>
    <w:rsid w:val="004906D4"/>
    <w:rsid w:val="004908D8"/>
    <w:rsid w:val="00490BFC"/>
    <w:rsid w:val="00490C7C"/>
    <w:rsid w:val="004911F1"/>
    <w:rsid w:val="004916C8"/>
    <w:rsid w:val="00491979"/>
    <w:rsid w:val="004919B5"/>
    <w:rsid w:val="00491AC8"/>
    <w:rsid w:val="00491FC9"/>
    <w:rsid w:val="0049280A"/>
    <w:rsid w:val="00492C35"/>
    <w:rsid w:val="0049334D"/>
    <w:rsid w:val="0049340A"/>
    <w:rsid w:val="00493797"/>
    <w:rsid w:val="004938E6"/>
    <w:rsid w:val="00493C2A"/>
    <w:rsid w:val="00494617"/>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6A2"/>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71"/>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194"/>
    <w:rsid w:val="004C0590"/>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4A"/>
    <w:rsid w:val="004D0094"/>
    <w:rsid w:val="004D068C"/>
    <w:rsid w:val="004D0766"/>
    <w:rsid w:val="004D1159"/>
    <w:rsid w:val="004D135B"/>
    <w:rsid w:val="004D14A0"/>
    <w:rsid w:val="004D1562"/>
    <w:rsid w:val="004D17FF"/>
    <w:rsid w:val="004D199D"/>
    <w:rsid w:val="004D1B12"/>
    <w:rsid w:val="004D21E8"/>
    <w:rsid w:val="004D2220"/>
    <w:rsid w:val="004D31FE"/>
    <w:rsid w:val="004D341C"/>
    <w:rsid w:val="004D36DB"/>
    <w:rsid w:val="004D37BC"/>
    <w:rsid w:val="004D3909"/>
    <w:rsid w:val="004D3C91"/>
    <w:rsid w:val="004D4053"/>
    <w:rsid w:val="004D441F"/>
    <w:rsid w:val="004D464D"/>
    <w:rsid w:val="004D47FD"/>
    <w:rsid w:val="004D4F84"/>
    <w:rsid w:val="004D508C"/>
    <w:rsid w:val="004D5C92"/>
    <w:rsid w:val="004D5F14"/>
    <w:rsid w:val="004D637B"/>
    <w:rsid w:val="004D64A1"/>
    <w:rsid w:val="004D65A1"/>
    <w:rsid w:val="004D6A17"/>
    <w:rsid w:val="004D705D"/>
    <w:rsid w:val="004D7322"/>
    <w:rsid w:val="004D7A38"/>
    <w:rsid w:val="004D7D79"/>
    <w:rsid w:val="004D7F66"/>
    <w:rsid w:val="004E0624"/>
    <w:rsid w:val="004E0D6C"/>
    <w:rsid w:val="004E113C"/>
    <w:rsid w:val="004E1531"/>
    <w:rsid w:val="004E172D"/>
    <w:rsid w:val="004E1E00"/>
    <w:rsid w:val="004E1E45"/>
    <w:rsid w:val="004E2184"/>
    <w:rsid w:val="004E23D0"/>
    <w:rsid w:val="004E276A"/>
    <w:rsid w:val="004E281F"/>
    <w:rsid w:val="004E2858"/>
    <w:rsid w:val="004E2928"/>
    <w:rsid w:val="004E359C"/>
    <w:rsid w:val="004E36D3"/>
    <w:rsid w:val="004E38AE"/>
    <w:rsid w:val="004E394B"/>
    <w:rsid w:val="004E3F34"/>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3B5"/>
    <w:rsid w:val="004F345B"/>
    <w:rsid w:val="004F3773"/>
    <w:rsid w:val="004F3AA7"/>
    <w:rsid w:val="004F408B"/>
    <w:rsid w:val="004F4348"/>
    <w:rsid w:val="004F43C5"/>
    <w:rsid w:val="004F4889"/>
    <w:rsid w:val="004F4981"/>
    <w:rsid w:val="004F499B"/>
    <w:rsid w:val="004F4C2C"/>
    <w:rsid w:val="004F5215"/>
    <w:rsid w:val="004F5289"/>
    <w:rsid w:val="004F52A8"/>
    <w:rsid w:val="004F5412"/>
    <w:rsid w:val="004F54D8"/>
    <w:rsid w:val="004F5916"/>
    <w:rsid w:val="004F5A3C"/>
    <w:rsid w:val="004F622E"/>
    <w:rsid w:val="004F62A5"/>
    <w:rsid w:val="004F6321"/>
    <w:rsid w:val="004F6325"/>
    <w:rsid w:val="004F64A0"/>
    <w:rsid w:val="004F67D5"/>
    <w:rsid w:val="004F710A"/>
    <w:rsid w:val="004F72C5"/>
    <w:rsid w:val="004F78EC"/>
    <w:rsid w:val="004F79FB"/>
    <w:rsid w:val="004F7AD7"/>
    <w:rsid w:val="005002EF"/>
    <w:rsid w:val="005008D7"/>
    <w:rsid w:val="00501AA2"/>
    <w:rsid w:val="00501ABB"/>
    <w:rsid w:val="00501E10"/>
    <w:rsid w:val="00501FB6"/>
    <w:rsid w:val="005021AF"/>
    <w:rsid w:val="00502829"/>
    <w:rsid w:val="005028F9"/>
    <w:rsid w:val="00503A34"/>
    <w:rsid w:val="00503C23"/>
    <w:rsid w:val="005040C1"/>
    <w:rsid w:val="0050425D"/>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1FE"/>
    <w:rsid w:val="00510408"/>
    <w:rsid w:val="00510607"/>
    <w:rsid w:val="00510DD2"/>
    <w:rsid w:val="00510E12"/>
    <w:rsid w:val="00510EC1"/>
    <w:rsid w:val="00510FD3"/>
    <w:rsid w:val="005111B6"/>
    <w:rsid w:val="005112B5"/>
    <w:rsid w:val="005112C2"/>
    <w:rsid w:val="0051142D"/>
    <w:rsid w:val="00511891"/>
    <w:rsid w:val="00511A91"/>
    <w:rsid w:val="00511C1F"/>
    <w:rsid w:val="005122F2"/>
    <w:rsid w:val="00512334"/>
    <w:rsid w:val="00512C72"/>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40A"/>
    <w:rsid w:val="00516849"/>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575"/>
    <w:rsid w:val="00522711"/>
    <w:rsid w:val="00522BC4"/>
    <w:rsid w:val="005237AA"/>
    <w:rsid w:val="00523F00"/>
    <w:rsid w:val="00524723"/>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4D"/>
    <w:rsid w:val="00530DAF"/>
    <w:rsid w:val="00530F17"/>
    <w:rsid w:val="00530F1F"/>
    <w:rsid w:val="00531438"/>
    <w:rsid w:val="005319BF"/>
    <w:rsid w:val="00531A21"/>
    <w:rsid w:val="00531D93"/>
    <w:rsid w:val="005325F8"/>
    <w:rsid w:val="005327F4"/>
    <w:rsid w:val="00532EA9"/>
    <w:rsid w:val="00532EBB"/>
    <w:rsid w:val="005331FD"/>
    <w:rsid w:val="005332B4"/>
    <w:rsid w:val="005335E7"/>
    <w:rsid w:val="005338C3"/>
    <w:rsid w:val="00533E2E"/>
    <w:rsid w:val="0053411D"/>
    <w:rsid w:val="0053418A"/>
    <w:rsid w:val="005341CA"/>
    <w:rsid w:val="00534452"/>
    <w:rsid w:val="00534D33"/>
    <w:rsid w:val="00534D43"/>
    <w:rsid w:val="00534E01"/>
    <w:rsid w:val="005350A1"/>
    <w:rsid w:val="0053535B"/>
    <w:rsid w:val="005356E0"/>
    <w:rsid w:val="00535CC7"/>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D01"/>
    <w:rsid w:val="00540ECC"/>
    <w:rsid w:val="00540F76"/>
    <w:rsid w:val="00541049"/>
    <w:rsid w:val="00542D8C"/>
    <w:rsid w:val="00542F2A"/>
    <w:rsid w:val="0054369F"/>
    <w:rsid w:val="00543766"/>
    <w:rsid w:val="00543A2B"/>
    <w:rsid w:val="00543AD8"/>
    <w:rsid w:val="00543D5A"/>
    <w:rsid w:val="00543F97"/>
    <w:rsid w:val="00543FD5"/>
    <w:rsid w:val="00544B84"/>
    <w:rsid w:val="00544DA5"/>
    <w:rsid w:val="00544EC4"/>
    <w:rsid w:val="005452E7"/>
    <w:rsid w:val="00545BD1"/>
    <w:rsid w:val="00545DAA"/>
    <w:rsid w:val="00546BF0"/>
    <w:rsid w:val="00547003"/>
    <w:rsid w:val="005471CC"/>
    <w:rsid w:val="00547639"/>
    <w:rsid w:val="0054771A"/>
    <w:rsid w:val="00547858"/>
    <w:rsid w:val="00547917"/>
    <w:rsid w:val="00547BFD"/>
    <w:rsid w:val="00547CDB"/>
    <w:rsid w:val="00547CFD"/>
    <w:rsid w:val="0055029C"/>
    <w:rsid w:val="0055046B"/>
    <w:rsid w:val="005506AC"/>
    <w:rsid w:val="00551380"/>
    <w:rsid w:val="00551A24"/>
    <w:rsid w:val="00551CC2"/>
    <w:rsid w:val="00552787"/>
    <w:rsid w:val="00552BCB"/>
    <w:rsid w:val="00552EB8"/>
    <w:rsid w:val="00553EAA"/>
    <w:rsid w:val="00554187"/>
    <w:rsid w:val="005544B0"/>
    <w:rsid w:val="00554AC7"/>
    <w:rsid w:val="00554F42"/>
    <w:rsid w:val="0055501E"/>
    <w:rsid w:val="005550EC"/>
    <w:rsid w:val="0055563C"/>
    <w:rsid w:val="00555BFD"/>
    <w:rsid w:val="00555F5C"/>
    <w:rsid w:val="0055621F"/>
    <w:rsid w:val="0055627B"/>
    <w:rsid w:val="0055630D"/>
    <w:rsid w:val="005564EE"/>
    <w:rsid w:val="00556702"/>
    <w:rsid w:val="00556A54"/>
    <w:rsid w:val="00556BE2"/>
    <w:rsid w:val="00556C2E"/>
    <w:rsid w:val="00556C5D"/>
    <w:rsid w:val="0055789D"/>
    <w:rsid w:val="00557CE7"/>
    <w:rsid w:val="00557D69"/>
    <w:rsid w:val="00560782"/>
    <w:rsid w:val="005607F7"/>
    <w:rsid w:val="00560A19"/>
    <w:rsid w:val="00560C95"/>
    <w:rsid w:val="00560E56"/>
    <w:rsid w:val="00560F17"/>
    <w:rsid w:val="005611FB"/>
    <w:rsid w:val="005612DD"/>
    <w:rsid w:val="005613A4"/>
    <w:rsid w:val="005615BF"/>
    <w:rsid w:val="00561602"/>
    <w:rsid w:val="00561651"/>
    <w:rsid w:val="00561660"/>
    <w:rsid w:val="005618E1"/>
    <w:rsid w:val="005619D3"/>
    <w:rsid w:val="00561A80"/>
    <w:rsid w:val="00561C42"/>
    <w:rsid w:val="0056243D"/>
    <w:rsid w:val="0056244C"/>
    <w:rsid w:val="0056279D"/>
    <w:rsid w:val="00562D42"/>
    <w:rsid w:val="00562DBF"/>
    <w:rsid w:val="00562EFE"/>
    <w:rsid w:val="00562FA6"/>
    <w:rsid w:val="0056320B"/>
    <w:rsid w:val="00563DC9"/>
    <w:rsid w:val="0056437E"/>
    <w:rsid w:val="00564BAD"/>
    <w:rsid w:val="00564C97"/>
    <w:rsid w:val="00565530"/>
    <w:rsid w:val="005655B9"/>
    <w:rsid w:val="00565737"/>
    <w:rsid w:val="005657C6"/>
    <w:rsid w:val="00565A23"/>
    <w:rsid w:val="00565A4A"/>
    <w:rsid w:val="00565C43"/>
    <w:rsid w:val="00565C80"/>
    <w:rsid w:val="00565CFE"/>
    <w:rsid w:val="00565D3E"/>
    <w:rsid w:val="00565E2B"/>
    <w:rsid w:val="0056633C"/>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42"/>
    <w:rsid w:val="00571F6A"/>
    <w:rsid w:val="005721E3"/>
    <w:rsid w:val="00572272"/>
    <w:rsid w:val="0057254A"/>
    <w:rsid w:val="0057259E"/>
    <w:rsid w:val="0057268B"/>
    <w:rsid w:val="00572A4C"/>
    <w:rsid w:val="0057313F"/>
    <w:rsid w:val="005731AB"/>
    <w:rsid w:val="0057349D"/>
    <w:rsid w:val="005735BB"/>
    <w:rsid w:val="00573737"/>
    <w:rsid w:val="0057392D"/>
    <w:rsid w:val="00573FFE"/>
    <w:rsid w:val="00574617"/>
    <w:rsid w:val="0057467A"/>
    <w:rsid w:val="00574AEE"/>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302"/>
    <w:rsid w:val="005777FC"/>
    <w:rsid w:val="00577FC0"/>
    <w:rsid w:val="00580353"/>
    <w:rsid w:val="0058054B"/>
    <w:rsid w:val="0058061B"/>
    <w:rsid w:val="00581323"/>
    <w:rsid w:val="005816D4"/>
    <w:rsid w:val="00581989"/>
    <w:rsid w:val="005821B2"/>
    <w:rsid w:val="005826A6"/>
    <w:rsid w:val="005827B6"/>
    <w:rsid w:val="005827D0"/>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877B2"/>
    <w:rsid w:val="00590424"/>
    <w:rsid w:val="00590A4B"/>
    <w:rsid w:val="00590B63"/>
    <w:rsid w:val="00590BEB"/>
    <w:rsid w:val="00590F67"/>
    <w:rsid w:val="005912CD"/>
    <w:rsid w:val="005916A3"/>
    <w:rsid w:val="005917ED"/>
    <w:rsid w:val="005922B2"/>
    <w:rsid w:val="0059239F"/>
    <w:rsid w:val="00592419"/>
    <w:rsid w:val="0059252A"/>
    <w:rsid w:val="0059278E"/>
    <w:rsid w:val="00592BDF"/>
    <w:rsid w:val="00592C5F"/>
    <w:rsid w:val="00593305"/>
    <w:rsid w:val="00593447"/>
    <w:rsid w:val="0059352D"/>
    <w:rsid w:val="0059418F"/>
    <w:rsid w:val="00594B8B"/>
    <w:rsid w:val="00594BD0"/>
    <w:rsid w:val="00594C20"/>
    <w:rsid w:val="00594F68"/>
    <w:rsid w:val="00594F94"/>
    <w:rsid w:val="00595284"/>
    <w:rsid w:val="00595A68"/>
    <w:rsid w:val="005965DF"/>
    <w:rsid w:val="00596B60"/>
    <w:rsid w:val="005977A7"/>
    <w:rsid w:val="005979F6"/>
    <w:rsid w:val="00597E4C"/>
    <w:rsid w:val="00597E70"/>
    <w:rsid w:val="005A014E"/>
    <w:rsid w:val="005A0214"/>
    <w:rsid w:val="005A0A1E"/>
    <w:rsid w:val="005A0E3C"/>
    <w:rsid w:val="005A1A3B"/>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DC"/>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132"/>
    <w:rsid w:val="005B43F9"/>
    <w:rsid w:val="005B486B"/>
    <w:rsid w:val="005B4B44"/>
    <w:rsid w:val="005B4BBA"/>
    <w:rsid w:val="005B5543"/>
    <w:rsid w:val="005B5731"/>
    <w:rsid w:val="005B5E72"/>
    <w:rsid w:val="005B68BC"/>
    <w:rsid w:val="005B6911"/>
    <w:rsid w:val="005B6ADD"/>
    <w:rsid w:val="005B7146"/>
    <w:rsid w:val="005B741B"/>
    <w:rsid w:val="005B75D2"/>
    <w:rsid w:val="005B7A3B"/>
    <w:rsid w:val="005B7FED"/>
    <w:rsid w:val="005C01F5"/>
    <w:rsid w:val="005C0232"/>
    <w:rsid w:val="005C0769"/>
    <w:rsid w:val="005C0872"/>
    <w:rsid w:val="005C0AF6"/>
    <w:rsid w:val="005C132D"/>
    <w:rsid w:val="005C1525"/>
    <w:rsid w:val="005C155D"/>
    <w:rsid w:val="005C17BB"/>
    <w:rsid w:val="005C1C25"/>
    <w:rsid w:val="005C1C9E"/>
    <w:rsid w:val="005C22EB"/>
    <w:rsid w:val="005C282A"/>
    <w:rsid w:val="005C2A66"/>
    <w:rsid w:val="005C2E7D"/>
    <w:rsid w:val="005C319A"/>
    <w:rsid w:val="005C3344"/>
    <w:rsid w:val="005C36B3"/>
    <w:rsid w:val="005C378D"/>
    <w:rsid w:val="005C3DE8"/>
    <w:rsid w:val="005C3EE6"/>
    <w:rsid w:val="005C44A7"/>
    <w:rsid w:val="005C4AEE"/>
    <w:rsid w:val="005C5103"/>
    <w:rsid w:val="005C5697"/>
    <w:rsid w:val="005C5B01"/>
    <w:rsid w:val="005C5FA2"/>
    <w:rsid w:val="005C6AAE"/>
    <w:rsid w:val="005C6DA4"/>
    <w:rsid w:val="005C765A"/>
    <w:rsid w:val="005C7757"/>
    <w:rsid w:val="005C7856"/>
    <w:rsid w:val="005C7DF3"/>
    <w:rsid w:val="005C7E36"/>
    <w:rsid w:val="005D007B"/>
    <w:rsid w:val="005D02E0"/>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3C4"/>
    <w:rsid w:val="005D5622"/>
    <w:rsid w:val="005D5B70"/>
    <w:rsid w:val="005D5C79"/>
    <w:rsid w:val="005D5E48"/>
    <w:rsid w:val="005D6D38"/>
    <w:rsid w:val="005D7006"/>
    <w:rsid w:val="005D7327"/>
    <w:rsid w:val="005D74B3"/>
    <w:rsid w:val="005D751F"/>
    <w:rsid w:val="005D76BD"/>
    <w:rsid w:val="005E042A"/>
    <w:rsid w:val="005E051F"/>
    <w:rsid w:val="005E0660"/>
    <w:rsid w:val="005E06EB"/>
    <w:rsid w:val="005E18A2"/>
    <w:rsid w:val="005E1A1A"/>
    <w:rsid w:val="005E1A7C"/>
    <w:rsid w:val="005E210F"/>
    <w:rsid w:val="005E21C7"/>
    <w:rsid w:val="005E2622"/>
    <w:rsid w:val="005E2632"/>
    <w:rsid w:val="005E2D78"/>
    <w:rsid w:val="005E2F13"/>
    <w:rsid w:val="005E3856"/>
    <w:rsid w:val="005E39B4"/>
    <w:rsid w:val="005E45A1"/>
    <w:rsid w:val="005E45EB"/>
    <w:rsid w:val="005E48A3"/>
    <w:rsid w:val="005E514F"/>
    <w:rsid w:val="005E52A2"/>
    <w:rsid w:val="005E53E1"/>
    <w:rsid w:val="005E578D"/>
    <w:rsid w:val="005E5902"/>
    <w:rsid w:val="005E6225"/>
    <w:rsid w:val="005E6485"/>
    <w:rsid w:val="005E6D93"/>
    <w:rsid w:val="005E6E17"/>
    <w:rsid w:val="005E727C"/>
    <w:rsid w:val="005E788A"/>
    <w:rsid w:val="005E795F"/>
    <w:rsid w:val="005E7A7C"/>
    <w:rsid w:val="005E7B40"/>
    <w:rsid w:val="005F053C"/>
    <w:rsid w:val="005F0865"/>
    <w:rsid w:val="005F09BF"/>
    <w:rsid w:val="005F0D99"/>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5F9"/>
    <w:rsid w:val="005F3615"/>
    <w:rsid w:val="005F38E1"/>
    <w:rsid w:val="005F4160"/>
    <w:rsid w:val="005F4462"/>
    <w:rsid w:val="005F44C0"/>
    <w:rsid w:val="005F4732"/>
    <w:rsid w:val="005F4956"/>
    <w:rsid w:val="005F5029"/>
    <w:rsid w:val="005F5A83"/>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2F8"/>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5F2"/>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AF6"/>
    <w:rsid w:val="00611CF5"/>
    <w:rsid w:val="00611DA2"/>
    <w:rsid w:val="006120C7"/>
    <w:rsid w:val="0061250B"/>
    <w:rsid w:val="0061282E"/>
    <w:rsid w:val="006129BD"/>
    <w:rsid w:val="00612E29"/>
    <w:rsid w:val="00613249"/>
    <w:rsid w:val="00613389"/>
    <w:rsid w:val="00614596"/>
    <w:rsid w:val="00614BDB"/>
    <w:rsid w:val="00614FFE"/>
    <w:rsid w:val="0061503E"/>
    <w:rsid w:val="006154B8"/>
    <w:rsid w:val="00616026"/>
    <w:rsid w:val="0061608F"/>
    <w:rsid w:val="00616369"/>
    <w:rsid w:val="006164F9"/>
    <w:rsid w:val="00616501"/>
    <w:rsid w:val="006165F3"/>
    <w:rsid w:val="006168D0"/>
    <w:rsid w:val="00616B2B"/>
    <w:rsid w:val="00616C03"/>
    <w:rsid w:val="00616F2C"/>
    <w:rsid w:val="00617240"/>
    <w:rsid w:val="006177E6"/>
    <w:rsid w:val="006177EE"/>
    <w:rsid w:val="006179F4"/>
    <w:rsid w:val="00617A06"/>
    <w:rsid w:val="00617F68"/>
    <w:rsid w:val="006201C5"/>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50"/>
    <w:rsid w:val="0062267C"/>
    <w:rsid w:val="00622DE5"/>
    <w:rsid w:val="00622F85"/>
    <w:rsid w:val="0062316C"/>
    <w:rsid w:val="006234DD"/>
    <w:rsid w:val="00623F2F"/>
    <w:rsid w:val="00623FC6"/>
    <w:rsid w:val="00624943"/>
    <w:rsid w:val="00624ADD"/>
    <w:rsid w:val="00624B2B"/>
    <w:rsid w:val="00624C0B"/>
    <w:rsid w:val="0062502D"/>
    <w:rsid w:val="00625401"/>
    <w:rsid w:val="006258FA"/>
    <w:rsid w:val="0062591A"/>
    <w:rsid w:val="00625FE2"/>
    <w:rsid w:val="00626296"/>
    <w:rsid w:val="006263A2"/>
    <w:rsid w:val="006265B0"/>
    <w:rsid w:val="00626AF0"/>
    <w:rsid w:val="00627415"/>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D1B"/>
    <w:rsid w:val="00644FB6"/>
    <w:rsid w:val="0064510C"/>
    <w:rsid w:val="0064598C"/>
    <w:rsid w:val="00645CE5"/>
    <w:rsid w:val="00646018"/>
    <w:rsid w:val="0064614B"/>
    <w:rsid w:val="00646A13"/>
    <w:rsid w:val="00646D07"/>
    <w:rsid w:val="00647028"/>
    <w:rsid w:val="00647382"/>
    <w:rsid w:val="00647831"/>
    <w:rsid w:val="00647AF2"/>
    <w:rsid w:val="00647E56"/>
    <w:rsid w:val="0065004F"/>
    <w:rsid w:val="0065061B"/>
    <w:rsid w:val="006506CE"/>
    <w:rsid w:val="00650860"/>
    <w:rsid w:val="00650B0D"/>
    <w:rsid w:val="006511FC"/>
    <w:rsid w:val="00651D65"/>
    <w:rsid w:val="00651E1F"/>
    <w:rsid w:val="00652143"/>
    <w:rsid w:val="0065217A"/>
    <w:rsid w:val="006521A7"/>
    <w:rsid w:val="00652684"/>
    <w:rsid w:val="006529EC"/>
    <w:rsid w:val="00652D3C"/>
    <w:rsid w:val="00652E81"/>
    <w:rsid w:val="00653192"/>
    <w:rsid w:val="00653348"/>
    <w:rsid w:val="006535FF"/>
    <w:rsid w:val="00653880"/>
    <w:rsid w:val="00654088"/>
    <w:rsid w:val="00654526"/>
    <w:rsid w:val="00654600"/>
    <w:rsid w:val="0065470F"/>
    <w:rsid w:val="00654C8C"/>
    <w:rsid w:val="00654CE3"/>
    <w:rsid w:val="00655155"/>
    <w:rsid w:val="0065536C"/>
    <w:rsid w:val="00655992"/>
    <w:rsid w:val="00655AF1"/>
    <w:rsid w:val="00655C5E"/>
    <w:rsid w:val="00655DFE"/>
    <w:rsid w:val="006563CC"/>
    <w:rsid w:val="0065641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4E84"/>
    <w:rsid w:val="00665532"/>
    <w:rsid w:val="00665891"/>
    <w:rsid w:val="00665E45"/>
    <w:rsid w:val="00665FA7"/>
    <w:rsid w:val="00666087"/>
    <w:rsid w:val="00666206"/>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3D0"/>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EE0"/>
    <w:rsid w:val="00675F03"/>
    <w:rsid w:val="00677195"/>
    <w:rsid w:val="00677313"/>
    <w:rsid w:val="0067797D"/>
    <w:rsid w:val="00677F27"/>
    <w:rsid w:val="0068011F"/>
    <w:rsid w:val="00680587"/>
    <w:rsid w:val="00680757"/>
    <w:rsid w:val="00681022"/>
    <w:rsid w:val="00681407"/>
    <w:rsid w:val="006814E3"/>
    <w:rsid w:val="00681576"/>
    <w:rsid w:val="006818BF"/>
    <w:rsid w:val="006824E7"/>
    <w:rsid w:val="006826BF"/>
    <w:rsid w:val="006836BE"/>
    <w:rsid w:val="00683809"/>
    <w:rsid w:val="006847BC"/>
    <w:rsid w:val="0068485C"/>
    <w:rsid w:val="00684CBD"/>
    <w:rsid w:val="006851B3"/>
    <w:rsid w:val="00685262"/>
    <w:rsid w:val="0068534A"/>
    <w:rsid w:val="0068582C"/>
    <w:rsid w:val="00685883"/>
    <w:rsid w:val="00685FEA"/>
    <w:rsid w:val="00686590"/>
    <w:rsid w:val="006868F6"/>
    <w:rsid w:val="00686AA1"/>
    <w:rsid w:val="00686BA2"/>
    <w:rsid w:val="00686DEC"/>
    <w:rsid w:val="006871ED"/>
    <w:rsid w:val="00687229"/>
    <w:rsid w:val="00687786"/>
    <w:rsid w:val="0068781C"/>
    <w:rsid w:val="00687A45"/>
    <w:rsid w:val="00687AFD"/>
    <w:rsid w:val="006906B8"/>
    <w:rsid w:val="0069077A"/>
    <w:rsid w:val="00690C39"/>
    <w:rsid w:val="00690E2E"/>
    <w:rsid w:val="00690EE2"/>
    <w:rsid w:val="006915DD"/>
    <w:rsid w:val="006917AC"/>
    <w:rsid w:val="006918A5"/>
    <w:rsid w:val="00691A44"/>
    <w:rsid w:val="006921F8"/>
    <w:rsid w:val="006922A0"/>
    <w:rsid w:val="0069265E"/>
    <w:rsid w:val="00692738"/>
    <w:rsid w:val="006927FC"/>
    <w:rsid w:val="006928F7"/>
    <w:rsid w:val="00692C69"/>
    <w:rsid w:val="00692DC4"/>
    <w:rsid w:val="006931BB"/>
    <w:rsid w:val="00693666"/>
    <w:rsid w:val="0069392D"/>
    <w:rsid w:val="00693CF7"/>
    <w:rsid w:val="00693EC2"/>
    <w:rsid w:val="00693FEF"/>
    <w:rsid w:val="0069442D"/>
    <w:rsid w:val="006946D2"/>
    <w:rsid w:val="00694C49"/>
    <w:rsid w:val="00694F2E"/>
    <w:rsid w:val="006950C9"/>
    <w:rsid w:val="006952CA"/>
    <w:rsid w:val="0069659F"/>
    <w:rsid w:val="006969F7"/>
    <w:rsid w:val="00696A30"/>
    <w:rsid w:val="00696BC0"/>
    <w:rsid w:val="00697251"/>
    <w:rsid w:val="006974BB"/>
    <w:rsid w:val="00697523"/>
    <w:rsid w:val="00697B5C"/>
    <w:rsid w:val="00697BC9"/>
    <w:rsid w:val="00697D79"/>
    <w:rsid w:val="00697F34"/>
    <w:rsid w:val="00697F3B"/>
    <w:rsid w:val="00697F9E"/>
    <w:rsid w:val="006A0D87"/>
    <w:rsid w:val="006A0E6A"/>
    <w:rsid w:val="006A105E"/>
    <w:rsid w:val="006A13C9"/>
    <w:rsid w:val="006A1655"/>
    <w:rsid w:val="006A1B05"/>
    <w:rsid w:val="006A1C97"/>
    <w:rsid w:val="006A1D28"/>
    <w:rsid w:val="006A1F5A"/>
    <w:rsid w:val="006A242C"/>
    <w:rsid w:val="006A24F8"/>
    <w:rsid w:val="006A2503"/>
    <w:rsid w:val="006A2631"/>
    <w:rsid w:val="006A2BE5"/>
    <w:rsid w:val="006A2C6E"/>
    <w:rsid w:val="006A3011"/>
    <w:rsid w:val="006A389C"/>
    <w:rsid w:val="006A3913"/>
    <w:rsid w:val="006A39F8"/>
    <w:rsid w:val="006A3B45"/>
    <w:rsid w:val="006A4395"/>
    <w:rsid w:val="006A47B2"/>
    <w:rsid w:val="006A4DB7"/>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608"/>
    <w:rsid w:val="006B2800"/>
    <w:rsid w:val="006B304E"/>
    <w:rsid w:val="006B352E"/>
    <w:rsid w:val="006B3A73"/>
    <w:rsid w:val="006B3D9A"/>
    <w:rsid w:val="006B4079"/>
    <w:rsid w:val="006B44ED"/>
    <w:rsid w:val="006B451A"/>
    <w:rsid w:val="006B5229"/>
    <w:rsid w:val="006B61D5"/>
    <w:rsid w:val="006B6427"/>
    <w:rsid w:val="006B64EF"/>
    <w:rsid w:val="006B6547"/>
    <w:rsid w:val="006B6993"/>
    <w:rsid w:val="006B69BB"/>
    <w:rsid w:val="006B6CCE"/>
    <w:rsid w:val="006B71EB"/>
    <w:rsid w:val="006B73E6"/>
    <w:rsid w:val="006B745F"/>
    <w:rsid w:val="006B7797"/>
    <w:rsid w:val="006B7EB5"/>
    <w:rsid w:val="006C0779"/>
    <w:rsid w:val="006C0787"/>
    <w:rsid w:val="006C08F0"/>
    <w:rsid w:val="006C0B52"/>
    <w:rsid w:val="006C0DCE"/>
    <w:rsid w:val="006C1246"/>
    <w:rsid w:val="006C1390"/>
    <w:rsid w:val="006C13AA"/>
    <w:rsid w:val="006C198E"/>
    <w:rsid w:val="006C1BF0"/>
    <w:rsid w:val="006C2012"/>
    <w:rsid w:val="006C21D7"/>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930"/>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57CB"/>
    <w:rsid w:val="006D6177"/>
    <w:rsid w:val="006D63CE"/>
    <w:rsid w:val="006D64FF"/>
    <w:rsid w:val="006D6630"/>
    <w:rsid w:val="006D681D"/>
    <w:rsid w:val="006D686D"/>
    <w:rsid w:val="006D6922"/>
    <w:rsid w:val="006D6FF6"/>
    <w:rsid w:val="006E0789"/>
    <w:rsid w:val="006E0C4D"/>
    <w:rsid w:val="006E0E89"/>
    <w:rsid w:val="006E0F91"/>
    <w:rsid w:val="006E1142"/>
    <w:rsid w:val="006E15A2"/>
    <w:rsid w:val="006E164F"/>
    <w:rsid w:val="006E1C28"/>
    <w:rsid w:val="006E23A3"/>
    <w:rsid w:val="006E2893"/>
    <w:rsid w:val="006E28C6"/>
    <w:rsid w:val="006E2B1E"/>
    <w:rsid w:val="006E2DC5"/>
    <w:rsid w:val="006E3141"/>
    <w:rsid w:val="006E33B1"/>
    <w:rsid w:val="006E340B"/>
    <w:rsid w:val="006E3EE7"/>
    <w:rsid w:val="006E41EE"/>
    <w:rsid w:val="006E4ADB"/>
    <w:rsid w:val="006E5073"/>
    <w:rsid w:val="006E56DF"/>
    <w:rsid w:val="006E5942"/>
    <w:rsid w:val="006E5B56"/>
    <w:rsid w:val="006E5BDA"/>
    <w:rsid w:val="006E5C80"/>
    <w:rsid w:val="006E5CCF"/>
    <w:rsid w:val="006E5F0D"/>
    <w:rsid w:val="006E6639"/>
    <w:rsid w:val="006E698C"/>
    <w:rsid w:val="006E69E0"/>
    <w:rsid w:val="006E6BD5"/>
    <w:rsid w:val="006E6CFC"/>
    <w:rsid w:val="006E6E32"/>
    <w:rsid w:val="006E7761"/>
    <w:rsid w:val="006E7BCD"/>
    <w:rsid w:val="006E7CDE"/>
    <w:rsid w:val="006F0298"/>
    <w:rsid w:val="006F0E8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684"/>
    <w:rsid w:val="006F6DF3"/>
    <w:rsid w:val="006F6F98"/>
    <w:rsid w:val="006F71FA"/>
    <w:rsid w:val="006F782B"/>
    <w:rsid w:val="006F782C"/>
    <w:rsid w:val="006F7930"/>
    <w:rsid w:val="006F7B8B"/>
    <w:rsid w:val="007005FB"/>
    <w:rsid w:val="00700996"/>
    <w:rsid w:val="00700D1B"/>
    <w:rsid w:val="00700E09"/>
    <w:rsid w:val="007010CE"/>
    <w:rsid w:val="00701925"/>
    <w:rsid w:val="00701BF1"/>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CF"/>
    <w:rsid w:val="007069E7"/>
    <w:rsid w:val="00706B97"/>
    <w:rsid w:val="00706C3C"/>
    <w:rsid w:val="00706CCF"/>
    <w:rsid w:val="007075C7"/>
    <w:rsid w:val="00707B16"/>
    <w:rsid w:val="00707C14"/>
    <w:rsid w:val="00707DB7"/>
    <w:rsid w:val="00707E0E"/>
    <w:rsid w:val="00707ECF"/>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142"/>
    <w:rsid w:val="0071683E"/>
    <w:rsid w:val="00716BEE"/>
    <w:rsid w:val="00716E32"/>
    <w:rsid w:val="00717A19"/>
    <w:rsid w:val="00717D51"/>
    <w:rsid w:val="00717FE4"/>
    <w:rsid w:val="00717FF7"/>
    <w:rsid w:val="0072083B"/>
    <w:rsid w:val="00721650"/>
    <w:rsid w:val="0072171E"/>
    <w:rsid w:val="00721BE1"/>
    <w:rsid w:val="00721F39"/>
    <w:rsid w:val="00721F96"/>
    <w:rsid w:val="00722944"/>
    <w:rsid w:val="00722F06"/>
    <w:rsid w:val="00722FB5"/>
    <w:rsid w:val="007231C3"/>
    <w:rsid w:val="00723624"/>
    <w:rsid w:val="007238BD"/>
    <w:rsid w:val="00723C48"/>
    <w:rsid w:val="007240A1"/>
    <w:rsid w:val="007243A8"/>
    <w:rsid w:val="0072448C"/>
    <w:rsid w:val="007247B8"/>
    <w:rsid w:val="00724ED5"/>
    <w:rsid w:val="007250C6"/>
    <w:rsid w:val="00725BBE"/>
    <w:rsid w:val="007264DC"/>
    <w:rsid w:val="007269F4"/>
    <w:rsid w:val="00726FFF"/>
    <w:rsid w:val="0072736B"/>
    <w:rsid w:val="00727573"/>
    <w:rsid w:val="0072771C"/>
    <w:rsid w:val="00727734"/>
    <w:rsid w:val="00730086"/>
    <w:rsid w:val="00730210"/>
    <w:rsid w:val="0073035C"/>
    <w:rsid w:val="00730C90"/>
    <w:rsid w:val="00730D5F"/>
    <w:rsid w:val="00731609"/>
    <w:rsid w:val="007316D0"/>
    <w:rsid w:val="0073197D"/>
    <w:rsid w:val="0073199C"/>
    <w:rsid w:val="00731B65"/>
    <w:rsid w:val="00731ED2"/>
    <w:rsid w:val="00732BEE"/>
    <w:rsid w:val="0073388B"/>
    <w:rsid w:val="00733E96"/>
    <w:rsid w:val="007343D9"/>
    <w:rsid w:val="00734A27"/>
    <w:rsid w:val="007352FB"/>
    <w:rsid w:val="00735D55"/>
    <w:rsid w:val="00735D6E"/>
    <w:rsid w:val="00735DA7"/>
    <w:rsid w:val="00735E8C"/>
    <w:rsid w:val="00736217"/>
    <w:rsid w:val="00736865"/>
    <w:rsid w:val="007369A0"/>
    <w:rsid w:val="00736E24"/>
    <w:rsid w:val="007370A3"/>
    <w:rsid w:val="00737197"/>
    <w:rsid w:val="0073736E"/>
    <w:rsid w:val="00737567"/>
    <w:rsid w:val="007375A3"/>
    <w:rsid w:val="007375E3"/>
    <w:rsid w:val="0073788C"/>
    <w:rsid w:val="007378E9"/>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3EC"/>
    <w:rsid w:val="007454E1"/>
    <w:rsid w:val="007457A7"/>
    <w:rsid w:val="00745A0C"/>
    <w:rsid w:val="00745A78"/>
    <w:rsid w:val="00746325"/>
    <w:rsid w:val="007467F6"/>
    <w:rsid w:val="00746BF3"/>
    <w:rsid w:val="00746DBA"/>
    <w:rsid w:val="00746E88"/>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540"/>
    <w:rsid w:val="007529C6"/>
    <w:rsid w:val="00752A0A"/>
    <w:rsid w:val="00752C6C"/>
    <w:rsid w:val="0075314A"/>
    <w:rsid w:val="0075331D"/>
    <w:rsid w:val="00753CB0"/>
    <w:rsid w:val="00753CC1"/>
    <w:rsid w:val="00753F38"/>
    <w:rsid w:val="0075418B"/>
    <w:rsid w:val="00754830"/>
    <w:rsid w:val="00754FA8"/>
    <w:rsid w:val="0075547D"/>
    <w:rsid w:val="00755687"/>
    <w:rsid w:val="00755C0E"/>
    <w:rsid w:val="00755C79"/>
    <w:rsid w:val="0075623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0DB2"/>
    <w:rsid w:val="007611DA"/>
    <w:rsid w:val="00761263"/>
    <w:rsid w:val="007614C8"/>
    <w:rsid w:val="007614DA"/>
    <w:rsid w:val="007615B4"/>
    <w:rsid w:val="00761971"/>
    <w:rsid w:val="00762120"/>
    <w:rsid w:val="00762340"/>
    <w:rsid w:val="00762771"/>
    <w:rsid w:val="007628BA"/>
    <w:rsid w:val="00762C67"/>
    <w:rsid w:val="00762F0E"/>
    <w:rsid w:val="0076330F"/>
    <w:rsid w:val="00763949"/>
    <w:rsid w:val="007644DA"/>
    <w:rsid w:val="007649AD"/>
    <w:rsid w:val="00764A48"/>
    <w:rsid w:val="00764AE7"/>
    <w:rsid w:val="00764CEB"/>
    <w:rsid w:val="0076540B"/>
    <w:rsid w:val="00765762"/>
    <w:rsid w:val="0076578B"/>
    <w:rsid w:val="00765B71"/>
    <w:rsid w:val="00765D2A"/>
    <w:rsid w:val="007665F7"/>
    <w:rsid w:val="00767520"/>
    <w:rsid w:val="0076752C"/>
    <w:rsid w:val="00770461"/>
    <w:rsid w:val="007706D1"/>
    <w:rsid w:val="00770818"/>
    <w:rsid w:val="00770828"/>
    <w:rsid w:val="00770E9B"/>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D41"/>
    <w:rsid w:val="00777FDC"/>
    <w:rsid w:val="007800F0"/>
    <w:rsid w:val="00780937"/>
    <w:rsid w:val="00780C2A"/>
    <w:rsid w:val="007811DC"/>
    <w:rsid w:val="007813C9"/>
    <w:rsid w:val="007815E6"/>
    <w:rsid w:val="00781799"/>
    <w:rsid w:val="00781A38"/>
    <w:rsid w:val="00781A48"/>
    <w:rsid w:val="00781D44"/>
    <w:rsid w:val="0078204C"/>
    <w:rsid w:val="007826BB"/>
    <w:rsid w:val="00782750"/>
    <w:rsid w:val="00782842"/>
    <w:rsid w:val="00782A1E"/>
    <w:rsid w:val="00782B70"/>
    <w:rsid w:val="00782EDE"/>
    <w:rsid w:val="007836F7"/>
    <w:rsid w:val="007838AF"/>
    <w:rsid w:val="00783C9D"/>
    <w:rsid w:val="00784568"/>
    <w:rsid w:val="00784584"/>
    <w:rsid w:val="007849DE"/>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193"/>
    <w:rsid w:val="00787562"/>
    <w:rsid w:val="00787644"/>
    <w:rsid w:val="00787922"/>
    <w:rsid w:val="00787D61"/>
    <w:rsid w:val="00787F76"/>
    <w:rsid w:val="00787FC2"/>
    <w:rsid w:val="0079046E"/>
    <w:rsid w:val="007905DB"/>
    <w:rsid w:val="00790825"/>
    <w:rsid w:val="007908EE"/>
    <w:rsid w:val="00790F64"/>
    <w:rsid w:val="00791065"/>
    <w:rsid w:val="007911F9"/>
    <w:rsid w:val="007912BD"/>
    <w:rsid w:val="007916B5"/>
    <w:rsid w:val="00791A71"/>
    <w:rsid w:val="00791CF7"/>
    <w:rsid w:val="00791E77"/>
    <w:rsid w:val="00791FBE"/>
    <w:rsid w:val="0079259E"/>
    <w:rsid w:val="00792BDE"/>
    <w:rsid w:val="00792DCC"/>
    <w:rsid w:val="00792E5E"/>
    <w:rsid w:val="0079306B"/>
    <w:rsid w:val="007930DC"/>
    <w:rsid w:val="00793BF4"/>
    <w:rsid w:val="00793C07"/>
    <w:rsid w:val="00793D92"/>
    <w:rsid w:val="00793E5C"/>
    <w:rsid w:val="00794073"/>
    <w:rsid w:val="00795C55"/>
    <w:rsid w:val="00795EC1"/>
    <w:rsid w:val="00795F02"/>
    <w:rsid w:val="00796151"/>
    <w:rsid w:val="00796152"/>
    <w:rsid w:val="007962D9"/>
    <w:rsid w:val="00796473"/>
    <w:rsid w:val="007965A1"/>
    <w:rsid w:val="007968CB"/>
    <w:rsid w:val="007969A5"/>
    <w:rsid w:val="00796B54"/>
    <w:rsid w:val="00796DB6"/>
    <w:rsid w:val="00796E6E"/>
    <w:rsid w:val="0079720A"/>
    <w:rsid w:val="00797427"/>
    <w:rsid w:val="00797494"/>
    <w:rsid w:val="007976AA"/>
    <w:rsid w:val="00797846"/>
    <w:rsid w:val="00797B4B"/>
    <w:rsid w:val="00797D72"/>
    <w:rsid w:val="00797E52"/>
    <w:rsid w:val="007A011F"/>
    <w:rsid w:val="007A03A7"/>
    <w:rsid w:val="007A0555"/>
    <w:rsid w:val="007A07E4"/>
    <w:rsid w:val="007A160A"/>
    <w:rsid w:val="007A1D2E"/>
    <w:rsid w:val="007A2095"/>
    <w:rsid w:val="007A2516"/>
    <w:rsid w:val="007A2625"/>
    <w:rsid w:val="007A2DC4"/>
    <w:rsid w:val="007A30BC"/>
    <w:rsid w:val="007A373A"/>
    <w:rsid w:val="007A3B8D"/>
    <w:rsid w:val="007A3E81"/>
    <w:rsid w:val="007A408D"/>
    <w:rsid w:val="007A42AA"/>
    <w:rsid w:val="007A43B6"/>
    <w:rsid w:val="007A44FF"/>
    <w:rsid w:val="007A459B"/>
    <w:rsid w:val="007A4775"/>
    <w:rsid w:val="007A4858"/>
    <w:rsid w:val="007A5125"/>
    <w:rsid w:val="007A524B"/>
    <w:rsid w:val="007A524E"/>
    <w:rsid w:val="007A5289"/>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879"/>
    <w:rsid w:val="007B1BF3"/>
    <w:rsid w:val="007B1E6D"/>
    <w:rsid w:val="007B21B9"/>
    <w:rsid w:val="007B2323"/>
    <w:rsid w:val="007B23A3"/>
    <w:rsid w:val="007B2565"/>
    <w:rsid w:val="007B27AE"/>
    <w:rsid w:val="007B2C4F"/>
    <w:rsid w:val="007B2E5D"/>
    <w:rsid w:val="007B328B"/>
    <w:rsid w:val="007B3619"/>
    <w:rsid w:val="007B36B5"/>
    <w:rsid w:val="007B3F8C"/>
    <w:rsid w:val="007B4004"/>
    <w:rsid w:val="007B4377"/>
    <w:rsid w:val="007B451D"/>
    <w:rsid w:val="007B47B5"/>
    <w:rsid w:val="007B4935"/>
    <w:rsid w:val="007B4A56"/>
    <w:rsid w:val="007B4CD2"/>
    <w:rsid w:val="007B4FA5"/>
    <w:rsid w:val="007B532A"/>
    <w:rsid w:val="007B54EE"/>
    <w:rsid w:val="007B5800"/>
    <w:rsid w:val="007B5D78"/>
    <w:rsid w:val="007B5EFF"/>
    <w:rsid w:val="007B60D9"/>
    <w:rsid w:val="007B645D"/>
    <w:rsid w:val="007B679F"/>
    <w:rsid w:val="007B6A91"/>
    <w:rsid w:val="007B6F47"/>
    <w:rsid w:val="007B6FDE"/>
    <w:rsid w:val="007B74E8"/>
    <w:rsid w:val="007B7516"/>
    <w:rsid w:val="007B76DA"/>
    <w:rsid w:val="007B7746"/>
    <w:rsid w:val="007B7AE5"/>
    <w:rsid w:val="007C0F5E"/>
    <w:rsid w:val="007C1558"/>
    <w:rsid w:val="007C15D0"/>
    <w:rsid w:val="007C1D45"/>
    <w:rsid w:val="007C1F07"/>
    <w:rsid w:val="007C1F5C"/>
    <w:rsid w:val="007C20D2"/>
    <w:rsid w:val="007C23DB"/>
    <w:rsid w:val="007C2F96"/>
    <w:rsid w:val="007C34AF"/>
    <w:rsid w:val="007C35D9"/>
    <w:rsid w:val="007C35E8"/>
    <w:rsid w:val="007C372F"/>
    <w:rsid w:val="007C38DF"/>
    <w:rsid w:val="007C3B87"/>
    <w:rsid w:val="007C445A"/>
    <w:rsid w:val="007C44D7"/>
    <w:rsid w:val="007C475E"/>
    <w:rsid w:val="007C476B"/>
    <w:rsid w:val="007C56C0"/>
    <w:rsid w:val="007C58FB"/>
    <w:rsid w:val="007C5912"/>
    <w:rsid w:val="007C5B4C"/>
    <w:rsid w:val="007C5BC2"/>
    <w:rsid w:val="007C5D2B"/>
    <w:rsid w:val="007C5DDD"/>
    <w:rsid w:val="007C60CD"/>
    <w:rsid w:val="007C65D2"/>
    <w:rsid w:val="007C673B"/>
    <w:rsid w:val="007C6820"/>
    <w:rsid w:val="007C69DE"/>
    <w:rsid w:val="007C6B9D"/>
    <w:rsid w:val="007C6DDC"/>
    <w:rsid w:val="007C6FEA"/>
    <w:rsid w:val="007C6FF0"/>
    <w:rsid w:val="007C705A"/>
    <w:rsid w:val="007C7613"/>
    <w:rsid w:val="007C7945"/>
    <w:rsid w:val="007C7AB6"/>
    <w:rsid w:val="007C7D77"/>
    <w:rsid w:val="007D0111"/>
    <w:rsid w:val="007D02C0"/>
    <w:rsid w:val="007D03EA"/>
    <w:rsid w:val="007D0B7A"/>
    <w:rsid w:val="007D0BCF"/>
    <w:rsid w:val="007D0CCC"/>
    <w:rsid w:val="007D0EC6"/>
    <w:rsid w:val="007D10C7"/>
    <w:rsid w:val="007D158C"/>
    <w:rsid w:val="007D186D"/>
    <w:rsid w:val="007D1934"/>
    <w:rsid w:val="007D1BC0"/>
    <w:rsid w:val="007D1D97"/>
    <w:rsid w:val="007D1E1F"/>
    <w:rsid w:val="007D223E"/>
    <w:rsid w:val="007D25B8"/>
    <w:rsid w:val="007D25F5"/>
    <w:rsid w:val="007D282C"/>
    <w:rsid w:val="007D292E"/>
    <w:rsid w:val="007D2C01"/>
    <w:rsid w:val="007D2D3C"/>
    <w:rsid w:val="007D2ED1"/>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193E"/>
    <w:rsid w:val="007E2692"/>
    <w:rsid w:val="007E3368"/>
    <w:rsid w:val="007E33B8"/>
    <w:rsid w:val="007E35C9"/>
    <w:rsid w:val="007E35EC"/>
    <w:rsid w:val="007E377C"/>
    <w:rsid w:val="007E3AD4"/>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0B3C"/>
    <w:rsid w:val="007F0DD5"/>
    <w:rsid w:val="007F1410"/>
    <w:rsid w:val="007F1475"/>
    <w:rsid w:val="007F15C8"/>
    <w:rsid w:val="007F1AA7"/>
    <w:rsid w:val="007F1B7B"/>
    <w:rsid w:val="007F1E3D"/>
    <w:rsid w:val="007F1F31"/>
    <w:rsid w:val="007F213B"/>
    <w:rsid w:val="007F22F5"/>
    <w:rsid w:val="007F243C"/>
    <w:rsid w:val="007F29D8"/>
    <w:rsid w:val="007F2AC7"/>
    <w:rsid w:val="007F2D64"/>
    <w:rsid w:val="007F35C0"/>
    <w:rsid w:val="007F364C"/>
    <w:rsid w:val="007F3665"/>
    <w:rsid w:val="007F3BB7"/>
    <w:rsid w:val="007F3C38"/>
    <w:rsid w:val="007F3C97"/>
    <w:rsid w:val="007F3D6A"/>
    <w:rsid w:val="007F41A3"/>
    <w:rsid w:val="007F4B97"/>
    <w:rsid w:val="007F4FB4"/>
    <w:rsid w:val="007F506E"/>
    <w:rsid w:val="007F5241"/>
    <w:rsid w:val="007F5331"/>
    <w:rsid w:val="007F55F8"/>
    <w:rsid w:val="007F59AF"/>
    <w:rsid w:val="007F5AEF"/>
    <w:rsid w:val="007F5C86"/>
    <w:rsid w:val="007F6119"/>
    <w:rsid w:val="007F624E"/>
    <w:rsid w:val="007F65B6"/>
    <w:rsid w:val="007F68A7"/>
    <w:rsid w:val="007F6A0D"/>
    <w:rsid w:val="007F75B0"/>
    <w:rsid w:val="007F76C9"/>
    <w:rsid w:val="00800096"/>
    <w:rsid w:val="0080031D"/>
    <w:rsid w:val="00800876"/>
    <w:rsid w:val="0080094D"/>
    <w:rsid w:val="00800AF8"/>
    <w:rsid w:val="00800C60"/>
    <w:rsid w:val="00800E68"/>
    <w:rsid w:val="008012F1"/>
    <w:rsid w:val="0080160A"/>
    <w:rsid w:val="00801799"/>
    <w:rsid w:val="00801B58"/>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4F15"/>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BD"/>
    <w:rsid w:val="008104C4"/>
    <w:rsid w:val="00810D88"/>
    <w:rsid w:val="00811B95"/>
    <w:rsid w:val="00811BB7"/>
    <w:rsid w:val="00811D13"/>
    <w:rsid w:val="00811EDB"/>
    <w:rsid w:val="00811F91"/>
    <w:rsid w:val="00811FB8"/>
    <w:rsid w:val="008122E4"/>
    <w:rsid w:val="0081274A"/>
    <w:rsid w:val="00812BEF"/>
    <w:rsid w:val="00812C80"/>
    <w:rsid w:val="00812FBA"/>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CF"/>
    <w:rsid w:val="008176EB"/>
    <w:rsid w:val="008177B2"/>
    <w:rsid w:val="00817C17"/>
    <w:rsid w:val="0082009B"/>
    <w:rsid w:val="0082064C"/>
    <w:rsid w:val="00820B60"/>
    <w:rsid w:val="00820B7F"/>
    <w:rsid w:val="00820BEB"/>
    <w:rsid w:val="00820C3A"/>
    <w:rsid w:val="00820F2F"/>
    <w:rsid w:val="00821199"/>
    <w:rsid w:val="008211D0"/>
    <w:rsid w:val="00821AC8"/>
    <w:rsid w:val="00821BCD"/>
    <w:rsid w:val="00821C90"/>
    <w:rsid w:val="008223EB"/>
    <w:rsid w:val="008224AD"/>
    <w:rsid w:val="00822589"/>
    <w:rsid w:val="00822845"/>
    <w:rsid w:val="00822A6B"/>
    <w:rsid w:val="00823EB0"/>
    <w:rsid w:val="008242FE"/>
    <w:rsid w:val="008244DE"/>
    <w:rsid w:val="0082471F"/>
    <w:rsid w:val="008248F5"/>
    <w:rsid w:val="00824CEF"/>
    <w:rsid w:val="00824CF0"/>
    <w:rsid w:val="00825204"/>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2D11"/>
    <w:rsid w:val="0083318C"/>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08"/>
    <w:rsid w:val="008415A9"/>
    <w:rsid w:val="00841635"/>
    <w:rsid w:val="0084164D"/>
    <w:rsid w:val="008418C7"/>
    <w:rsid w:val="0084223F"/>
    <w:rsid w:val="0084239F"/>
    <w:rsid w:val="008426FA"/>
    <w:rsid w:val="00842723"/>
    <w:rsid w:val="00842949"/>
    <w:rsid w:val="008430F9"/>
    <w:rsid w:val="00843189"/>
    <w:rsid w:val="00843477"/>
    <w:rsid w:val="008434D3"/>
    <w:rsid w:val="008435F0"/>
    <w:rsid w:val="00843879"/>
    <w:rsid w:val="008439A0"/>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06D"/>
    <w:rsid w:val="008550CD"/>
    <w:rsid w:val="0085567B"/>
    <w:rsid w:val="00855802"/>
    <w:rsid w:val="0085585A"/>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3A9D"/>
    <w:rsid w:val="00864649"/>
    <w:rsid w:val="0086477E"/>
    <w:rsid w:val="00864D9E"/>
    <w:rsid w:val="00864DB3"/>
    <w:rsid w:val="00864DFA"/>
    <w:rsid w:val="00865455"/>
    <w:rsid w:val="0086553A"/>
    <w:rsid w:val="00865548"/>
    <w:rsid w:val="00865E36"/>
    <w:rsid w:val="00865EF6"/>
    <w:rsid w:val="00866096"/>
    <w:rsid w:val="00866532"/>
    <w:rsid w:val="008669C4"/>
    <w:rsid w:val="00866AA5"/>
    <w:rsid w:val="00866EB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5B7B"/>
    <w:rsid w:val="00876514"/>
    <w:rsid w:val="00876B50"/>
    <w:rsid w:val="0087706E"/>
    <w:rsid w:val="008770B5"/>
    <w:rsid w:val="008770E8"/>
    <w:rsid w:val="00877784"/>
    <w:rsid w:val="00877C8D"/>
    <w:rsid w:val="0088005D"/>
    <w:rsid w:val="0088055C"/>
    <w:rsid w:val="00880815"/>
    <w:rsid w:val="00880A5D"/>
    <w:rsid w:val="00880D5B"/>
    <w:rsid w:val="00881010"/>
    <w:rsid w:val="008814D6"/>
    <w:rsid w:val="00881644"/>
    <w:rsid w:val="00881D3C"/>
    <w:rsid w:val="00881EE0"/>
    <w:rsid w:val="008823D2"/>
    <w:rsid w:val="008824EE"/>
    <w:rsid w:val="008828C6"/>
    <w:rsid w:val="00882A91"/>
    <w:rsid w:val="00882C6F"/>
    <w:rsid w:val="00882CDD"/>
    <w:rsid w:val="00882D20"/>
    <w:rsid w:val="00882E61"/>
    <w:rsid w:val="00882EBF"/>
    <w:rsid w:val="00882FB9"/>
    <w:rsid w:val="0088387D"/>
    <w:rsid w:val="00883AE8"/>
    <w:rsid w:val="00883B8F"/>
    <w:rsid w:val="0088430B"/>
    <w:rsid w:val="00884330"/>
    <w:rsid w:val="00884620"/>
    <w:rsid w:val="00884C92"/>
    <w:rsid w:val="008850BC"/>
    <w:rsid w:val="008854D6"/>
    <w:rsid w:val="00885B1F"/>
    <w:rsid w:val="00886292"/>
    <w:rsid w:val="008865BE"/>
    <w:rsid w:val="00886FA8"/>
    <w:rsid w:val="008871C0"/>
    <w:rsid w:val="008872C8"/>
    <w:rsid w:val="00887857"/>
    <w:rsid w:val="00887A55"/>
    <w:rsid w:val="00887C97"/>
    <w:rsid w:val="00887EEA"/>
    <w:rsid w:val="00887F34"/>
    <w:rsid w:val="008904CC"/>
    <w:rsid w:val="0089080B"/>
    <w:rsid w:val="0089082B"/>
    <w:rsid w:val="008908F6"/>
    <w:rsid w:val="00891168"/>
    <w:rsid w:val="008914FD"/>
    <w:rsid w:val="00891BD7"/>
    <w:rsid w:val="00891DCF"/>
    <w:rsid w:val="00891EE9"/>
    <w:rsid w:val="00892072"/>
    <w:rsid w:val="0089216B"/>
    <w:rsid w:val="008922D2"/>
    <w:rsid w:val="0089316D"/>
    <w:rsid w:val="00893CBD"/>
    <w:rsid w:val="00894182"/>
    <w:rsid w:val="00894286"/>
    <w:rsid w:val="008942D6"/>
    <w:rsid w:val="00894530"/>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4EE1"/>
    <w:rsid w:val="008A518D"/>
    <w:rsid w:val="008A5385"/>
    <w:rsid w:val="008A5B2C"/>
    <w:rsid w:val="008A5C9E"/>
    <w:rsid w:val="008A6BAD"/>
    <w:rsid w:val="008A6DFE"/>
    <w:rsid w:val="008A7A2D"/>
    <w:rsid w:val="008A7CCB"/>
    <w:rsid w:val="008A7CE5"/>
    <w:rsid w:val="008A7D67"/>
    <w:rsid w:val="008B0147"/>
    <w:rsid w:val="008B01BB"/>
    <w:rsid w:val="008B0355"/>
    <w:rsid w:val="008B043E"/>
    <w:rsid w:val="008B04D3"/>
    <w:rsid w:val="008B04D5"/>
    <w:rsid w:val="008B04FA"/>
    <w:rsid w:val="008B0725"/>
    <w:rsid w:val="008B0C71"/>
    <w:rsid w:val="008B0CDB"/>
    <w:rsid w:val="008B179E"/>
    <w:rsid w:val="008B27AC"/>
    <w:rsid w:val="008B39D7"/>
    <w:rsid w:val="008B44FA"/>
    <w:rsid w:val="008B45C4"/>
    <w:rsid w:val="008B479E"/>
    <w:rsid w:val="008B4908"/>
    <w:rsid w:val="008B49A8"/>
    <w:rsid w:val="008B4E2A"/>
    <w:rsid w:val="008B556F"/>
    <w:rsid w:val="008B57D7"/>
    <w:rsid w:val="008B5B6E"/>
    <w:rsid w:val="008B6050"/>
    <w:rsid w:val="008B625D"/>
    <w:rsid w:val="008B643C"/>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5FE"/>
    <w:rsid w:val="008C1A0C"/>
    <w:rsid w:val="008C1A4B"/>
    <w:rsid w:val="008C1A59"/>
    <w:rsid w:val="008C1C6D"/>
    <w:rsid w:val="008C1DA6"/>
    <w:rsid w:val="008C2093"/>
    <w:rsid w:val="008C2281"/>
    <w:rsid w:val="008C23A5"/>
    <w:rsid w:val="008C253B"/>
    <w:rsid w:val="008C2A79"/>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E6D"/>
    <w:rsid w:val="008D0F0E"/>
    <w:rsid w:val="008D108C"/>
    <w:rsid w:val="008D124A"/>
    <w:rsid w:val="008D13C3"/>
    <w:rsid w:val="008D140F"/>
    <w:rsid w:val="008D1661"/>
    <w:rsid w:val="008D17CD"/>
    <w:rsid w:val="008D192B"/>
    <w:rsid w:val="008D1BD5"/>
    <w:rsid w:val="008D1F71"/>
    <w:rsid w:val="008D2146"/>
    <w:rsid w:val="008D226A"/>
    <w:rsid w:val="008D24A6"/>
    <w:rsid w:val="008D24C6"/>
    <w:rsid w:val="008D2904"/>
    <w:rsid w:val="008D2AD2"/>
    <w:rsid w:val="008D2C94"/>
    <w:rsid w:val="008D2D24"/>
    <w:rsid w:val="008D3041"/>
    <w:rsid w:val="008D3089"/>
    <w:rsid w:val="008D315F"/>
    <w:rsid w:val="008D34B7"/>
    <w:rsid w:val="008D3B91"/>
    <w:rsid w:val="008D4085"/>
    <w:rsid w:val="008D4288"/>
    <w:rsid w:val="008D42D3"/>
    <w:rsid w:val="008D473A"/>
    <w:rsid w:val="008D4808"/>
    <w:rsid w:val="008D4CA7"/>
    <w:rsid w:val="008D4F16"/>
    <w:rsid w:val="008D503B"/>
    <w:rsid w:val="008D5480"/>
    <w:rsid w:val="008D55D3"/>
    <w:rsid w:val="008D55DC"/>
    <w:rsid w:val="008D5BF1"/>
    <w:rsid w:val="008D636F"/>
    <w:rsid w:val="008D6695"/>
    <w:rsid w:val="008D676D"/>
    <w:rsid w:val="008D6817"/>
    <w:rsid w:val="008D6833"/>
    <w:rsid w:val="008D68D8"/>
    <w:rsid w:val="008D6B53"/>
    <w:rsid w:val="008D6C44"/>
    <w:rsid w:val="008D6CDF"/>
    <w:rsid w:val="008D753C"/>
    <w:rsid w:val="008D75A3"/>
    <w:rsid w:val="008D7924"/>
    <w:rsid w:val="008D7A84"/>
    <w:rsid w:val="008D7D5C"/>
    <w:rsid w:val="008D7E13"/>
    <w:rsid w:val="008E006D"/>
    <w:rsid w:val="008E02C3"/>
    <w:rsid w:val="008E1025"/>
    <w:rsid w:val="008E1A17"/>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13D"/>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327"/>
    <w:rsid w:val="008F04C2"/>
    <w:rsid w:val="008F0B40"/>
    <w:rsid w:val="008F0B4B"/>
    <w:rsid w:val="008F1339"/>
    <w:rsid w:val="008F133F"/>
    <w:rsid w:val="008F1A9D"/>
    <w:rsid w:val="008F1BF5"/>
    <w:rsid w:val="008F1E64"/>
    <w:rsid w:val="008F1E6D"/>
    <w:rsid w:val="008F1F67"/>
    <w:rsid w:val="008F2532"/>
    <w:rsid w:val="008F2A4D"/>
    <w:rsid w:val="008F2E3D"/>
    <w:rsid w:val="008F30A0"/>
    <w:rsid w:val="008F32B1"/>
    <w:rsid w:val="008F3933"/>
    <w:rsid w:val="008F483B"/>
    <w:rsid w:val="008F5262"/>
    <w:rsid w:val="008F54DF"/>
    <w:rsid w:val="008F5719"/>
    <w:rsid w:val="008F5BC9"/>
    <w:rsid w:val="008F5DFE"/>
    <w:rsid w:val="008F6219"/>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1E9E"/>
    <w:rsid w:val="00901F1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DF7"/>
    <w:rsid w:val="00910F88"/>
    <w:rsid w:val="00911317"/>
    <w:rsid w:val="0091134D"/>
    <w:rsid w:val="00911404"/>
    <w:rsid w:val="0091142D"/>
    <w:rsid w:val="009114A5"/>
    <w:rsid w:val="0091160B"/>
    <w:rsid w:val="00911D22"/>
    <w:rsid w:val="009120B3"/>
    <w:rsid w:val="00913295"/>
    <w:rsid w:val="00913368"/>
    <w:rsid w:val="0091362C"/>
    <w:rsid w:val="00913A9C"/>
    <w:rsid w:val="009146A6"/>
    <w:rsid w:val="009146B6"/>
    <w:rsid w:val="009148B5"/>
    <w:rsid w:val="0091493E"/>
    <w:rsid w:val="00915100"/>
    <w:rsid w:val="009151E9"/>
    <w:rsid w:val="009153BE"/>
    <w:rsid w:val="00915460"/>
    <w:rsid w:val="0091559C"/>
    <w:rsid w:val="009156B8"/>
    <w:rsid w:val="009157EB"/>
    <w:rsid w:val="00915866"/>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6A7"/>
    <w:rsid w:val="00920968"/>
    <w:rsid w:val="00920A73"/>
    <w:rsid w:val="00921092"/>
    <w:rsid w:val="00921156"/>
    <w:rsid w:val="00921B7E"/>
    <w:rsid w:val="00921C57"/>
    <w:rsid w:val="00922365"/>
    <w:rsid w:val="00923159"/>
    <w:rsid w:val="009235E1"/>
    <w:rsid w:val="00923F12"/>
    <w:rsid w:val="00923FA9"/>
    <w:rsid w:val="009241A0"/>
    <w:rsid w:val="009246E7"/>
    <w:rsid w:val="0092470F"/>
    <w:rsid w:val="009247CA"/>
    <w:rsid w:val="00924B24"/>
    <w:rsid w:val="009251A8"/>
    <w:rsid w:val="0092548B"/>
    <w:rsid w:val="00925707"/>
    <w:rsid w:val="00925A01"/>
    <w:rsid w:val="00925CFF"/>
    <w:rsid w:val="00926710"/>
    <w:rsid w:val="00926930"/>
    <w:rsid w:val="00926934"/>
    <w:rsid w:val="009269A1"/>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578"/>
    <w:rsid w:val="0093472E"/>
    <w:rsid w:val="009347D9"/>
    <w:rsid w:val="00934969"/>
    <w:rsid w:val="00934AD1"/>
    <w:rsid w:val="00934F1C"/>
    <w:rsid w:val="00934F99"/>
    <w:rsid w:val="009351AA"/>
    <w:rsid w:val="009354F3"/>
    <w:rsid w:val="0093565E"/>
    <w:rsid w:val="00935870"/>
    <w:rsid w:val="00935930"/>
    <w:rsid w:val="00935BCC"/>
    <w:rsid w:val="00935D58"/>
    <w:rsid w:val="00935E81"/>
    <w:rsid w:val="009361D8"/>
    <w:rsid w:val="009361E7"/>
    <w:rsid w:val="009368D5"/>
    <w:rsid w:val="00936C5B"/>
    <w:rsid w:val="00936FEE"/>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566"/>
    <w:rsid w:val="0094498A"/>
    <w:rsid w:val="00944E9A"/>
    <w:rsid w:val="00944F0E"/>
    <w:rsid w:val="009453F7"/>
    <w:rsid w:val="0094583D"/>
    <w:rsid w:val="009458A2"/>
    <w:rsid w:val="00945CE8"/>
    <w:rsid w:val="009461EF"/>
    <w:rsid w:val="0094633E"/>
    <w:rsid w:val="00946345"/>
    <w:rsid w:val="009463FC"/>
    <w:rsid w:val="009467DA"/>
    <w:rsid w:val="00946EFF"/>
    <w:rsid w:val="00947144"/>
    <w:rsid w:val="00947912"/>
    <w:rsid w:val="00947A11"/>
    <w:rsid w:val="009502AB"/>
    <w:rsid w:val="00950512"/>
    <w:rsid w:val="0095087E"/>
    <w:rsid w:val="00950F2B"/>
    <w:rsid w:val="00951122"/>
    <w:rsid w:val="00951560"/>
    <w:rsid w:val="0095184B"/>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7B8"/>
    <w:rsid w:val="009578CC"/>
    <w:rsid w:val="00957C9F"/>
    <w:rsid w:val="00960244"/>
    <w:rsid w:val="00960618"/>
    <w:rsid w:val="00960AD7"/>
    <w:rsid w:val="00960CF8"/>
    <w:rsid w:val="00960D00"/>
    <w:rsid w:val="0096124C"/>
    <w:rsid w:val="00961930"/>
    <w:rsid w:val="009619E9"/>
    <w:rsid w:val="00962918"/>
    <w:rsid w:val="00962D1D"/>
    <w:rsid w:val="00963909"/>
    <w:rsid w:val="009639B4"/>
    <w:rsid w:val="00963B98"/>
    <w:rsid w:val="00963C92"/>
    <w:rsid w:val="00964352"/>
    <w:rsid w:val="009644C5"/>
    <w:rsid w:val="00964973"/>
    <w:rsid w:val="00964AF9"/>
    <w:rsid w:val="00964D58"/>
    <w:rsid w:val="00964EBD"/>
    <w:rsid w:val="009650BA"/>
    <w:rsid w:val="00965294"/>
    <w:rsid w:val="009655A1"/>
    <w:rsid w:val="0096584E"/>
    <w:rsid w:val="0096590D"/>
    <w:rsid w:val="00965F58"/>
    <w:rsid w:val="009661F4"/>
    <w:rsid w:val="0096686E"/>
    <w:rsid w:val="00966AB1"/>
    <w:rsid w:val="00967297"/>
    <w:rsid w:val="00967371"/>
    <w:rsid w:val="00967D36"/>
    <w:rsid w:val="0097008B"/>
    <w:rsid w:val="00970175"/>
    <w:rsid w:val="00970E3F"/>
    <w:rsid w:val="009710F3"/>
    <w:rsid w:val="009711FF"/>
    <w:rsid w:val="0097257D"/>
    <w:rsid w:val="00972A53"/>
    <w:rsid w:val="00972E7A"/>
    <w:rsid w:val="00973109"/>
    <w:rsid w:val="009736E3"/>
    <w:rsid w:val="009739C1"/>
    <w:rsid w:val="00973BC2"/>
    <w:rsid w:val="00973DA3"/>
    <w:rsid w:val="00973E12"/>
    <w:rsid w:val="009743E4"/>
    <w:rsid w:val="009746ED"/>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77B0E"/>
    <w:rsid w:val="00980719"/>
    <w:rsid w:val="009807D5"/>
    <w:rsid w:val="009808B4"/>
    <w:rsid w:val="00980CC7"/>
    <w:rsid w:val="00981068"/>
    <w:rsid w:val="0098113C"/>
    <w:rsid w:val="00981920"/>
    <w:rsid w:val="00981ABF"/>
    <w:rsid w:val="00981D9E"/>
    <w:rsid w:val="00982338"/>
    <w:rsid w:val="00982402"/>
    <w:rsid w:val="00982488"/>
    <w:rsid w:val="009825B5"/>
    <w:rsid w:val="00982A34"/>
    <w:rsid w:val="00982BAE"/>
    <w:rsid w:val="00982DC9"/>
    <w:rsid w:val="00983262"/>
    <w:rsid w:val="009836B6"/>
    <w:rsid w:val="00984457"/>
    <w:rsid w:val="00984D0A"/>
    <w:rsid w:val="00985128"/>
    <w:rsid w:val="0098522D"/>
    <w:rsid w:val="00985495"/>
    <w:rsid w:val="009854A7"/>
    <w:rsid w:val="009858B2"/>
    <w:rsid w:val="00986444"/>
    <w:rsid w:val="00986516"/>
    <w:rsid w:val="00986796"/>
    <w:rsid w:val="00986B5B"/>
    <w:rsid w:val="00986D65"/>
    <w:rsid w:val="00986FC0"/>
    <w:rsid w:val="009870DF"/>
    <w:rsid w:val="00987495"/>
    <w:rsid w:val="009878AD"/>
    <w:rsid w:val="00987A3B"/>
    <w:rsid w:val="00987FF9"/>
    <w:rsid w:val="0099029D"/>
    <w:rsid w:val="00990473"/>
    <w:rsid w:val="00990505"/>
    <w:rsid w:val="00990A24"/>
    <w:rsid w:val="00990C34"/>
    <w:rsid w:val="009911CE"/>
    <w:rsid w:val="00991283"/>
    <w:rsid w:val="009914AA"/>
    <w:rsid w:val="0099150A"/>
    <w:rsid w:val="00991814"/>
    <w:rsid w:val="00991B28"/>
    <w:rsid w:val="009926D3"/>
    <w:rsid w:val="00992E15"/>
    <w:rsid w:val="0099326E"/>
    <w:rsid w:val="009937CC"/>
    <w:rsid w:val="00993A1D"/>
    <w:rsid w:val="00993AAA"/>
    <w:rsid w:val="009943B0"/>
    <w:rsid w:val="00994657"/>
    <w:rsid w:val="00994747"/>
    <w:rsid w:val="009948B8"/>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C1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00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4FE5"/>
    <w:rsid w:val="009B5436"/>
    <w:rsid w:val="009B5538"/>
    <w:rsid w:val="009B59CB"/>
    <w:rsid w:val="009B6024"/>
    <w:rsid w:val="009B6370"/>
    <w:rsid w:val="009B6433"/>
    <w:rsid w:val="009B64FE"/>
    <w:rsid w:val="009B73B8"/>
    <w:rsid w:val="009B7588"/>
    <w:rsid w:val="009B7AA8"/>
    <w:rsid w:val="009B7CED"/>
    <w:rsid w:val="009B7ED8"/>
    <w:rsid w:val="009C005E"/>
    <w:rsid w:val="009C0194"/>
    <w:rsid w:val="009C04A8"/>
    <w:rsid w:val="009C0773"/>
    <w:rsid w:val="009C081C"/>
    <w:rsid w:val="009C0880"/>
    <w:rsid w:val="009C0D8A"/>
    <w:rsid w:val="009C11E0"/>
    <w:rsid w:val="009C141F"/>
    <w:rsid w:val="009C197C"/>
    <w:rsid w:val="009C1D8D"/>
    <w:rsid w:val="009C1DDC"/>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27B"/>
    <w:rsid w:val="009D03AE"/>
    <w:rsid w:val="009D074D"/>
    <w:rsid w:val="009D11EE"/>
    <w:rsid w:val="009D1646"/>
    <w:rsid w:val="009D1862"/>
    <w:rsid w:val="009D1943"/>
    <w:rsid w:val="009D1C1D"/>
    <w:rsid w:val="009D2069"/>
    <w:rsid w:val="009D2311"/>
    <w:rsid w:val="009D2458"/>
    <w:rsid w:val="009D24EF"/>
    <w:rsid w:val="009D2980"/>
    <w:rsid w:val="009D2D5C"/>
    <w:rsid w:val="009D373F"/>
    <w:rsid w:val="009D3B48"/>
    <w:rsid w:val="009D3E1C"/>
    <w:rsid w:val="009D40D2"/>
    <w:rsid w:val="009D4406"/>
    <w:rsid w:val="009D48D1"/>
    <w:rsid w:val="009D4A3A"/>
    <w:rsid w:val="009D4C45"/>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2FF4"/>
    <w:rsid w:val="009E336F"/>
    <w:rsid w:val="009E34C5"/>
    <w:rsid w:val="009E36C0"/>
    <w:rsid w:val="009E3A33"/>
    <w:rsid w:val="009E3F44"/>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B57"/>
    <w:rsid w:val="009E7C2C"/>
    <w:rsid w:val="009F0241"/>
    <w:rsid w:val="009F0A36"/>
    <w:rsid w:val="009F0BD3"/>
    <w:rsid w:val="009F0F5A"/>
    <w:rsid w:val="009F12D8"/>
    <w:rsid w:val="009F1324"/>
    <w:rsid w:val="009F158C"/>
    <w:rsid w:val="009F1742"/>
    <w:rsid w:val="009F2142"/>
    <w:rsid w:val="009F22DC"/>
    <w:rsid w:val="009F2519"/>
    <w:rsid w:val="009F25D7"/>
    <w:rsid w:val="009F2782"/>
    <w:rsid w:val="009F2E15"/>
    <w:rsid w:val="009F30FB"/>
    <w:rsid w:val="009F3822"/>
    <w:rsid w:val="009F39D2"/>
    <w:rsid w:val="009F39E4"/>
    <w:rsid w:val="009F3D7E"/>
    <w:rsid w:val="009F4014"/>
    <w:rsid w:val="009F41ED"/>
    <w:rsid w:val="009F4250"/>
    <w:rsid w:val="009F428C"/>
    <w:rsid w:val="009F44F6"/>
    <w:rsid w:val="009F45D9"/>
    <w:rsid w:val="009F4F37"/>
    <w:rsid w:val="009F519B"/>
    <w:rsid w:val="009F541A"/>
    <w:rsid w:val="009F54E7"/>
    <w:rsid w:val="009F552F"/>
    <w:rsid w:val="009F58C0"/>
    <w:rsid w:val="009F58DB"/>
    <w:rsid w:val="009F5AF8"/>
    <w:rsid w:val="009F5B53"/>
    <w:rsid w:val="009F6011"/>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D70"/>
    <w:rsid w:val="00A01FA9"/>
    <w:rsid w:val="00A01FFD"/>
    <w:rsid w:val="00A02A9D"/>
    <w:rsid w:val="00A02D78"/>
    <w:rsid w:val="00A033EB"/>
    <w:rsid w:val="00A0343E"/>
    <w:rsid w:val="00A0392D"/>
    <w:rsid w:val="00A03C27"/>
    <w:rsid w:val="00A03DBA"/>
    <w:rsid w:val="00A0427A"/>
    <w:rsid w:val="00A050E2"/>
    <w:rsid w:val="00A05266"/>
    <w:rsid w:val="00A0599F"/>
    <w:rsid w:val="00A05EC7"/>
    <w:rsid w:val="00A06040"/>
    <w:rsid w:val="00A06129"/>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AF8"/>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B2A"/>
    <w:rsid w:val="00A17F23"/>
    <w:rsid w:val="00A202B0"/>
    <w:rsid w:val="00A20366"/>
    <w:rsid w:val="00A20577"/>
    <w:rsid w:val="00A2076B"/>
    <w:rsid w:val="00A2089B"/>
    <w:rsid w:val="00A20A6C"/>
    <w:rsid w:val="00A20DE2"/>
    <w:rsid w:val="00A2129C"/>
    <w:rsid w:val="00A2132A"/>
    <w:rsid w:val="00A21740"/>
    <w:rsid w:val="00A2180A"/>
    <w:rsid w:val="00A21E64"/>
    <w:rsid w:val="00A221D4"/>
    <w:rsid w:val="00A224C4"/>
    <w:rsid w:val="00A229C4"/>
    <w:rsid w:val="00A23401"/>
    <w:rsid w:val="00A23480"/>
    <w:rsid w:val="00A234BD"/>
    <w:rsid w:val="00A237B5"/>
    <w:rsid w:val="00A239B9"/>
    <w:rsid w:val="00A23F16"/>
    <w:rsid w:val="00A24245"/>
    <w:rsid w:val="00A24401"/>
    <w:rsid w:val="00A24623"/>
    <w:rsid w:val="00A24A53"/>
    <w:rsid w:val="00A24CD7"/>
    <w:rsid w:val="00A25000"/>
    <w:rsid w:val="00A25082"/>
    <w:rsid w:val="00A2558E"/>
    <w:rsid w:val="00A25EF8"/>
    <w:rsid w:val="00A2600C"/>
    <w:rsid w:val="00A260F5"/>
    <w:rsid w:val="00A2667B"/>
    <w:rsid w:val="00A26BB3"/>
    <w:rsid w:val="00A27667"/>
    <w:rsid w:val="00A278F0"/>
    <w:rsid w:val="00A27C4A"/>
    <w:rsid w:val="00A27EA1"/>
    <w:rsid w:val="00A27F50"/>
    <w:rsid w:val="00A3035F"/>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2E8"/>
    <w:rsid w:val="00A33DE2"/>
    <w:rsid w:val="00A33FB0"/>
    <w:rsid w:val="00A34037"/>
    <w:rsid w:val="00A344D2"/>
    <w:rsid w:val="00A347CE"/>
    <w:rsid w:val="00A34E4C"/>
    <w:rsid w:val="00A35112"/>
    <w:rsid w:val="00A35322"/>
    <w:rsid w:val="00A3564B"/>
    <w:rsid w:val="00A35C0B"/>
    <w:rsid w:val="00A35DB7"/>
    <w:rsid w:val="00A3613B"/>
    <w:rsid w:val="00A3643B"/>
    <w:rsid w:val="00A3672D"/>
    <w:rsid w:val="00A371B9"/>
    <w:rsid w:val="00A3734C"/>
    <w:rsid w:val="00A37385"/>
    <w:rsid w:val="00A37514"/>
    <w:rsid w:val="00A3796E"/>
    <w:rsid w:val="00A37B5E"/>
    <w:rsid w:val="00A37CE7"/>
    <w:rsid w:val="00A37D99"/>
    <w:rsid w:val="00A37FDD"/>
    <w:rsid w:val="00A4001A"/>
    <w:rsid w:val="00A403CA"/>
    <w:rsid w:val="00A4092A"/>
    <w:rsid w:val="00A4094C"/>
    <w:rsid w:val="00A40E16"/>
    <w:rsid w:val="00A40EAF"/>
    <w:rsid w:val="00A40F5C"/>
    <w:rsid w:val="00A40F9B"/>
    <w:rsid w:val="00A412A2"/>
    <w:rsid w:val="00A414FC"/>
    <w:rsid w:val="00A41861"/>
    <w:rsid w:val="00A41D80"/>
    <w:rsid w:val="00A41E2D"/>
    <w:rsid w:val="00A41F2F"/>
    <w:rsid w:val="00A42377"/>
    <w:rsid w:val="00A42648"/>
    <w:rsid w:val="00A42769"/>
    <w:rsid w:val="00A42866"/>
    <w:rsid w:val="00A431DC"/>
    <w:rsid w:val="00A43543"/>
    <w:rsid w:val="00A43B1F"/>
    <w:rsid w:val="00A43F9B"/>
    <w:rsid w:val="00A440D3"/>
    <w:rsid w:val="00A442A7"/>
    <w:rsid w:val="00A445BC"/>
    <w:rsid w:val="00A446B8"/>
    <w:rsid w:val="00A4490A"/>
    <w:rsid w:val="00A44963"/>
    <w:rsid w:val="00A453F2"/>
    <w:rsid w:val="00A4547C"/>
    <w:rsid w:val="00A456F6"/>
    <w:rsid w:val="00A4586B"/>
    <w:rsid w:val="00A45BA8"/>
    <w:rsid w:val="00A46A2E"/>
    <w:rsid w:val="00A46B48"/>
    <w:rsid w:val="00A475AE"/>
    <w:rsid w:val="00A479F1"/>
    <w:rsid w:val="00A50069"/>
    <w:rsid w:val="00A5070B"/>
    <w:rsid w:val="00A51018"/>
    <w:rsid w:val="00A51198"/>
    <w:rsid w:val="00A5205F"/>
    <w:rsid w:val="00A520F7"/>
    <w:rsid w:val="00A5236F"/>
    <w:rsid w:val="00A5246E"/>
    <w:rsid w:val="00A52689"/>
    <w:rsid w:val="00A527B5"/>
    <w:rsid w:val="00A53125"/>
    <w:rsid w:val="00A533FB"/>
    <w:rsid w:val="00A53421"/>
    <w:rsid w:val="00A53909"/>
    <w:rsid w:val="00A53E05"/>
    <w:rsid w:val="00A53F18"/>
    <w:rsid w:val="00A54731"/>
    <w:rsid w:val="00A549A7"/>
    <w:rsid w:val="00A549F9"/>
    <w:rsid w:val="00A54BD9"/>
    <w:rsid w:val="00A54E2D"/>
    <w:rsid w:val="00A5515A"/>
    <w:rsid w:val="00A555DC"/>
    <w:rsid w:val="00A56138"/>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5FE6"/>
    <w:rsid w:val="00A66487"/>
    <w:rsid w:val="00A67179"/>
    <w:rsid w:val="00A673A6"/>
    <w:rsid w:val="00A67A4F"/>
    <w:rsid w:val="00A67FB0"/>
    <w:rsid w:val="00A70288"/>
    <w:rsid w:val="00A7044A"/>
    <w:rsid w:val="00A706B5"/>
    <w:rsid w:val="00A70B23"/>
    <w:rsid w:val="00A71BDE"/>
    <w:rsid w:val="00A721FA"/>
    <w:rsid w:val="00A726EB"/>
    <w:rsid w:val="00A7290D"/>
    <w:rsid w:val="00A729D6"/>
    <w:rsid w:val="00A7313A"/>
    <w:rsid w:val="00A731B8"/>
    <w:rsid w:val="00A73518"/>
    <w:rsid w:val="00A73876"/>
    <w:rsid w:val="00A7396A"/>
    <w:rsid w:val="00A73972"/>
    <w:rsid w:val="00A73C46"/>
    <w:rsid w:val="00A73FFE"/>
    <w:rsid w:val="00A743E3"/>
    <w:rsid w:val="00A747CC"/>
    <w:rsid w:val="00A7496E"/>
    <w:rsid w:val="00A749DE"/>
    <w:rsid w:val="00A74CC2"/>
    <w:rsid w:val="00A75369"/>
    <w:rsid w:val="00A75604"/>
    <w:rsid w:val="00A756C8"/>
    <w:rsid w:val="00A75713"/>
    <w:rsid w:val="00A7587C"/>
    <w:rsid w:val="00A75B8D"/>
    <w:rsid w:val="00A75BB7"/>
    <w:rsid w:val="00A75D6E"/>
    <w:rsid w:val="00A75DC4"/>
    <w:rsid w:val="00A761B3"/>
    <w:rsid w:val="00A76ACE"/>
    <w:rsid w:val="00A76DA7"/>
    <w:rsid w:val="00A770D5"/>
    <w:rsid w:val="00A7779C"/>
    <w:rsid w:val="00A777CA"/>
    <w:rsid w:val="00A778C9"/>
    <w:rsid w:val="00A779BE"/>
    <w:rsid w:val="00A77DF5"/>
    <w:rsid w:val="00A80072"/>
    <w:rsid w:val="00A8069F"/>
    <w:rsid w:val="00A80CEA"/>
    <w:rsid w:val="00A80CF0"/>
    <w:rsid w:val="00A80F4D"/>
    <w:rsid w:val="00A812F5"/>
    <w:rsid w:val="00A81679"/>
    <w:rsid w:val="00A81735"/>
    <w:rsid w:val="00A81DA8"/>
    <w:rsid w:val="00A820EA"/>
    <w:rsid w:val="00A8250E"/>
    <w:rsid w:val="00A8282E"/>
    <w:rsid w:val="00A82E01"/>
    <w:rsid w:val="00A82E2B"/>
    <w:rsid w:val="00A83080"/>
    <w:rsid w:val="00A830DA"/>
    <w:rsid w:val="00A836E5"/>
    <w:rsid w:val="00A838E0"/>
    <w:rsid w:val="00A83C48"/>
    <w:rsid w:val="00A83CC6"/>
    <w:rsid w:val="00A8403A"/>
    <w:rsid w:val="00A840DE"/>
    <w:rsid w:val="00A84123"/>
    <w:rsid w:val="00A84333"/>
    <w:rsid w:val="00A8447E"/>
    <w:rsid w:val="00A845F9"/>
    <w:rsid w:val="00A84658"/>
    <w:rsid w:val="00A84697"/>
    <w:rsid w:val="00A8478E"/>
    <w:rsid w:val="00A8525F"/>
    <w:rsid w:val="00A85321"/>
    <w:rsid w:val="00A85920"/>
    <w:rsid w:val="00A85DC2"/>
    <w:rsid w:val="00A85FD2"/>
    <w:rsid w:val="00A8608C"/>
    <w:rsid w:val="00A861D5"/>
    <w:rsid w:val="00A863A8"/>
    <w:rsid w:val="00A863F5"/>
    <w:rsid w:val="00A8649B"/>
    <w:rsid w:val="00A8670A"/>
    <w:rsid w:val="00A8674C"/>
    <w:rsid w:val="00A86BAD"/>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09A"/>
    <w:rsid w:val="00AA2157"/>
    <w:rsid w:val="00AA2387"/>
    <w:rsid w:val="00AA29ED"/>
    <w:rsid w:val="00AA2A89"/>
    <w:rsid w:val="00AA2FB5"/>
    <w:rsid w:val="00AA317D"/>
    <w:rsid w:val="00AA3195"/>
    <w:rsid w:val="00AA35A0"/>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931"/>
    <w:rsid w:val="00AB0C59"/>
    <w:rsid w:val="00AB1053"/>
    <w:rsid w:val="00AB1C7A"/>
    <w:rsid w:val="00AB260D"/>
    <w:rsid w:val="00AB293C"/>
    <w:rsid w:val="00AB2D62"/>
    <w:rsid w:val="00AB31D9"/>
    <w:rsid w:val="00AB37CB"/>
    <w:rsid w:val="00AB45A1"/>
    <w:rsid w:val="00AB46AD"/>
    <w:rsid w:val="00AB48EF"/>
    <w:rsid w:val="00AB4DC6"/>
    <w:rsid w:val="00AB5938"/>
    <w:rsid w:val="00AB763C"/>
    <w:rsid w:val="00AB7BA1"/>
    <w:rsid w:val="00AB7BF8"/>
    <w:rsid w:val="00AB7F96"/>
    <w:rsid w:val="00AB7FB6"/>
    <w:rsid w:val="00AC0223"/>
    <w:rsid w:val="00AC0239"/>
    <w:rsid w:val="00AC0823"/>
    <w:rsid w:val="00AC093C"/>
    <w:rsid w:val="00AC0FA6"/>
    <w:rsid w:val="00AC0FE5"/>
    <w:rsid w:val="00AC11FD"/>
    <w:rsid w:val="00AC180B"/>
    <w:rsid w:val="00AC2AFD"/>
    <w:rsid w:val="00AC2B19"/>
    <w:rsid w:val="00AC2E6E"/>
    <w:rsid w:val="00AC33C1"/>
    <w:rsid w:val="00AC3636"/>
    <w:rsid w:val="00AC36B2"/>
    <w:rsid w:val="00AC386F"/>
    <w:rsid w:val="00AC3A50"/>
    <w:rsid w:val="00AC3A8A"/>
    <w:rsid w:val="00AC408E"/>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29C"/>
    <w:rsid w:val="00AC73B6"/>
    <w:rsid w:val="00AC76D3"/>
    <w:rsid w:val="00AC7E54"/>
    <w:rsid w:val="00AD0167"/>
    <w:rsid w:val="00AD027F"/>
    <w:rsid w:val="00AD0624"/>
    <w:rsid w:val="00AD063D"/>
    <w:rsid w:val="00AD0913"/>
    <w:rsid w:val="00AD0998"/>
    <w:rsid w:val="00AD09CF"/>
    <w:rsid w:val="00AD0A42"/>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CAD"/>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1D2"/>
    <w:rsid w:val="00AE08D8"/>
    <w:rsid w:val="00AE09D6"/>
    <w:rsid w:val="00AE14BE"/>
    <w:rsid w:val="00AE1B3E"/>
    <w:rsid w:val="00AE2148"/>
    <w:rsid w:val="00AE2AC4"/>
    <w:rsid w:val="00AE2C74"/>
    <w:rsid w:val="00AE2D57"/>
    <w:rsid w:val="00AE3401"/>
    <w:rsid w:val="00AE392F"/>
    <w:rsid w:val="00AE39F3"/>
    <w:rsid w:val="00AE423A"/>
    <w:rsid w:val="00AE4299"/>
    <w:rsid w:val="00AE4B65"/>
    <w:rsid w:val="00AE5097"/>
    <w:rsid w:val="00AE5551"/>
    <w:rsid w:val="00AE574E"/>
    <w:rsid w:val="00AE606D"/>
    <w:rsid w:val="00AE6CB7"/>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E9"/>
    <w:rsid w:val="00AF48F4"/>
    <w:rsid w:val="00AF4E77"/>
    <w:rsid w:val="00AF4F17"/>
    <w:rsid w:val="00AF4F7B"/>
    <w:rsid w:val="00AF51A0"/>
    <w:rsid w:val="00AF5494"/>
    <w:rsid w:val="00AF5880"/>
    <w:rsid w:val="00AF58FB"/>
    <w:rsid w:val="00AF5C76"/>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901"/>
    <w:rsid w:val="00B02CFF"/>
    <w:rsid w:val="00B0315C"/>
    <w:rsid w:val="00B032E0"/>
    <w:rsid w:val="00B03C5A"/>
    <w:rsid w:val="00B03E2B"/>
    <w:rsid w:val="00B03E7F"/>
    <w:rsid w:val="00B03ECD"/>
    <w:rsid w:val="00B041F7"/>
    <w:rsid w:val="00B047D5"/>
    <w:rsid w:val="00B0494D"/>
    <w:rsid w:val="00B04D36"/>
    <w:rsid w:val="00B04D49"/>
    <w:rsid w:val="00B04D81"/>
    <w:rsid w:val="00B05004"/>
    <w:rsid w:val="00B050CE"/>
    <w:rsid w:val="00B05211"/>
    <w:rsid w:val="00B053B6"/>
    <w:rsid w:val="00B05D56"/>
    <w:rsid w:val="00B05D8A"/>
    <w:rsid w:val="00B05E8F"/>
    <w:rsid w:val="00B05FA1"/>
    <w:rsid w:val="00B063E7"/>
    <w:rsid w:val="00B06717"/>
    <w:rsid w:val="00B069C8"/>
    <w:rsid w:val="00B06A45"/>
    <w:rsid w:val="00B06B8E"/>
    <w:rsid w:val="00B06F3A"/>
    <w:rsid w:val="00B071B9"/>
    <w:rsid w:val="00B072F8"/>
    <w:rsid w:val="00B07360"/>
    <w:rsid w:val="00B074FD"/>
    <w:rsid w:val="00B07DD2"/>
    <w:rsid w:val="00B07F25"/>
    <w:rsid w:val="00B1054D"/>
    <w:rsid w:val="00B10670"/>
    <w:rsid w:val="00B108A6"/>
    <w:rsid w:val="00B108D0"/>
    <w:rsid w:val="00B109A8"/>
    <w:rsid w:val="00B10A75"/>
    <w:rsid w:val="00B10E4B"/>
    <w:rsid w:val="00B1102C"/>
    <w:rsid w:val="00B11731"/>
    <w:rsid w:val="00B11972"/>
    <w:rsid w:val="00B11C35"/>
    <w:rsid w:val="00B11CD8"/>
    <w:rsid w:val="00B121BB"/>
    <w:rsid w:val="00B12390"/>
    <w:rsid w:val="00B12574"/>
    <w:rsid w:val="00B1292B"/>
    <w:rsid w:val="00B12B13"/>
    <w:rsid w:val="00B1351A"/>
    <w:rsid w:val="00B136BB"/>
    <w:rsid w:val="00B13F19"/>
    <w:rsid w:val="00B14228"/>
    <w:rsid w:val="00B1436A"/>
    <w:rsid w:val="00B146F4"/>
    <w:rsid w:val="00B146F8"/>
    <w:rsid w:val="00B14704"/>
    <w:rsid w:val="00B14DCD"/>
    <w:rsid w:val="00B156F5"/>
    <w:rsid w:val="00B158F4"/>
    <w:rsid w:val="00B15C34"/>
    <w:rsid w:val="00B15D1D"/>
    <w:rsid w:val="00B15DE4"/>
    <w:rsid w:val="00B1644A"/>
    <w:rsid w:val="00B16C2B"/>
    <w:rsid w:val="00B16ED5"/>
    <w:rsid w:val="00B170D3"/>
    <w:rsid w:val="00B17716"/>
    <w:rsid w:val="00B1788C"/>
    <w:rsid w:val="00B178D3"/>
    <w:rsid w:val="00B17AE1"/>
    <w:rsid w:val="00B17B07"/>
    <w:rsid w:val="00B206DE"/>
    <w:rsid w:val="00B2085C"/>
    <w:rsid w:val="00B208BC"/>
    <w:rsid w:val="00B212EA"/>
    <w:rsid w:val="00B21A17"/>
    <w:rsid w:val="00B21FA8"/>
    <w:rsid w:val="00B21FB5"/>
    <w:rsid w:val="00B22955"/>
    <w:rsid w:val="00B22BBA"/>
    <w:rsid w:val="00B22C6E"/>
    <w:rsid w:val="00B22D8F"/>
    <w:rsid w:val="00B22D9D"/>
    <w:rsid w:val="00B22F35"/>
    <w:rsid w:val="00B23070"/>
    <w:rsid w:val="00B2341A"/>
    <w:rsid w:val="00B238C7"/>
    <w:rsid w:val="00B23A58"/>
    <w:rsid w:val="00B241C0"/>
    <w:rsid w:val="00B243C0"/>
    <w:rsid w:val="00B24437"/>
    <w:rsid w:val="00B2450B"/>
    <w:rsid w:val="00B245DB"/>
    <w:rsid w:val="00B2479F"/>
    <w:rsid w:val="00B250DD"/>
    <w:rsid w:val="00B25879"/>
    <w:rsid w:val="00B25A89"/>
    <w:rsid w:val="00B26D9A"/>
    <w:rsid w:val="00B26E53"/>
    <w:rsid w:val="00B26EEF"/>
    <w:rsid w:val="00B26FB1"/>
    <w:rsid w:val="00B27615"/>
    <w:rsid w:val="00B27AC4"/>
    <w:rsid w:val="00B30311"/>
    <w:rsid w:val="00B304C3"/>
    <w:rsid w:val="00B30504"/>
    <w:rsid w:val="00B30870"/>
    <w:rsid w:val="00B30C04"/>
    <w:rsid w:val="00B30E73"/>
    <w:rsid w:val="00B30FA2"/>
    <w:rsid w:val="00B311D4"/>
    <w:rsid w:val="00B31423"/>
    <w:rsid w:val="00B31531"/>
    <w:rsid w:val="00B31825"/>
    <w:rsid w:val="00B31E60"/>
    <w:rsid w:val="00B32094"/>
    <w:rsid w:val="00B32188"/>
    <w:rsid w:val="00B3232C"/>
    <w:rsid w:val="00B324C8"/>
    <w:rsid w:val="00B32710"/>
    <w:rsid w:val="00B32A50"/>
    <w:rsid w:val="00B32FBD"/>
    <w:rsid w:val="00B33037"/>
    <w:rsid w:val="00B33442"/>
    <w:rsid w:val="00B33B65"/>
    <w:rsid w:val="00B33B68"/>
    <w:rsid w:val="00B340CE"/>
    <w:rsid w:val="00B342D5"/>
    <w:rsid w:val="00B34678"/>
    <w:rsid w:val="00B3479F"/>
    <w:rsid w:val="00B348EB"/>
    <w:rsid w:val="00B35126"/>
    <w:rsid w:val="00B3535B"/>
    <w:rsid w:val="00B35561"/>
    <w:rsid w:val="00B3591F"/>
    <w:rsid w:val="00B35999"/>
    <w:rsid w:val="00B35C2C"/>
    <w:rsid w:val="00B35F02"/>
    <w:rsid w:val="00B369D1"/>
    <w:rsid w:val="00B36CF0"/>
    <w:rsid w:val="00B36EAE"/>
    <w:rsid w:val="00B37781"/>
    <w:rsid w:val="00B37C16"/>
    <w:rsid w:val="00B37FFC"/>
    <w:rsid w:val="00B4007D"/>
    <w:rsid w:val="00B40522"/>
    <w:rsid w:val="00B40867"/>
    <w:rsid w:val="00B40A6B"/>
    <w:rsid w:val="00B40AD7"/>
    <w:rsid w:val="00B40AFD"/>
    <w:rsid w:val="00B40FE6"/>
    <w:rsid w:val="00B40FF1"/>
    <w:rsid w:val="00B41042"/>
    <w:rsid w:val="00B410D8"/>
    <w:rsid w:val="00B410E3"/>
    <w:rsid w:val="00B41858"/>
    <w:rsid w:val="00B41DB5"/>
    <w:rsid w:val="00B42513"/>
    <w:rsid w:val="00B42839"/>
    <w:rsid w:val="00B429D7"/>
    <w:rsid w:val="00B429DB"/>
    <w:rsid w:val="00B42E1E"/>
    <w:rsid w:val="00B43241"/>
    <w:rsid w:val="00B43392"/>
    <w:rsid w:val="00B435B6"/>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25B"/>
    <w:rsid w:val="00B526A4"/>
    <w:rsid w:val="00B52E9C"/>
    <w:rsid w:val="00B52F0F"/>
    <w:rsid w:val="00B52F94"/>
    <w:rsid w:val="00B530C0"/>
    <w:rsid w:val="00B53324"/>
    <w:rsid w:val="00B5344A"/>
    <w:rsid w:val="00B537EB"/>
    <w:rsid w:val="00B5411D"/>
    <w:rsid w:val="00B546EA"/>
    <w:rsid w:val="00B54CE0"/>
    <w:rsid w:val="00B550E7"/>
    <w:rsid w:val="00B55766"/>
    <w:rsid w:val="00B55A7F"/>
    <w:rsid w:val="00B55CC5"/>
    <w:rsid w:val="00B55F15"/>
    <w:rsid w:val="00B560FA"/>
    <w:rsid w:val="00B56152"/>
    <w:rsid w:val="00B56322"/>
    <w:rsid w:val="00B563F3"/>
    <w:rsid w:val="00B56758"/>
    <w:rsid w:val="00B56F12"/>
    <w:rsid w:val="00B56F47"/>
    <w:rsid w:val="00B574C6"/>
    <w:rsid w:val="00B57743"/>
    <w:rsid w:val="00B57BFB"/>
    <w:rsid w:val="00B57E39"/>
    <w:rsid w:val="00B60242"/>
    <w:rsid w:val="00B6029E"/>
    <w:rsid w:val="00B604EA"/>
    <w:rsid w:val="00B60596"/>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003"/>
    <w:rsid w:val="00B64986"/>
    <w:rsid w:val="00B64A2B"/>
    <w:rsid w:val="00B64A8A"/>
    <w:rsid w:val="00B64B47"/>
    <w:rsid w:val="00B64BE4"/>
    <w:rsid w:val="00B64F6F"/>
    <w:rsid w:val="00B650CA"/>
    <w:rsid w:val="00B65603"/>
    <w:rsid w:val="00B65F7D"/>
    <w:rsid w:val="00B66033"/>
    <w:rsid w:val="00B66427"/>
    <w:rsid w:val="00B66443"/>
    <w:rsid w:val="00B66937"/>
    <w:rsid w:val="00B66C1D"/>
    <w:rsid w:val="00B66C99"/>
    <w:rsid w:val="00B67337"/>
    <w:rsid w:val="00B67385"/>
    <w:rsid w:val="00B675BF"/>
    <w:rsid w:val="00B679D0"/>
    <w:rsid w:val="00B7000B"/>
    <w:rsid w:val="00B703BE"/>
    <w:rsid w:val="00B707FA"/>
    <w:rsid w:val="00B708A5"/>
    <w:rsid w:val="00B711AE"/>
    <w:rsid w:val="00B7138D"/>
    <w:rsid w:val="00B713A4"/>
    <w:rsid w:val="00B716C2"/>
    <w:rsid w:val="00B71738"/>
    <w:rsid w:val="00B71BC7"/>
    <w:rsid w:val="00B71F81"/>
    <w:rsid w:val="00B7208C"/>
    <w:rsid w:val="00B7209D"/>
    <w:rsid w:val="00B72902"/>
    <w:rsid w:val="00B73863"/>
    <w:rsid w:val="00B73EA5"/>
    <w:rsid w:val="00B73FEF"/>
    <w:rsid w:val="00B74078"/>
    <w:rsid w:val="00B745B6"/>
    <w:rsid w:val="00B75177"/>
    <w:rsid w:val="00B75504"/>
    <w:rsid w:val="00B75C94"/>
    <w:rsid w:val="00B763D0"/>
    <w:rsid w:val="00B765D8"/>
    <w:rsid w:val="00B7688E"/>
    <w:rsid w:val="00B76E5B"/>
    <w:rsid w:val="00B7741F"/>
    <w:rsid w:val="00B7746F"/>
    <w:rsid w:val="00B775E1"/>
    <w:rsid w:val="00B7780A"/>
    <w:rsid w:val="00B77A07"/>
    <w:rsid w:val="00B77B76"/>
    <w:rsid w:val="00B77C76"/>
    <w:rsid w:val="00B77F16"/>
    <w:rsid w:val="00B8099A"/>
    <w:rsid w:val="00B80E30"/>
    <w:rsid w:val="00B80FD7"/>
    <w:rsid w:val="00B81331"/>
    <w:rsid w:val="00B817BF"/>
    <w:rsid w:val="00B8180C"/>
    <w:rsid w:val="00B819C5"/>
    <w:rsid w:val="00B81D09"/>
    <w:rsid w:val="00B82334"/>
    <w:rsid w:val="00B826D1"/>
    <w:rsid w:val="00B82C24"/>
    <w:rsid w:val="00B82DC8"/>
    <w:rsid w:val="00B82DF0"/>
    <w:rsid w:val="00B8351C"/>
    <w:rsid w:val="00B8353C"/>
    <w:rsid w:val="00B836FC"/>
    <w:rsid w:val="00B83833"/>
    <w:rsid w:val="00B83C89"/>
    <w:rsid w:val="00B83D12"/>
    <w:rsid w:val="00B83E4A"/>
    <w:rsid w:val="00B83E68"/>
    <w:rsid w:val="00B84280"/>
    <w:rsid w:val="00B847B3"/>
    <w:rsid w:val="00B848D5"/>
    <w:rsid w:val="00B849D8"/>
    <w:rsid w:val="00B84B66"/>
    <w:rsid w:val="00B85537"/>
    <w:rsid w:val="00B85682"/>
    <w:rsid w:val="00B85E18"/>
    <w:rsid w:val="00B860AF"/>
    <w:rsid w:val="00B86683"/>
    <w:rsid w:val="00B86695"/>
    <w:rsid w:val="00B869BF"/>
    <w:rsid w:val="00B869D4"/>
    <w:rsid w:val="00B871B0"/>
    <w:rsid w:val="00B87452"/>
    <w:rsid w:val="00B87495"/>
    <w:rsid w:val="00B875BF"/>
    <w:rsid w:val="00B876C8"/>
    <w:rsid w:val="00B87A0B"/>
    <w:rsid w:val="00B87A4E"/>
    <w:rsid w:val="00B903A2"/>
    <w:rsid w:val="00B90486"/>
    <w:rsid w:val="00B90620"/>
    <w:rsid w:val="00B91612"/>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465"/>
    <w:rsid w:val="00B95BDE"/>
    <w:rsid w:val="00B96028"/>
    <w:rsid w:val="00B967E8"/>
    <w:rsid w:val="00B9691C"/>
    <w:rsid w:val="00B96A55"/>
    <w:rsid w:val="00B96FA1"/>
    <w:rsid w:val="00B97C9D"/>
    <w:rsid w:val="00B97CDA"/>
    <w:rsid w:val="00B97F01"/>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6D9"/>
    <w:rsid w:val="00BA5837"/>
    <w:rsid w:val="00BA5A36"/>
    <w:rsid w:val="00BA5B08"/>
    <w:rsid w:val="00BA603F"/>
    <w:rsid w:val="00BA67EB"/>
    <w:rsid w:val="00BA6921"/>
    <w:rsid w:val="00BA6D41"/>
    <w:rsid w:val="00BA6EFE"/>
    <w:rsid w:val="00BA6F7A"/>
    <w:rsid w:val="00BA7CDA"/>
    <w:rsid w:val="00BA7E68"/>
    <w:rsid w:val="00BB00A9"/>
    <w:rsid w:val="00BB07DB"/>
    <w:rsid w:val="00BB09A8"/>
    <w:rsid w:val="00BB105A"/>
    <w:rsid w:val="00BB11E1"/>
    <w:rsid w:val="00BB126D"/>
    <w:rsid w:val="00BB1A35"/>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B0A"/>
    <w:rsid w:val="00BB6C9A"/>
    <w:rsid w:val="00BB76EA"/>
    <w:rsid w:val="00BB7779"/>
    <w:rsid w:val="00BB7960"/>
    <w:rsid w:val="00BB7E38"/>
    <w:rsid w:val="00BB7E3E"/>
    <w:rsid w:val="00BB7E96"/>
    <w:rsid w:val="00BB7F9C"/>
    <w:rsid w:val="00BC00FB"/>
    <w:rsid w:val="00BC054D"/>
    <w:rsid w:val="00BC0C7F"/>
    <w:rsid w:val="00BC0D98"/>
    <w:rsid w:val="00BC0DF3"/>
    <w:rsid w:val="00BC1194"/>
    <w:rsid w:val="00BC17BA"/>
    <w:rsid w:val="00BC1B2A"/>
    <w:rsid w:val="00BC1BE9"/>
    <w:rsid w:val="00BC1DBC"/>
    <w:rsid w:val="00BC1DC1"/>
    <w:rsid w:val="00BC1E1C"/>
    <w:rsid w:val="00BC1F51"/>
    <w:rsid w:val="00BC232C"/>
    <w:rsid w:val="00BC24B3"/>
    <w:rsid w:val="00BC2A30"/>
    <w:rsid w:val="00BC2B86"/>
    <w:rsid w:val="00BC2D29"/>
    <w:rsid w:val="00BC32FC"/>
    <w:rsid w:val="00BC34BA"/>
    <w:rsid w:val="00BC3A6C"/>
    <w:rsid w:val="00BC3C9E"/>
    <w:rsid w:val="00BC3E3C"/>
    <w:rsid w:val="00BC40C3"/>
    <w:rsid w:val="00BC45E4"/>
    <w:rsid w:val="00BC47B9"/>
    <w:rsid w:val="00BC486E"/>
    <w:rsid w:val="00BC561A"/>
    <w:rsid w:val="00BC56F6"/>
    <w:rsid w:val="00BC58DA"/>
    <w:rsid w:val="00BC59A3"/>
    <w:rsid w:val="00BC5AB3"/>
    <w:rsid w:val="00BC5BDC"/>
    <w:rsid w:val="00BC5BFD"/>
    <w:rsid w:val="00BC62A8"/>
    <w:rsid w:val="00BC65FA"/>
    <w:rsid w:val="00BC67CD"/>
    <w:rsid w:val="00BC709B"/>
    <w:rsid w:val="00BC76EE"/>
    <w:rsid w:val="00BC7BD7"/>
    <w:rsid w:val="00BD03E4"/>
    <w:rsid w:val="00BD06CB"/>
    <w:rsid w:val="00BD0A78"/>
    <w:rsid w:val="00BD0C42"/>
    <w:rsid w:val="00BD0E3C"/>
    <w:rsid w:val="00BD115E"/>
    <w:rsid w:val="00BD1168"/>
    <w:rsid w:val="00BD154F"/>
    <w:rsid w:val="00BD163F"/>
    <w:rsid w:val="00BD1DED"/>
    <w:rsid w:val="00BD2097"/>
    <w:rsid w:val="00BD2167"/>
    <w:rsid w:val="00BD21CD"/>
    <w:rsid w:val="00BD25F1"/>
    <w:rsid w:val="00BD2CEA"/>
    <w:rsid w:val="00BD2D95"/>
    <w:rsid w:val="00BD2FF5"/>
    <w:rsid w:val="00BD3557"/>
    <w:rsid w:val="00BD3778"/>
    <w:rsid w:val="00BD3A9B"/>
    <w:rsid w:val="00BD3B2F"/>
    <w:rsid w:val="00BD3B31"/>
    <w:rsid w:val="00BD3E3D"/>
    <w:rsid w:val="00BD3F4E"/>
    <w:rsid w:val="00BD4277"/>
    <w:rsid w:val="00BD4465"/>
    <w:rsid w:val="00BD4576"/>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02D"/>
    <w:rsid w:val="00BD75AC"/>
    <w:rsid w:val="00BD767C"/>
    <w:rsid w:val="00BD785A"/>
    <w:rsid w:val="00BD7AE7"/>
    <w:rsid w:val="00BD7BFC"/>
    <w:rsid w:val="00BE0108"/>
    <w:rsid w:val="00BE01DE"/>
    <w:rsid w:val="00BE049B"/>
    <w:rsid w:val="00BE06D1"/>
    <w:rsid w:val="00BE06E6"/>
    <w:rsid w:val="00BE0724"/>
    <w:rsid w:val="00BE0790"/>
    <w:rsid w:val="00BE08C7"/>
    <w:rsid w:val="00BE08D4"/>
    <w:rsid w:val="00BE0C25"/>
    <w:rsid w:val="00BE0F08"/>
    <w:rsid w:val="00BE0F4F"/>
    <w:rsid w:val="00BE0FE4"/>
    <w:rsid w:val="00BE16B5"/>
    <w:rsid w:val="00BE1DD0"/>
    <w:rsid w:val="00BE24C2"/>
    <w:rsid w:val="00BE2653"/>
    <w:rsid w:val="00BE2983"/>
    <w:rsid w:val="00BE2BEB"/>
    <w:rsid w:val="00BE3D4E"/>
    <w:rsid w:val="00BE3DE9"/>
    <w:rsid w:val="00BE3F0F"/>
    <w:rsid w:val="00BE4620"/>
    <w:rsid w:val="00BE4991"/>
    <w:rsid w:val="00BE4A15"/>
    <w:rsid w:val="00BE4F9F"/>
    <w:rsid w:val="00BE5509"/>
    <w:rsid w:val="00BE551D"/>
    <w:rsid w:val="00BE56D7"/>
    <w:rsid w:val="00BE5A31"/>
    <w:rsid w:val="00BE5AD5"/>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8CF"/>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2DC"/>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4FAC"/>
    <w:rsid w:val="00C051AA"/>
    <w:rsid w:val="00C059F5"/>
    <w:rsid w:val="00C05A22"/>
    <w:rsid w:val="00C05CBB"/>
    <w:rsid w:val="00C0667C"/>
    <w:rsid w:val="00C06EAE"/>
    <w:rsid w:val="00C06F24"/>
    <w:rsid w:val="00C073A0"/>
    <w:rsid w:val="00C074BD"/>
    <w:rsid w:val="00C07910"/>
    <w:rsid w:val="00C07B37"/>
    <w:rsid w:val="00C07EBF"/>
    <w:rsid w:val="00C07F1A"/>
    <w:rsid w:val="00C107CF"/>
    <w:rsid w:val="00C109FA"/>
    <w:rsid w:val="00C10C50"/>
    <w:rsid w:val="00C10CD1"/>
    <w:rsid w:val="00C10D63"/>
    <w:rsid w:val="00C11055"/>
    <w:rsid w:val="00C11621"/>
    <w:rsid w:val="00C1173D"/>
    <w:rsid w:val="00C1197B"/>
    <w:rsid w:val="00C11B53"/>
    <w:rsid w:val="00C1245A"/>
    <w:rsid w:val="00C12D75"/>
    <w:rsid w:val="00C12F9A"/>
    <w:rsid w:val="00C131A6"/>
    <w:rsid w:val="00C13C2C"/>
    <w:rsid w:val="00C13CB7"/>
    <w:rsid w:val="00C13D5B"/>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A9"/>
    <w:rsid w:val="00C171B8"/>
    <w:rsid w:val="00C171DC"/>
    <w:rsid w:val="00C172D7"/>
    <w:rsid w:val="00C17468"/>
    <w:rsid w:val="00C17700"/>
    <w:rsid w:val="00C17C58"/>
    <w:rsid w:val="00C17EA1"/>
    <w:rsid w:val="00C17F1C"/>
    <w:rsid w:val="00C201E5"/>
    <w:rsid w:val="00C207BF"/>
    <w:rsid w:val="00C20D0A"/>
    <w:rsid w:val="00C20D6B"/>
    <w:rsid w:val="00C20E64"/>
    <w:rsid w:val="00C2122C"/>
    <w:rsid w:val="00C2138E"/>
    <w:rsid w:val="00C21447"/>
    <w:rsid w:val="00C216AA"/>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C45"/>
    <w:rsid w:val="00C24ECB"/>
    <w:rsid w:val="00C2525D"/>
    <w:rsid w:val="00C2543C"/>
    <w:rsid w:val="00C2553C"/>
    <w:rsid w:val="00C258CF"/>
    <w:rsid w:val="00C25AE4"/>
    <w:rsid w:val="00C25F09"/>
    <w:rsid w:val="00C26127"/>
    <w:rsid w:val="00C2618C"/>
    <w:rsid w:val="00C266B7"/>
    <w:rsid w:val="00C268A8"/>
    <w:rsid w:val="00C26BFA"/>
    <w:rsid w:val="00C26CAD"/>
    <w:rsid w:val="00C27060"/>
    <w:rsid w:val="00C2731D"/>
    <w:rsid w:val="00C27AC8"/>
    <w:rsid w:val="00C27D50"/>
    <w:rsid w:val="00C27F94"/>
    <w:rsid w:val="00C30228"/>
    <w:rsid w:val="00C303B1"/>
    <w:rsid w:val="00C30497"/>
    <w:rsid w:val="00C30768"/>
    <w:rsid w:val="00C30B01"/>
    <w:rsid w:val="00C30C13"/>
    <w:rsid w:val="00C30D1E"/>
    <w:rsid w:val="00C30D75"/>
    <w:rsid w:val="00C30F72"/>
    <w:rsid w:val="00C31067"/>
    <w:rsid w:val="00C310AF"/>
    <w:rsid w:val="00C312CC"/>
    <w:rsid w:val="00C3132E"/>
    <w:rsid w:val="00C31723"/>
    <w:rsid w:val="00C31827"/>
    <w:rsid w:val="00C31917"/>
    <w:rsid w:val="00C31A54"/>
    <w:rsid w:val="00C31A6A"/>
    <w:rsid w:val="00C31AFE"/>
    <w:rsid w:val="00C3203E"/>
    <w:rsid w:val="00C321CB"/>
    <w:rsid w:val="00C3255C"/>
    <w:rsid w:val="00C32583"/>
    <w:rsid w:val="00C32AB7"/>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05E"/>
    <w:rsid w:val="00C422A9"/>
    <w:rsid w:val="00C42711"/>
    <w:rsid w:val="00C42959"/>
    <w:rsid w:val="00C42A00"/>
    <w:rsid w:val="00C42A65"/>
    <w:rsid w:val="00C42BEE"/>
    <w:rsid w:val="00C42CC1"/>
    <w:rsid w:val="00C43039"/>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109"/>
    <w:rsid w:val="00C50740"/>
    <w:rsid w:val="00C512A3"/>
    <w:rsid w:val="00C51425"/>
    <w:rsid w:val="00C51443"/>
    <w:rsid w:val="00C5152B"/>
    <w:rsid w:val="00C515B3"/>
    <w:rsid w:val="00C52704"/>
    <w:rsid w:val="00C52A2D"/>
    <w:rsid w:val="00C52D9F"/>
    <w:rsid w:val="00C52DC1"/>
    <w:rsid w:val="00C52EEE"/>
    <w:rsid w:val="00C53004"/>
    <w:rsid w:val="00C53E5D"/>
    <w:rsid w:val="00C5405D"/>
    <w:rsid w:val="00C54E23"/>
    <w:rsid w:val="00C551C8"/>
    <w:rsid w:val="00C55E3D"/>
    <w:rsid w:val="00C56042"/>
    <w:rsid w:val="00C56201"/>
    <w:rsid w:val="00C56407"/>
    <w:rsid w:val="00C56E14"/>
    <w:rsid w:val="00C56F21"/>
    <w:rsid w:val="00C57853"/>
    <w:rsid w:val="00C5787D"/>
    <w:rsid w:val="00C57AB1"/>
    <w:rsid w:val="00C57C31"/>
    <w:rsid w:val="00C57C7C"/>
    <w:rsid w:val="00C57E2B"/>
    <w:rsid w:val="00C60118"/>
    <w:rsid w:val="00C60387"/>
    <w:rsid w:val="00C6087A"/>
    <w:rsid w:val="00C6140E"/>
    <w:rsid w:val="00C61502"/>
    <w:rsid w:val="00C61ABC"/>
    <w:rsid w:val="00C61C49"/>
    <w:rsid w:val="00C6231C"/>
    <w:rsid w:val="00C626B0"/>
    <w:rsid w:val="00C628E6"/>
    <w:rsid w:val="00C631C5"/>
    <w:rsid w:val="00C6358F"/>
    <w:rsid w:val="00C63950"/>
    <w:rsid w:val="00C639FD"/>
    <w:rsid w:val="00C63F2E"/>
    <w:rsid w:val="00C641BD"/>
    <w:rsid w:val="00C6440A"/>
    <w:rsid w:val="00C6477C"/>
    <w:rsid w:val="00C64B20"/>
    <w:rsid w:val="00C65C11"/>
    <w:rsid w:val="00C65D9C"/>
    <w:rsid w:val="00C65E3D"/>
    <w:rsid w:val="00C66697"/>
    <w:rsid w:val="00C6669B"/>
    <w:rsid w:val="00C66730"/>
    <w:rsid w:val="00C676AA"/>
    <w:rsid w:val="00C67B83"/>
    <w:rsid w:val="00C67C02"/>
    <w:rsid w:val="00C67D4D"/>
    <w:rsid w:val="00C67F3D"/>
    <w:rsid w:val="00C67F77"/>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1E"/>
    <w:rsid w:val="00C75E4D"/>
    <w:rsid w:val="00C75F3A"/>
    <w:rsid w:val="00C75F47"/>
    <w:rsid w:val="00C761BC"/>
    <w:rsid w:val="00C76217"/>
    <w:rsid w:val="00C76DC7"/>
    <w:rsid w:val="00C774E9"/>
    <w:rsid w:val="00C77940"/>
    <w:rsid w:val="00C77CED"/>
    <w:rsid w:val="00C77E4A"/>
    <w:rsid w:val="00C80143"/>
    <w:rsid w:val="00C8035A"/>
    <w:rsid w:val="00C80A7F"/>
    <w:rsid w:val="00C80F00"/>
    <w:rsid w:val="00C80F44"/>
    <w:rsid w:val="00C8113F"/>
    <w:rsid w:val="00C819E9"/>
    <w:rsid w:val="00C81A43"/>
    <w:rsid w:val="00C81A68"/>
    <w:rsid w:val="00C81B90"/>
    <w:rsid w:val="00C82556"/>
    <w:rsid w:val="00C8257C"/>
    <w:rsid w:val="00C8276A"/>
    <w:rsid w:val="00C829F3"/>
    <w:rsid w:val="00C82E75"/>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1C4"/>
    <w:rsid w:val="00C86460"/>
    <w:rsid w:val="00C86983"/>
    <w:rsid w:val="00C86AD5"/>
    <w:rsid w:val="00C86E64"/>
    <w:rsid w:val="00C87442"/>
    <w:rsid w:val="00C87866"/>
    <w:rsid w:val="00C879F5"/>
    <w:rsid w:val="00C87BB3"/>
    <w:rsid w:val="00C87C00"/>
    <w:rsid w:val="00C87F0B"/>
    <w:rsid w:val="00C90016"/>
    <w:rsid w:val="00C9011C"/>
    <w:rsid w:val="00C907DA"/>
    <w:rsid w:val="00C908E7"/>
    <w:rsid w:val="00C90975"/>
    <w:rsid w:val="00C90ACE"/>
    <w:rsid w:val="00C90DB5"/>
    <w:rsid w:val="00C911C4"/>
    <w:rsid w:val="00C914A3"/>
    <w:rsid w:val="00C91699"/>
    <w:rsid w:val="00C92192"/>
    <w:rsid w:val="00C923E1"/>
    <w:rsid w:val="00C924F1"/>
    <w:rsid w:val="00C9256E"/>
    <w:rsid w:val="00C92894"/>
    <w:rsid w:val="00C92A02"/>
    <w:rsid w:val="00C92B7C"/>
    <w:rsid w:val="00C93462"/>
    <w:rsid w:val="00C934B8"/>
    <w:rsid w:val="00C93501"/>
    <w:rsid w:val="00C938F1"/>
    <w:rsid w:val="00C93DA5"/>
    <w:rsid w:val="00C94BD0"/>
    <w:rsid w:val="00C95183"/>
    <w:rsid w:val="00C951A6"/>
    <w:rsid w:val="00C953F1"/>
    <w:rsid w:val="00C95558"/>
    <w:rsid w:val="00C957FE"/>
    <w:rsid w:val="00C959BE"/>
    <w:rsid w:val="00C95B26"/>
    <w:rsid w:val="00C96898"/>
    <w:rsid w:val="00C96927"/>
    <w:rsid w:val="00C96960"/>
    <w:rsid w:val="00C96993"/>
    <w:rsid w:val="00C96C82"/>
    <w:rsid w:val="00C97CE2"/>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3E85"/>
    <w:rsid w:val="00CA41D6"/>
    <w:rsid w:val="00CA423B"/>
    <w:rsid w:val="00CA462C"/>
    <w:rsid w:val="00CA4F9E"/>
    <w:rsid w:val="00CA5CE8"/>
    <w:rsid w:val="00CA6141"/>
    <w:rsid w:val="00CA61AF"/>
    <w:rsid w:val="00CA6224"/>
    <w:rsid w:val="00CA6343"/>
    <w:rsid w:val="00CA65C3"/>
    <w:rsid w:val="00CA66CD"/>
    <w:rsid w:val="00CA6F60"/>
    <w:rsid w:val="00CA733A"/>
    <w:rsid w:val="00CA7547"/>
    <w:rsid w:val="00CA7571"/>
    <w:rsid w:val="00CA75B2"/>
    <w:rsid w:val="00CA7874"/>
    <w:rsid w:val="00CA79D1"/>
    <w:rsid w:val="00CA7ADB"/>
    <w:rsid w:val="00CB046E"/>
    <w:rsid w:val="00CB04F6"/>
    <w:rsid w:val="00CB06B5"/>
    <w:rsid w:val="00CB0951"/>
    <w:rsid w:val="00CB09D6"/>
    <w:rsid w:val="00CB09DD"/>
    <w:rsid w:val="00CB0D74"/>
    <w:rsid w:val="00CB1566"/>
    <w:rsid w:val="00CB16D2"/>
    <w:rsid w:val="00CB1993"/>
    <w:rsid w:val="00CB1B7B"/>
    <w:rsid w:val="00CB1DE0"/>
    <w:rsid w:val="00CB1ED5"/>
    <w:rsid w:val="00CB2908"/>
    <w:rsid w:val="00CB2914"/>
    <w:rsid w:val="00CB2AEF"/>
    <w:rsid w:val="00CB35A2"/>
    <w:rsid w:val="00CB3F79"/>
    <w:rsid w:val="00CB40A4"/>
    <w:rsid w:val="00CB4172"/>
    <w:rsid w:val="00CB4850"/>
    <w:rsid w:val="00CB4EFB"/>
    <w:rsid w:val="00CB51E1"/>
    <w:rsid w:val="00CB5288"/>
    <w:rsid w:val="00CB5326"/>
    <w:rsid w:val="00CB57B4"/>
    <w:rsid w:val="00CB5B35"/>
    <w:rsid w:val="00CB5BB8"/>
    <w:rsid w:val="00CB62B3"/>
    <w:rsid w:val="00CB6644"/>
    <w:rsid w:val="00CB66C2"/>
    <w:rsid w:val="00CB6751"/>
    <w:rsid w:val="00CB711F"/>
    <w:rsid w:val="00CB72B1"/>
    <w:rsid w:val="00CB73DD"/>
    <w:rsid w:val="00CB7C2A"/>
    <w:rsid w:val="00CB7E50"/>
    <w:rsid w:val="00CC0726"/>
    <w:rsid w:val="00CC083C"/>
    <w:rsid w:val="00CC08A1"/>
    <w:rsid w:val="00CC09CD"/>
    <w:rsid w:val="00CC1592"/>
    <w:rsid w:val="00CC2271"/>
    <w:rsid w:val="00CC2F8E"/>
    <w:rsid w:val="00CC3072"/>
    <w:rsid w:val="00CC33A9"/>
    <w:rsid w:val="00CC356E"/>
    <w:rsid w:val="00CC371B"/>
    <w:rsid w:val="00CC3988"/>
    <w:rsid w:val="00CC3A1D"/>
    <w:rsid w:val="00CC4F9C"/>
    <w:rsid w:val="00CC4FFB"/>
    <w:rsid w:val="00CC515B"/>
    <w:rsid w:val="00CC5285"/>
    <w:rsid w:val="00CC56B3"/>
    <w:rsid w:val="00CC5E12"/>
    <w:rsid w:val="00CC64A3"/>
    <w:rsid w:val="00CC65DD"/>
    <w:rsid w:val="00CC6A33"/>
    <w:rsid w:val="00CC6DE1"/>
    <w:rsid w:val="00CC7050"/>
    <w:rsid w:val="00CC72A7"/>
    <w:rsid w:val="00CC77D4"/>
    <w:rsid w:val="00CC78CE"/>
    <w:rsid w:val="00CC7B9D"/>
    <w:rsid w:val="00CD04ED"/>
    <w:rsid w:val="00CD076C"/>
    <w:rsid w:val="00CD10E3"/>
    <w:rsid w:val="00CD13CA"/>
    <w:rsid w:val="00CD18BB"/>
    <w:rsid w:val="00CD18D0"/>
    <w:rsid w:val="00CD1B61"/>
    <w:rsid w:val="00CD1B76"/>
    <w:rsid w:val="00CD20C0"/>
    <w:rsid w:val="00CD22A1"/>
    <w:rsid w:val="00CD28F8"/>
    <w:rsid w:val="00CD2ABA"/>
    <w:rsid w:val="00CD2E76"/>
    <w:rsid w:val="00CD3010"/>
    <w:rsid w:val="00CD3158"/>
    <w:rsid w:val="00CD3390"/>
    <w:rsid w:val="00CD34C7"/>
    <w:rsid w:val="00CD4412"/>
    <w:rsid w:val="00CD498C"/>
    <w:rsid w:val="00CD4D35"/>
    <w:rsid w:val="00CD505A"/>
    <w:rsid w:val="00CD5176"/>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9BA"/>
    <w:rsid w:val="00CE0FB7"/>
    <w:rsid w:val="00CE132C"/>
    <w:rsid w:val="00CE13F1"/>
    <w:rsid w:val="00CE1765"/>
    <w:rsid w:val="00CE1963"/>
    <w:rsid w:val="00CE1F3D"/>
    <w:rsid w:val="00CE202F"/>
    <w:rsid w:val="00CE290A"/>
    <w:rsid w:val="00CE3659"/>
    <w:rsid w:val="00CE375E"/>
    <w:rsid w:val="00CE3912"/>
    <w:rsid w:val="00CE39B2"/>
    <w:rsid w:val="00CE39BA"/>
    <w:rsid w:val="00CE3C66"/>
    <w:rsid w:val="00CE3E4B"/>
    <w:rsid w:val="00CE40D8"/>
    <w:rsid w:val="00CE46F7"/>
    <w:rsid w:val="00CE4838"/>
    <w:rsid w:val="00CE4EC6"/>
    <w:rsid w:val="00CE5F85"/>
    <w:rsid w:val="00CE6414"/>
    <w:rsid w:val="00CE642D"/>
    <w:rsid w:val="00CE6778"/>
    <w:rsid w:val="00CE688A"/>
    <w:rsid w:val="00CE7B86"/>
    <w:rsid w:val="00CE7EA5"/>
    <w:rsid w:val="00CF0138"/>
    <w:rsid w:val="00CF0881"/>
    <w:rsid w:val="00CF0BD6"/>
    <w:rsid w:val="00CF0C75"/>
    <w:rsid w:val="00CF0EB5"/>
    <w:rsid w:val="00CF0F0D"/>
    <w:rsid w:val="00CF1956"/>
    <w:rsid w:val="00CF1B71"/>
    <w:rsid w:val="00CF1F60"/>
    <w:rsid w:val="00CF25EF"/>
    <w:rsid w:val="00CF31CF"/>
    <w:rsid w:val="00CF33E0"/>
    <w:rsid w:val="00CF36EF"/>
    <w:rsid w:val="00CF37BD"/>
    <w:rsid w:val="00CF393B"/>
    <w:rsid w:val="00CF40DC"/>
    <w:rsid w:val="00CF44BB"/>
    <w:rsid w:val="00CF476C"/>
    <w:rsid w:val="00CF4D22"/>
    <w:rsid w:val="00CF5E4B"/>
    <w:rsid w:val="00CF6057"/>
    <w:rsid w:val="00CF6876"/>
    <w:rsid w:val="00CF6B7B"/>
    <w:rsid w:val="00CF6FB9"/>
    <w:rsid w:val="00CF71A5"/>
    <w:rsid w:val="00CF7422"/>
    <w:rsid w:val="00CF74C2"/>
    <w:rsid w:val="00CF7583"/>
    <w:rsid w:val="00CF7666"/>
    <w:rsid w:val="00CF7706"/>
    <w:rsid w:val="00CF7B4D"/>
    <w:rsid w:val="00D0046F"/>
    <w:rsid w:val="00D0101C"/>
    <w:rsid w:val="00D01644"/>
    <w:rsid w:val="00D01661"/>
    <w:rsid w:val="00D017CF"/>
    <w:rsid w:val="00D01B6D"/>
    <w:rsid w:val="00D01DA0"/>
    <w:rsid w:val="00D022A9"/>
    <w:rsid w:val="00D0233F"/>
    <w:rsid w:val="00D0244F"/>
    <w:rsid w:val="00D029D3"/>
    <w:rsid w:val="00D02D2E"/>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46"/>
    <w:rsid w:val="00D053ED"/>
    <w:rsid w:val="00D053FC"/>
    <w:rsid w:val="00D055BD"/>
    <w:rsid w:val="00D058E8"/>
    <w:rsid w:val="00D05C99"/>
    <w:rsid w:val="00D06230"/>
    <w:rsid w:val="00D06290"/>
    <w:rsid w:val="00D064A0"/>
    <w:rsid w:val="00D067A9"/>
    <w:rsid w:val="00D06AD9"/>
    <w:rsid w:val="00D06B83"/>
    <w:rsid w:val="00D07926"/>
    <w:rsid w:val="00D07A9F"/>
    <w:rsid w:val="00D07CC9"/>
    <w:rsid w:val="00D07DB2"/>
    <w:rsid w:val="00D1003C"/>
    <w:rsid w:val="00D10595"/>
    <w:rsid w:val="00D10BEE"/>
    <w:rsid w:val="00D10D43"/>
    <w:rsid w:val="00D11912"/>
    <w:rsid w:val="00D11EBD"/>
    <w:rsid w:val="00D122E0"/>
    <w:rsid w:val="00D12B71"/>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558"/>
    <w:rsid w:val="00D2083D"/>
    <w:rsid w:val="00D2103E"/>
    <w:rsid w:val="00D21439"/>
    <w:rsid w:val="00D21530"/>
    <w:rsid w:val="00D2172C"/>
    <w:rsid w:val="00D21734"/>
    <w:rsid w:val="00D219E4"/>
    <w:rsid w:val="00D21B41"/>
    <w:rsid w:val="00D21DE4"/>
    <w:rsid w:val="00D22241"/>
    <w:rsid w:val="00D22258"/>
    <w:rsid w:val="00D224C9"/>
    <w:rsid w:val="00D2297E"/>
    <w:rsid w:val="00D22D1C"/>
    <w:rsid w:val="00D22DE4"/>
    <w:rsid w:val="00D2325E"/>
    <w:rsid w:val="00D239FA"/>
    <w:rsid w:val="00D240AE"/>
    <w:rsid w:val="00D2513E"/>
    <w:rsid w:val="00D2549C"/>
    <w:rsid w:val="00D25520"/>
    <w:rsid w:val="00D25B4E"/>
    <w:rsid w:val="00D25C72"/>
    <w:rsid w:val="00D261D4"/>
    <w:rsid w:val="00D2675A"/>
    <w:rsid w:val="00D26A56"/>
    <w:rsid w:val="00D26D66"/>
    <w:rsid w:val="00D26E32"/>
    <w:rsid w:val="00D270FD"/>
    <w:rsid w:val="00D2717F"/>
    <w:rsid w:val="00D271B9"/>
    <w:rsid w:val="00D274F5"/>
    <w:rsid w:val="00D27C3D"/>
    <w:rsid w:val="00D27C91"/>
    <w:rsid w:val="00D27DA9"/>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AB"/>
    <w:rsid w:val="00D3614B"/>
    <w:rsid w:val="00D36259"/>
    <w:rsid w:val="00D3678E"/>
    <w:rsid w:val="00D36A98"/>
    <w:rsid w:val="00D36B0E"/>
    <w:rsid w:val="00D36C28"/>
    <w:rsid w:val="00D36C96"/>
    <w:rsid w:val="00D37081"/>
    <w:rsid w:val="00D372C6"/>
    <w:rsid w:val="00D374D7"/>
    <w:rsid w:val="00D377E2"/>
    <w:rsid w:val="00D37ACF"/>
    <w:rsid w:val="00D37AFD"/>
    <w:rsid w:val="00D37CB1"/>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695F"/>
    <w:rsid w:val="00D472ED"/>
    <w:rsid w:val="00D473EB"/>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4D40"/>
    <w:rsid w:val="00D55443"/>
    <w:rsid w:val="00D5557C"/>
    <w:rsid w:val="00D557B2"/>
    <w:rsid w:val="00D55924"/>
    <w:rsid w:val="00D55B76"/>
    <w:rsid w:val="00D55BB0"/>
    <w:rsid w:val="00D56176"/>
    <w:rsid w:val="00D561AF"/>
    <w:rsid w:val="00D56329"/>
    <w:rsid w:val="00D56769"/>
    <w:rsid w:val="00D5689C"/>
    <w:rsid w:val="00D56C59"/>
    <w:rsid w:val="00D56FEB"/>
    <w:rsid w:val="00D574F7"/>
    <w:rsid w:val="00D57B54"/>
    <w:rsid w:val="00D57BDB"/>
    <w:rsid w:val="00D57E22"/>
    <w:rsid w:val="00D60211"/>
    <w:rsid w:val="00D6028C"/>
    <w:rsid w:val="00D604E7"/>
    <w:rsid w:val="00D605E0"/>
    <w:rsid w:val="00D605E2"/>
    <w:rsid w:val="00D60826"/>
    <w:rsid w:val="00D608F3"/>
    <w:rsid w:val="00D60C7E"/>
    <w:rsid w:val="00D60F2B"/>
    <w:rsid w:val="00D61045"/>
    <w:rsid w:val="00D612D9"/>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3C6"/>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32"/>
    <w:rsid w:val="00D73083"/>
    <w:rsid w:val="00D730AD"/>
    <w:rsid w:val="00D731DA"/>
    <w:rsid w:val="00D733A7"/>
    <w:rsid w:val="00D73581"/>
    <w:rsid w:val="00D73917"/>
    <w:rsid w:val="00D73B16"/>
    <w:rsid w:val="00D749A3"/>
    <w:rsid w:val="00D750B3"/>
    <w:rsid w:val="00D75651"/>
    <w:rsid w:val="00D756B1"/>
    <w:rsid w:val="00D75FCD"/>
    <w:rsid w:val="00D762F6"/>
    <w:rsid w:val="00D7694D"/>
    <w:rsid w:val="00D76B82"/>
    <w:rsid w:val="00D7702A"/>
    <w:rsid w:val="00D77095"/>
    <w:rsid w:val="00D771C6"/>
    <w:rsid w:val="00D772DC"/>
    <w:rsid w:val="00D773D4"/>
    <w:rsid w:val="00D77DEC"/>
    <w:rsid w:val="00D80CF7"/>
    <w:rsid w:val="00D80CFB"/>
    <w:rsid w:val="00D80D0E"/>
    <w:rsid w:val="00D80D4A"/>
    <w:rsid w:val="00D80EB1"/>
    <w:rsid w:val="00D80EB5"/>
    <w:rsid w:val="00D81942"/>
    <w:rsid w:val="00D819A9"/>
    <w:rsid w:val="00D81C6C"/>
    <w:rsid w:val="00D81F19"/>
    <w:rsid w:val="00D81F69"/>
    <w:rsid w:val="00D8208C"/>
    <w:rsid w:val="00D82E3E"/>
    <w:rsid w:val="00D82E78"/>
    <w:rsid w:val="00D82F85"/>
    <w:rsid w:val="00D83087"/>
    <w:rsid w:val="00D8320C"/>
    <w:rsid w:val="00D83865"/>
    <w:rsid w:val="00D8391D"/>
    <w:rsid w:val="00D83936"/>
    <w:rsid w:val="00D83A48"/>
    <w:rsid w:val="00D83B35"/>
    <w:rsid w:val="00D83C6A"/>
    <w:rsid w:val="00D84210"/>
    <w:rsid w:val="00D84433"/>
    <w:rsid w:val="00D84447"/>
    <w:rsid w:val="00D84A06"/>
    <w:rsid w:val="00D84D20"/>
    <w:rsid w:val="00D84F7B"/>
    <w:rsid w:val="00D84FC6"/>
    <w:rsid w:val="00D8519A"/>
    <w:rsid w:val="00D8527F"/>
    <w:rsid w:val="00D85C3C"/>
    <w:rsid w:val="00D85E3D"/>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29B"/>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3FE"/>
    <w:rsid w:val="00DA0A6E"/>
    <w:rsid w:val="00DA0DE1"/>
    <w:rsid w:val="00DA1193"/>
    <w:rsid w:val="00DA1232"/>
    <w:rsid w:val="00DA16F9"/>
    <w:rsid w:val="00DA1D86"/>
    <w:rsid w:val="00DA2073"/>
    <w:rsid w:val="00DA21F2"/>
    <w:rsid w:val="00DA2301"/>
    <w:rsid w:val="00DA2756"/>
    <w:rsid w:val="00DA293A"/>
    <w:rsid w:val="00DA3064"/>
    <w:rsid w:val="00DA3334"/>
    <w:rsid w:val="00DA3906"/>
    <w:rsid w:val="00DA3BA0"/>
    <w:rsid w:val="00DA3D40"/>
    <w:rsid w:val="00DA4292"/>
    <w:rsid w:val="00DA534B"/>
    <w:rsid w:val="00DA5360"/>
    <w:rsid w:val="00DA5531"/>
    <w:rsid w:val="00DA5574"/>
    <w:rsid w:val="00DA5816"/>
    <w:rsid w:val="00DA5CEB"/>
    <w:rsid w:val="00DA5DEB"/>
    <w:rsid w:val="00DA6477"/>
    <w:rsid w:val="00DA6A93"/>
    <w:rsid w:val="00DA6CB5"/>
    <w:rsid w:val="00DA6F54"/>
    <w:rsid w:val="00DA76B1"/>
    <w:rsid w:val="00DA77DD"/>
    <w:rsid w:val="00DA7AD2"/>
    <w:rsid w:val="00DA7DE6"/>
    <w:rsid w:val="00DB00C0"/>
    <w:rsid w:val="00DB04F6"/>
    <w:rsid w:val="00DB0604"/>
    <w:rsid w:val="00DB0D6A"/>
    <w:rsid w:val="00DB14A9"/>
    <w:rsid w:val="00DB18D4"/>
    <w:rsid w:val="00DB24BD"/>
    <w:rsid w:val="00DB2650"/>
    <w:rsid w:val="00DB2A4C"/>
    <w:rsid w:val="00DB2F2A"/>
    <w:rsid w:val="00DB330E"/>
    <w:rsid w:val="00DB33BD"/>
    <w:rsid w:val="00DB36F7"/>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516"/>
    <w:rsid w:val="00DC4B31"/>
    <w:rsid w:val="00DC4C92"/>
    <w:rsid w:val="00DC56EA"/>
    <w:rsid w:val="00DC5B9C"/>
    <w:rsid w:val="00DC5EB5"/>
    <w:rsid w:val="00DC5FFA"/>
    <w:rsid w:val="00DC614A"/>
    <w:rsid w:val="00DC633A"/>
    <w:rsid w:val="00DC672B"/>
    <w:rsid w:val="00DC69D6"/>
    <w:rsid w:val="00DC6BD2"/>
    <w:rsid w:val="00DC6CB1"/>
    <w:rsid w:val="00DC6F1E"/>
    <w:rsid w:val="00DC7100"/>
    <w:rsid w:val="00DC7180"/>
    <w:rsid w:val="00DC7631"/>
    <w:rsid w:val="00DC7775"/>
    <w:rsid w:val="00DC7C10"/>
    <w:rsid w:val="00DC7FCA"/>
    <w:rsid w:val="00DD0CE1"/>
    <w:rsid w:val="00DD0D0F"/>
    <w:rsid w:val="00DD0D97"/>
    <w:rsid w:val="00DD0E38"/>
    <w:rsid w:val="00DD0E4D"/>
    <w:rsid w:val="00DD11BA"/>
    <w:rsid w:val="00DD1AB1"/>
    <w:rsid w:val="00DD1BFE"/>
    <w:rsid w:val="00DD1CCD"/>
    <w:rsid w:val="00DD2136"/>
    <w:rsid w:val="00DD22A2"/>
    <w:rsid w:val="00DD2A52"/>
    <w:rsid w:val="00DD2AE0"/>
    <w:rsid w:val="00DD2B81"/>
    <w:rsid w:val="00DD2D45"/>
    <w:rsid w:val="00DD3122"/>
    <w:rsid w:val="00DD327C"/>
    <w:rsid w:val="00DD3717"/>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17"/>
    <w:rsid w:val="00DD7E5C"/>
    <w:rsid w:val="00DE018E"/>
    <w:rsid w:val="00DE0485"/>
    <w:rsid w:val="00DE0499"/>
    <w:rsid w:val="00DE054E"/>
    <w:rsid w:val="00DE0651"/>
    <w:rsid w:val="00DE069A"/>
    <w:rsid w:val="00DE0CBE"/>
    <w:rsid w:val="00DE0D53"/>
    <w:rsid w:val="00DE0DE2"/>
    <w:rsid w:val="00DE131A"/>
    <w:rsid w:val="00DE14BE"/>
    <w:rsid w:val="00DE1D49"/>
    <w:rsid w:val="00DE2C65"/>
    <w:rsid w:val="00DE2E56"/>
    <w:rsid w:val="00DE3420"/>
    <w:rsid w:val="00DE3566"/>
    <w:rsid w:val="00DE3641"/>
    <w:rsid w:val="00DE37B8"/>
    <w:rsid w:val="00DE3E2F"/>
    <w:rsid w:val="00DE40A6"/>
    <w:rsid w:val="00DE4544"/>
    <w:rsid w:val="00DE471C"/>
    <w:rsid w:val="00DE47AE"/>
    <w:rsid w:val="00DE48B0"/>
    <w:rsid w:val="00DE505E"/>
    <w:rsid w:val="00DE52AA"/>
    <w:rsid w:val="00DE52F2"/>
    <w:rsid w:val="00DE55C5"/>
    <w:rsid w:val="00DE5806"/>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1A"/>
    <w:rsid w:val="00DF05C1"/>
    <w:rsid w:val="00DF06CA"/>
    <w:rsid w:val="00DF07BE"/>
    <w:rsid w:val="00DF0B2A"/>
    <w:rsid w:val="00DF0D4E"/>
    <w:rsid w:val="00DF0E29"/>
    <w:rsid w:val="00DF1078"/>
    <w:rsid w:val="00DF17B9"/>
    <w:rsid w:val="00DF19F8"/>
    <w:rsid w:val="00DF1A4A"/>
    <w:rsid w:val="00DF1CD5"/>
    <w:rsid w:val="00DF232F"/>
    <w:rsid w:val="00DF2739"/>
    <w:rsid w:val="00DF2872"/>
    <w:rsid w:val="00DF2C3B"/>
    <w:rsid w:val="00DF359D"/>
    <w:rsid w:val="00DF3FD4"/>
    <w:rsid w:val="00DF4078"/>
    <w:rsid w:val="00DF43A0"/>
    <w:rsid w:val="00DF440C"/>
    <w:rsid w:val="00DF4570"/>
    <w:rsid w:val="00DF45BD"/>
    <w:rsid w:val="00DF4BDA"/>
    <w:rsid w:val="00DF50A1"/>
    <w:rsid w:val="00DF535F"/>
    <w:rsid w:val="00DF57E3"/>
    <w:rsid w:val="00DF5D14"/>
    <w:rsid w:val="00DF5D9E"/>
    <w:rsid w:val="00DF5FE1"/>
    <w:rsid w:val="00DF61AE"/>
    <w:rsid w:val="00DF61EF"/>
    <w:rsid w:val="00DF62FF"/>
    <w:rsid w:val="00DF6AAB"/>
    <w:rsid w:val="00DF70C4"/>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AE"/>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86"/>
    <w:rsid w:val="00E07D13"/>
    <w:rsid w:val="00E1082F"/>
    <w:rsid w:val="00E109CE"/>
    <w:rsid w:val="00E10C8D"/>
    <w:rsid w:val="00E10FE7"/>
    <w:rsid w:val="00E11704"/>
    <w:rsid w:val="00E11BD7"/>
    <w:rsid w:val="00E11E67"/>
    <w:rsid w:val="00E1216B"/>
    <w:rsid w:val="00E121A5"/>
    <w:rsid w:val="00E128E0"/>
    <w:rsid w:val="00E12A3F"/>
    <w:rsid w:val="00E13169"/>
    <w:rsid w:val="00E132E4"/>
    <w:rsid w:val="00E1356A"/>
    <w:rsid w:val="00E13A99"/>
    <w:rsid w:val="00E13BD1"/>
    <w:rsid w:val="00E13C4E"/>
    <w:rsid w:val="00E13DAE"/>
    <w:rsid w:val="00E13F93"/>
    <w:rsid w:val="00E14007"/>
    <w:rsid w:val="00E149E9"/>
    <w:rsid w:val="00E14D9F"/>
    <w:rsid w:val="00E14E32"/>
    <w:rsid w:val="00E15716"/>
    <w:rsid w:val="00E15A19"/>
    <w:rsid w:val="00E15DE4"/>
    <w:rsid w:val="00E16814"/>
    <w:rsid w:val="00E16915"/>
    <w:rsid w:val="00E16C9E"/>
    <w:rsid w:val="00E16E03"/>
    <w:rsid w:val="00E176A7"/>
    <w:rsid w:val="00E17838"/>
    <w:rsid w:val="00E17D1F"/>
    <w:rsid w:val="00E200B5"/>
    <w:rsid w:val="00E202A9"/>
    <w:rsid w:val="00E20CBD"/>
    <w:rsid w:val="00E20D7E"/>
    <w:rsid w:val="00E20EC3"/>
    <w:rsid w:val="00E20F48"/>
    <w:rsid w:val="00E2101D"/>
    <w:rsid w:val="00E21026"/>
    <w:rsid w:val="00E210E5"/>
    <w:rsid w:val="00E21257"/>
    <w:rsid w:val="00E2133F"/>
    <w:rsid w:val="00E21420"/>
    <w:rsid w:val="00E218BC"/>
    <w:rsid w:val="00E219FF"/>
    <w:rsid w:val="00E21B31"/>
    <w:rsid w:val="00E21E87"/>
    <w:rsid w:val="00E21ECF"/>
    <w:rsid w:val="00E230A8"/>
    <w:rsid w:val="00E23142"/>
    <w:rsid w:val="00E234EA"/>
    <w:rsid w:val="00E236DE"/>
    <w:rsid w:val="00E23B43"/>
    <w:rsid w:val="00E23F2C"/>
    <w:rsid w:val="00E240F9"/>
    <w:rsid w:val="00E2425E"/>
    <w:rsid w:val="00E24984"/>
    <w:rsid w:val="00E249B8"/>
    <w:rsid w:val="00E24FE8"/>
    <w:rsid w:val="00E24FF4"/>
    <w:rsid w:val="00E25335"/>
    <w:rsid w:val="00E254B9"/>
    <w:rsid w:val="00E254D6"/>
    <w:rsid w:val="00E2592D"/>
    <w:rsid w:val="00E25F95"/>
    <w:rsid w:val="00E262DD"/>
    <w:rsid w:val="00E263B6"/>
    <w:rsid w:val="00E265DE"/>
    <w:rsid w:val="00E26AB9"/>
    <w:rsid w:val="00E26AFB"/>
    <w:rsid w:val="00E26C82"/>
    <w:rsid w:val="00E26EEE"/>
    <w:rsid w:val="00E27203"/>
    <w:rsid w:val="00E2723D"/>
    <w:rsid w:val="00E27993"/>
    <w:rsid w:val="00E27BCB"/>
    <w:rsid w:val="00E27E61"/>
    <w:rsid w:val="00E30003"/>
    <w:rsid w:val="00E30227"/>
    <w:rsid w:val="00E3029D"/>
    <w:rsid w:val="00E3051F"/>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18"/>
    <w:rsid w:val="00E3692A"/>
    <w:rsid w:val="00E36ABA"/>
    <w:rsid w:val="00E36F04"/>
    <w:rsid w:val="00E37347"/>
    <w:rsid w:val="00E373AC"/>
    <w:rsid w:val="00E3777D"/>
    <w:rsid w:val="00E377DA"/>
    <w:rsid w:val="00E4029F"/>
    <w:rsid w:val="00E402C8"/>
    <w:rsid w:val="00E40434"/>
    <w:rsid w:val="00E40724"/>
    <w:rsid w:val="00E40826"/>
    <w:rsid w:val="00E40AB8"/>
    <w:rsid w:val="00E40B75"/>
    <w:rsid w:val="00E40BC2"/>
    <w:rsid w:val="00E40C9A"/>
    <w:rsid w:val="00E40E6F"/>
    <w:rsid w:val="00E4104D"/>
    <w:rsid w:val="00E4118C"/>
    <w:rsid w:val="00E417E9"/>
    <w:rsid w:val="00E41A40"/>
    <w:rsid w:val="00E41A41"/>
    <w:rsid w:val="00E41AAE"/>
    <w:rsid w:val="00E41B31"/>
    <w:rsid w:val="00E42DDC"/>
    <w:rsid w:val="00E43030"/>
    <w:rsid w:val="00E43299"/>
    <w:rsid w:val="00E439E3"/>
    <w:rsid w:val="00E43C8D"/>
    <w:rsid w:val="00E43DD5"/>
    <w:rsid w:val="00E43F98"/>
    <w:rsid w:val="00E44A95"/>
    <w:rsid w:val="00E44B93"/>
    <w:rsid w:val="00E451C7"/>
    <w:rsid w:val="00E45846"/>
    <w:rsid w:val="00E45895"/>
    <w:rsid w:val="00E45A65"/>
    <w:rsid w:val="00E45ACE"/>
    <w:rsid w:val="00E45F3A"/>
    <w:rsid w:val="00E46158"/>
    <w:rsid w:val="00E467FC"/>
    <w:rsid w:val="00E46E3C"/>
    <w:rsid w:val="00E4701D"/>
    <w:rsid w:val="00E47048"/>
    <w:rsid w:val="00E47CF3"/>
    <w:rsid w:val="00E47F99"/>
    <w:rsid w:val="00E50184"/>
    <w:rsid w:val="00E50765"/>
    <w:rsid w:val="00E5094E"/>
    <w:rsid w:val="00E50B9E"/>
    <w:rsid w:val="00E51226"/>
    <w:rsid w:val="00E513FC"/>
    <w:rsid w:val="00E519A6"/>
    <w:rsid w:val="00E51A73"/>
    <w:rsid w:val="00E51CBB"/>
    <w:rsid w:val="00E51FD8"/>
    <w:rsid w:val="00E5237E"/>
    <w:rsid w:val="00E5241C"/>
    <w:rsid w:val="00E52E03"/>
    <w:rsid w:val="00E5309E"/>
    <w:rsid w:val="00E5339D"/>
    <w:rsid w:val="00E535D1"/>
    <w:rsid w:val="00E53989"/>
    <w:rsid w:val="00E5417A"/>
    <w:rsid w:val="00E541F9"/>
    <w:rsid w:val="00E5437C"/>
    <w:rsid w:val="00E54676"/>
    <w:rsid w:val="00E54999"/>
    <w:rsid w:val="00E550B0"/>
    <w:rsid w:val="00E55327"/>
    <w:rsid w:val="00E5548B"/>
    <w:rsid w:val="00E557E2"/>
    <w:rsid w:val="00E55944"/>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523"/>
    <w:rsid w:val="00E626EC"/>
    <w:rsid w:val="00E62C22"/>
    <w:rsid w:val="00E62E14"/>
    <w:rsid w:val="00E63618"/>
    <w:rsid w:val="00E64156"/>
    <w:rsid w:val="00E642E3"/>
    <w:rsid w:val="00E6438D"/>
    <w:rsid w:val="00E64BDB"/>
    <w:rsid w:val="00E64D32"/>
    <w:rsid w:val="00E65568"/>
    <w:rsid w:val="00E655F4"/>
    <w:rsid w:val="00E656D3"/>
    <w:rsid w:val="00E656FB"/>
    <w:rsid w:val="00E65CAA"/>
    <w:rsid w:val="00E65D36"/>
    <w:rsid w:val="00E65E76"/>
    <w:rsid w:val="00E66207"/>
    <w:rsid w:val="00E66514"/>
    <w:rsid w:val="00E6667F"/>
    <w:rsid w:val="00E6679C"/>
    <w:rsid w:val="00E667ED"/>
    <w:rsid w:val="00E66B0D"/>
    <w:rsid w:val="00E67100"/>
    <w:rsid w:val="00E672AF"/>
    <w:rsid w:val="00E678CD"/>
    <w:rsid w:val="00E67F2B"/>
    <w:rsid w:val="00E70828"/>
    <w:rsid w:val="00E710A5"/>
    <w:rsid w:val="00E71124"/>
    <w:rsid w:val="00E71CA2"/>
    <w:rsid w:val="00E71E7A"/>
    <w:rsid w:val="00E72415"/>
    <w:rsid w:val="00E725CA"/>
    <w:rsid w:val="00E727B4"/>
    <w:rsid w:val="00E728A2"/>
    <w:rsid w:val="00E72C28"/>
    <w:rsid w:val="00E72C9B"/>
    <w:rsid w:val="00E73128"/>
    <w:rsid w:val="00E734B3"/>
    <w:rsid w:val="00E73649"/>
    <w:rsid w:val="00E738E4"/>
    <w:rsid w:val="00E73955"/>
    <w:rsid w:val="00E73A52"/>
    <w:rsid w:val="00E73E0C"/>
    <w:rsid w:val="00E7441A"/>
    <w:rsid w:val="00E7455D"/>
    <w:rsid w:val="00E74597"/>
    <w:rsid w:val="00E747B2"/>
    <w:rsid w:val="00E748E2"/>
    <w:rsid w:val="00E74DA0"/>
    <w:rsid w:val="00E751F0"/>
    <w:rsid w:val="00E753C7"/>
    <w:rsid w:val="00E75FFA"/>
    <w:rsid w:val="00E7632A"/>
    <w:rsid w:val="00E76930"/>
    <w:rsid w:val="00E76C5D"/>
    <w:rsid w:val="00E76FE5"/>
    <w:rsid w:val="00E77095"/>
    <w:rsid w:val="00E770FB"/>
    <w:rsid w:val="00E772C0"/>
    <w:rsid w:val="00E775B6"/>
    <w:rsid w:val="00E77D6A"/>
    <w:rsid w:val="00E80B6D"/>
    <w:rsid w:val="00E80B74"/>
    <w:rsid w:val="00E80FFE"/>
    <w:rsid w:val="00E8126C"/>
    <w:rsid w:val="00E812DB"/>
    <w:rsid w:val="00E814C3"/>
    <w:rsid w:val="00E815FF"/>
    <w:rsid w:val="00E8167C"/>
    <w:rsid w:val="00E81860"/>
    <w:rsid w:val="00E81F28"/>
    <w:rsid w:val="00E82197"/>
    <w:rsid w:val="00E82876"/>
    <w:rsid w:val="00E829F6"/>
    <w:rsid w:val="00E82E1B"/>
    <w:rsid w:val="00E833D4"/>
    <w:rsid w:val="00E841B5"/>
    <w:rsid w:val="00E84797"/>
    <w:rsid w:val="00E84A2E"/>
    <w:rsid w:val="00E84A3E"/>
    <w:rsid w:val="00E84ADC"/>
    <w:rsid w:val="00E84B30"/>
    <w:rsid w:val="00E853FC"/>
    <w:rsid w:val="00E8560E"/>
    <w:rsid w:val="00E85716"/>
    <w:rsid w:val="00E85B81"/>
    <w:rsid w:val="00E85BB5"/>
    <w:rsid w:val="00E85DB1"/>
    <w:rsid w:val="00E85FC7"/>
    <w:rsid w:val="00E86515"/>
    <w:rsid w:val="00E86553"/>
    <w:rsid w:val="00E865EF"/>
    <w:rsid w:val="00E866C4"/>
    <w:rsid w:val="00E86875"/>
    <w:rsid w:val="00E86C02"/>
    <w:rsid w:val="00E86D77"/>
    <w:rsid w:val="00E86F67"/>
    <w:rsid w:val="00E87401"/>
    <w:rsid w:val="00E8744F"/>
    <w:rsid w:val="00E877EC"/>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3C9"/>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36B"/>
    <w:rsid w:val="00E954F2"/>
    <w:rsid w:val="00E9585C"/>
    <w:rsid w:val="00E95EEF"/>
    <w:rsid w:val="00E9646D"/>
    <w:rsid w:val="00E965DB"/>
    <w:rsid w:val="00E9702D"/>
    <w:rsid w:val="00E977D8"/>
    <w:rsid w:val="00E97A14"/>
    <w:rsid w:val="00E97BEF"/>
    <w:rsid w:val="00E97D09"/>
    <w:rsid w:val="00EA05E5"/>
    <w:rsid w:val="00EA071E"/>
    <w:rsid w:val="00EA095D"/>
    <w:rsid w:val="00EA13A5"/>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D10"/>
    <w:rsid w:val="00EA5E1C"/>
    <w:rsid w:val="00EA6606"/>
    <w:rsid w:val="00EA6729"/>
    <w:rsid w:val="00EA73F3"/>
    <w:rsid w:val="00EA75DB"/>
    <w:rsid w:val="00EA7794"/>
    <w:rsid w:val="00EA7958"/>
    <w:rsid w:val="00EA7968"/>
    <w:rsid w:val="00EA7C11"/>
    <w:rsid w:val="00EB0129"/>
    <w:rsid w:val="00EB0326"/>
    <w:rsid w:val="00EB0446"/>
    <w:rsid w:val="00EB0986"/>
    <w:rsid w:val="00EB0A3E"/>
    <w:rsid w:val="00EB0AAB"/>
    <w:rsid w:val="00EB135E"/>
    <w:rsid w:val="00EB15A5"/>
    <w:rsid w:val="00EB1A96"/>
    <w:rsid w:val="00EB1AA3"/>
    <w:rsid w:val="00EB1C7D"/>
    <w:rsid w:val="00EB1E0C"/>
    <w:rsid w:val="00EB2353"/>
    <w:rsid w:val="00EB2B0C"/>
    <w:rsid w:val="00EB3070"/>
    <w:rsid w:val="00EB34FE"/>
    <w:rsid w:val="00EB3595"/>
    <w:rsid w:val="00EB363B"/>
    <w:rsid w:val="00EB39A8"/>
    <w:rsid w:val="00EB3B60"/>
    <w:rsid w:val="00EB40D4"/>
    <w:rsid w:val="00EB4490"/>
    <w:rsid w:val="00EB4CFF"/>
    <w:rsid w:val="00EB50C3"/>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093F"/>
    <w:rsid w:val="00EC1216"/>
    <w:rsid w:val="00EC1261"/>
    <w:rsid w:val="00EC158C"/>
    <w:rsid w:val="00EC1F65"/>
    <w:rsid w:val="00EC2012"/>
    <w:rsid w:val="00EC204C"/>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B25"/>
    <w:rsid w:val="00EC4C3B"/>
    <w:rsid w:val="00EC4FB6"/>
    <w:rsid w:val="00EC59F1"/>
    <w:rsid w:val="00EC610D"/>
    <w:rsid w:val="00EC62FB"/>
    <w:rsid w:val="00EC641E"/>
    <w:rsid w:val="00EC6A3A"/>
    <w:rsid w:val="00EC6B65"/>
    <w:rsid w:val="00EC6BD1"/>
    <w:rsid w:val="00EC6C53"/>
    <w:rsid w:val="00EC6CDE"/>
    <w:rsid w:val="00EC6CF5"/>
    <w:rsid w:val="00EC6E37"/>
    <w:rsid w:val="00EC6F07"/>
    <w:rsid w:val="00EC7467"/>
    <w:rsid w:val="00EC77A8"/>
    <w:rsid w:val="00ED04C4"/>
    <w:rsid w:val="00ED0561"/>
    <w:rsid w:val="00ED0570"/>
    <w:rsid w:val="00ED0C17"/>
    <w:rsid w:val="00ED0D2A"/>
    <w:rsid w:val="00ED126F"/>
    <w:rsid w:val="00ED1416"/>
    <w:rsid w:val="00ED1968"/>
    <w:rsid w:val="00ED1D44"/>
    <w:rsid w:val="00ED267F"/>
    <w:rsid w:val="00ED373E"/>
    <w:rsid w:val="00ED382C"/>
    <w:rsid w:val="00ED3991"/>
    <w:rsid w:val="00ED3A45"/>
    <w:rsid w:val="00ED3AFA"/>
    <w:rsid w:val="00ED3B62"/>
    <w:rsid w:val="00ED3C8F"/>
    <w:rsid w:val="00ED43AB"/>
    <w:rsid w:val="00ED4B50"/>
    <w:rsid w:val="00ED4D22"/>
    <w:rsid w:val="00ED4EE3"/>
    <w:rsid w:val="00ED51EA"/>
    <w:rsid w:val="00ED5238"/>
    <w:rsid w:val="00ED57FC"/>
    <w:rsid w:val="00ED588A"/>
    <w:rsid w:val="00ED58B4"/>
    <w:rsid w:val="00ED5F6C"/>
    <w:rsid w:val="00ED643E"/>
    <w:rsid w:val="00ED65B8"/>
    <w:rsid w:val="00ED68F8"/>
    <w:rsid w:val="00ED6FB5"/>
    <w:rsid w:val="00ED7191"/>
    <w:rsid w:val="00ED746B"/>
    <w:rsid w:val="00ED7548"/>
    <w:rsid w:val="00ED7A29"/>
    <w:rsid w:val="00ED7C1D"/>
    <w:rsid w:val="00EE0107"/>
    <w:rsid w:val="00EE04D9"/>
    <w:rsid w:val="00EE09EF"/>
    <w:rsid w:val="00EE14D7"/>
    <w:rsid w:val="00EE1629"/>
    <w:rsid w:val="00EE184A"/>
    <w:rsid w:val="00EE1A02"/>
    <w:rsid w:val="00EE1D2A"/>
    <w:rsid w:val="00EE2628"/>
    <w:rsid w:val="00EE2753"/>
    <w:rsid w:val="00EE27D8"/>
    <w:rsid w:val="00EE27DC"/>
    <w:rsid w:val="00EE2940"/>
    <w:rsid w:val="00EE31FC"/>
    <w:rsid w:val="00EE3AD3"/>
    <w:rsid w:val="00EE3B32"/>
    <w:rsid w:val="00EE3F49"/>
    <w:rsid w:val="00EE3FE1"/>
    <w:rsid w:val="00EE4862"/>
    <w:rsid w:val="00EE4B73"/>
    <w:rsid w:val="00EE4E6A"/>
    <w:rsid w:val="00EE5014"/>
    <w:rsid w:val="00EE584E"/>
    <w:rsid w:val="00EE61EA"/>
    <w:rsid w:val="00EE6229"/>
    <w:rsid w:val="00EE6317"/>
    <w:rsid w:val="00EE6429"/>
    <w:rsid w:val="00EE6B5D"/>
    <w:rsid w:val="00EE714D"/>
    <w:rsid w:val="00EE7725"/>
    <w:rsid w:val="00EE7905"/>
    <w:rsid w:val="00EE7BAA"/>
    <w:rsid w:val="00EF0014"/>
    <w:rsid w:val="00EF020E"/>
    <w:rsid w:val="00EF0417"/>
    <w:rsid w:val="00EF0BBC"/>
    <w:rsid w:val="00EF0CF8"/>
    <w:rsid w:val="00EF0D3E"/>
    <w:rsid w:val="00EF0EE2"/>
    <w:rsid w:val="00EF1444"/>
    <w:rsid w:val="00EF14B9"/>
    <w:rsid w:val="00EF1603"/>
    <w:rsid w:val="00EF1851"/>
    <w:rsid w:val="00EF1857"/>
    <w:rsid w:val="00EF1E33"/>
    <w:rsid w:val="00EF20E1"/>
    <w:rsid w:val="00EF226F"/>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AD9"/>
    <w:rsid w:val="00EF5B5D"/>
    <w:rsid w:val="00EF5B9B"/>
    <w:rsid w:val="00EF5E4F"/>
    <w:rsid w:val="00EF6072"/>
    <w:rsid w:val="00EF61BF"/>
    <w:rsid w:val="00EF69DC"/>
    <w:rsid w:val="00EF6DC1"/>
    <w:rsid w:val="00EF6E65"/>
    <w:rsid w:val="00EF71D7"/>
    <w:rsid w:val="00EF733F"/>
    <w:rsid w:val="00EF73C9"/>
    <w:rsid w:val="00EF75D7"/>
    <w:rsid w:val="00EF76F3"/>
    <w:rsid w:val="00F00184"/>
    <w:rsid w:val="00F003FE"/>
    <w:rsid w:val="00F006B9"/>
    <w:rsid w:val="00F007BA"/>
    <w:rsid w:val="00F00C2A"/>
    <w:rsid w:val="00F00D07"/>
    <w:rsid w:val="00F00D41"/>
    <w:rsid w:val="00F011AA"/>
    <w:rsid w:val="00F01646"/>
    <w:rsid w:val="00F016E5"/>
    <w:rsid w:val="00F02BFD"/>
    <w:rsid w:val="00F02D21"/>
    <w:rsid w:val="00F02D28"/>
    <w:rsid w:val="00F03019"/>
    <w:rsid w:val="00F031E1"/>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F59"/>
    <w:rsid w:val="00F121C5"/>
    <w:rsid w:val="00F121CB"/>
    <w:rsid w:val="00F12224"/>
    <w:rsid w:val="00F12328"/>
    <w:rsid w:val="00F12569"/>
    <w:rsid w:val="00F128E3"/>
    <w:rsid w:val="00F12A21"/>
    <w:rsid w:val="00F12E23"/>
    <w:rsid w:val="00F12FC1"/>
    <w:rsid w:val="00F13962"/>
    <w:rsid w:val="00F13BB6"/>
    <w:rsid w:val="00F14871"/>
    <w:rsid w:val="00F15135"/>
    <w:rsid w:val="00F15158"/>
    <w:rsid w:val="00F15232"/>
    <w:rsid w:val="00F1527B"/>
    <w:rsid w:val="00F154AB"/>
    <w:rsid w:val="00F156A1"/>
    <w:rsid w:val="00F15E80"/>
    <w:rsid w:val="00F1658C"/>
    <w:rsid w:val="00F165FD"/>
    <w:rsid w:val="00F16878"/>
    <w:rsid w:val="00F168FF"/>
    <w:rsid w:val="00F16A5E"/>
    <w:rsid w:val="00F16CE1"/>
    <w:rsid w:val="00F16F81"/>
    <w:rsid w:val="00F16FC3"/>
    <w:rsid w:val="00F177F9"/>
    <w:rsid w:val="00F17A50"/>
    <w:rsid w:val="00F17A62"/>
    <w:rsid w:val="00F17C56"/>
    <w:rsid w:val="00F17C96"/>
    <w:rsid w:val="00F201E5"/>
    <w:rsid w:val="00F20314"/>
    <w:rsid w:val="00F21075"/>
    <w:rsid w:val="00F21209"/>
    <w:rsid w:val="00F21652"/>
    <w:rsid w:val="00F21CE9"/>
    <w:rsid w:val="00F22001"/>
    <w:rsid w:val="00F2257B"/>
    <w:rsid w:val="00F22EBB"/>
    <w:rsid w:val="00F23574"/>
    <w:rsid w:val="00F236C3"/>
    <w:rsid w:val="00F23BC2"/>
    <w:rsid w:val="00F24626"/>
    <w:rsid w:val="00F248FB"/>
    <w:rsid w:val="00F24BA9"/>
    <w:rsid w:val="00F25089"/>
    <w:rsid w:val="00F2558C"/>
    <w:rsid w:val="00F2561D"/>
    <w:rsid w:val="00F25ABF"/>
    <w:rsid w:val="00F260D5"/>
    <w:rsid w:val="00F263AE"/>
    <w:rsid w:val="00F26468"/>
    <w:rsid w:val="00F26A22"/>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349"/>
    <w:rsid w:val="00F34838"/>
    <w:rsid w:val="00F34C7E"/>
    <w:rsid w:val="00F3523C"/>
    <w:rsid w:val="00F35788"/>
    <w:rsid w:val="00F35A9E"/>
    <w:rsid w:val="00F35CB1"/>
    <w:rsid w:val="00F35CF5"/>
    <w:rsid w:val="00F35DE2"/>
    <w:rsid w:val="00F35FD2"/>
    <w:rsid w:val="00F3609F"/>
    <w:rsid w:val="00F36347"/>
    <w:rsid w:val="00F36940"/>
    <w:rsid w:val="00F36990"/>
    <w:rsid w:val="00F36D29"/>
    <w:rsid w:val="00F370C5"/>
    <w:rsid w:val="00F37555"/>
    <w:rsid w:val="00F37619"/>
    <w:rsid w:val="00F4021B"/>
    <w:rsid w:val="00F40222"/>
    <w:rsid w:val="00F40239"/>
    <w:rsid w:val="00F41819"/>
    <w:rsid w:val="00F41E5B"/>
    <w:rsid w:val="00F41F6D"/>
    <w:rsid w:val="00F42A09"/>
    <w:rsid w:val="00F430A3"/>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583"/>
    <w:rsid w:val="00F476B7"/>
    <w:rsid w:val="00F479A6"/>
    <w:rsid w:val="00F47F71"/>
    <w:rsid w:val="00F47FD8"/>
    <w:rsid w:val="00F5001B"/>
    <w:rsid w:val="00F5078D"/>
    <w:rsid w:val="00F509E4"/>
    <w:rsid w:val="00F50ECB"/>
    <w:rsid w:val="00F50F32"/>
    <w:rsid w:val="00F510AD"/>
    <w:rsid w:val="00F510EA"/>
    <w:rsid w:val="00F51447"/>
    <w:rsid w:val="00F51B71"/>
    <w:rsid w:val="00F51BB3"/>
    <w:rsid w:val="00F51F76"/>
    <w:rsid w:val="00F522A1"/>
    <w:rsid w:val="00F5282E"/>
    <w:rsid w:val="00F53741"/>
    <w:rsid w:val="00F5399E"/>
    <w:rsid w:val="00F53EB1"/>
    <w:rsid w:val="00F5418A"/>
    <w:rsid w:val="00F54319"/>
    <w:rsid w:val="00F544A6"/>
    <w:rsid w:val="00F54927"/>
    <w:rsid w:val="00F552FA"/>
    <w:rsid w:val="00F562A2"/>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CF0"/>
    <w:rsid w:val="00F611C1"/>
    <w:rsid w:val="00F6151B"/>
    <w:rsid w:val="00F6152A"/>
    <w:rsid w:val="00F61554"/>
    <w:rsid w:val="00F61A54"/>
    <w:rsid w:val="00F61C37"/>
    <w:rsid w:val="00F61D58"/>
    <w:rsid w:val="00F61E70"/>
    <w:rsid w:val="00F620D9"/>
    <w:rsid w:val="00F62497"/>
    <w:rsid w:val="00F62517"/>
    <w:rsid w:val="00F629ED"/>
    <w:rsid w:val="00F62D40"/>
    <w:rsid w:val="00F62D83"/>
    <w:rsid w:val="00F63064"/>
    <w:rsid w:val="00F631F5"/>
    <w:rsid w:val="00F634AE"/>
    <w:rsid w:val="00F634E5"/>
    <w:rsid w:val="00F63ECF"/>
    <w:rsid w:val="00F64689"/>
    <w:rsid w:val="00F64C33"/>
    <w:rsid w:val="00F64CF4"/>
    <w:rsid w:val="00F652FE"/>
    <w:rsid w:val="00F653D7"/>
    <w:rsid w:val="00F653DB"/>
    <w:rsid w:val="00F6552A"/>
    <w:rsid w:val="00F6569B"/>
    <w:rsid w:val="00F6576E"/>
    <w:rsid w:val="00F658C4"/>
    <w:rsid w:val="00F6593A"/>
    <w:rsid w:val="00F65CFF"/>
    <w:rsid w:val="00F662FA"/>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029"/>
    <w:rsid w:val="00F7310E"/>
    <w:rsid w:val="00F73609"/>
    <w:rsid w:val="00F73CD2"/>
    <w:rsid w:val="00F73E19"/>
    <w:rsid w:val="00F73FA6"/>
    <w:rsid w:val="00F742BE"/>
    <w:rsid w:val="00F74797"/>
    <w:rsid w:val="00F7498E"/>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0FC"/>
    <w:rsid w:val="00F81260"/>
    <w:rsid w:val="00F81367"/>
    <w:rsid w:val="00F82100"/>
    <w:rsid w:val="00F82942"/>
    <w:rsid w:val="00F82DB2"/>
    <w:rsid w:val="00F82E9F"/>
    <w:rsid w:val="00F83489"/>
    <w:rsid w:val="00F8348B"/>
    <w:rsid w:val="00F83763"/>
    <w:rsid w:val="00F83BC6"/>
    <w:rsid w:val="00F84771"/>
    <w:rsid w:val="00F84881"/>
    <w:rsid w:val="00F85527"/>
    <w:rsid w:val="00F85880"/>
    <w:rsid w:val="00F85F5F"/>
    <w:rsid w:val="00F860F7"/>
    <w:rsid w:val="00F8620D"/>
    <w:rsid w:val="00F8638C"/>
    <w:rsid w:val="00F8670B"/>
    <w:rsid w:val="00F86A68"/>
    <w:rsid w:val="00F86C08"/>
    <w:rsid w:val="00F86EE1"/>
    <w:rsid w:val="00F86F1A"/>
    <w:rsid w:val="00F871B8"/>
    <w:rsid w:val="00F87586"/>
    <w:rsid w:val="00F87DCD"/>
    <w:rsid w:val="00F87ED6"/>
    <w:rsid w:val="00F87F95"/>
    <w:rsid w:val="00F87F9F"/>
    <w:rsid w:val="00F901F7"/>
    <w:rsid w:val="00F9028A"/>
    <w:rsid w:val="00F9039D"/>
    <w:rsid w:val="00F9045F"/>
    <w:rsid w:val="00F90500"/>
    <w:rsid w:val="00F9070A"/>
    <w:rsid w:val="00F90EC6"/>
    <w:rsid w:val="00F90EDD"/>
    <w:rsid w:val="00F91B85"/>
    <w:rsid w:val="00F9231A"/>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4E62"/>
    <w:rsid w:val="00F94ECE"/>
    <w:rsid w:val="00F95118"/>
    <w:rsid w:val="00F95895"/>
    <w:rsid w:val="00F95AB5"/>
    <w:rsid w:val="00F95ED9"/>
    <w:rsid w:val="00F962AA"/>
    <w:rsid w:val="00F966E1"/>
    <w:rsid w:val="00F96B10"/>
    <w:rsid w:val="00F96E04"/>
    <w:rsid w:val="00F96FB3"/>
    <w:rsid w:val="00F97239"/>
    <w:rsid w:val="00F973EF"/>
    <w:rsid w:val="00F974C6"/>
    <w:rsid w:val="00F975CB"/>
    <w:rsid w:val="00F978DD"/>
    <w:rsid w:val="00F97A63"/>
    <w:rsid w:val="00F97AB5"/>
    <w:rsid w:val="00F97BFC"/>
    <w:rsid w:val="00F97E72"/>
    <w:rsid w:val="00FA045F"/>
    <w:rsid w:val="00FA05C2"/>
    <w:rsid w:val="00FA05F1"/>
    <w:rsid w:val="00FA1503"/>
    <w:rsid w:val="00FA19A9"/>
    <w:rsid w:val="00FA1D31"/>
    <w:rsid w:val="00FA1F7A"/>
    <w:rsid w:val="00FA247B"/>
    <w:rsid w:val="00FA24BC"/>
    <w:rsid w:val="00FA24EF"/>
    <w:rsid w:val="00FA26C7"/>
    <w:rsid w:val="00FA2A66"/>
    <w:rsid w:val="00FA2C8F"/>
    <w:rsid w:val="00FA2DFA"/>
    <w:rsid w:val="00FA32D1"/>
    <w:rsid w:val="00FA330F"/>
    <w:rsid w:val="00FA3380"/>
    <w:rsid w:val="00FA3E71"/>
    <w:rsid w:val="00FA4343"/>
    <w:rsid w:val="00FA4940"/>
    <w:rsid w:val="00FA4985"/>
    <w:rsid w:val="00FA4DD4"/>
    <w:rsid w:val="00FA5371"/>
    <w:rsid w:val="00FA5D56"/>
    <w:rsid w:val="00FA5F04"/>
    <w:rsid w:val="00FA6326"/>
    <w:rsid w:val="00FA6442"/>
    <w:rsid w:val="00FA64EE"/>
    <w:rsid w:val="00FA6BA6"/>
    <w:rsid w:val="00FA6C51"/>
    <w:rsid w:val="00FA6CFF"/>
    <w:rsid w:val="00FA6D0D"/>
    <w:rsid w:val="00FA6D51"/>
    <w:rsid w:val="00FA6DF3"/>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E68"/>
    <w:rsid w:val="00FB3F74"/>
    <w:rsid w:val="00FB4601"/>
    <w:rsid w:val="00FB4655"/>
    <w:rsid w:val="00FB4757"/>
    <w:rsid w:val="00FB4A77"/>
    <w:rsid w:val="00FB4BC2"/>
    <w:rsid w:val="00FB5095"/>
    <w:rsid w:val="00FB5542"/>
    <w:rsid w:val="00FB5664"/>
    <w:rsid w:val="00FB679B"/>
    <w:rsid w:val="00FB6B5B"/>
    <w:rsid w:val="00FB6B6C"/>
    <w:rsid w:val="00FB6D75"/>
    <w:rsid w:val="00FB70EA"/>
    <w:rsid w:val="00FB72DA"/>
    <w:rsid w:val="00FB73DC"/>
    <w:rsid w:val="00FB774F"/>
    <w:rsid w:val="00FC01A8"/>
    <w:rsid w:val="00FC0469"/>
    <w:rsid w:val="00FC04A5"/>
    <w:rsid w:val="00FC04BA"/>
    <w:rsid w:val="00FC074C"/>
    <w:rsid w:val="00FC1017"/>
    <w:rsid w:val="00FC104D"/>
    <w:rsid w:val="00FC1279"/>
    <w:rsid w:val="00FC1AA5"/>
    <w:rsid w:val="00FC1F85"/>
    <w:rsid w:val="00FC20A7"/>
    <w:rsid w:val="00FC229D"/>
    <w:rsid w:val="00FC2E76"/>
    <w:rsid w:val="00FC34A6"/>
    <w:rsid w:val="00FC37A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C7E12"/>
    <w:rsid w:val="00FD0251"/>
    <w:rsid w:val="00FD08D7"/>
    <w:rsid w:val="00FD0D73"/>
    <w:rsid w:val="00FD0E15"/>
    <w:rsid w:val="00FD1693"/>
    <w:rsid w:val="00FD1A0C"/>
    <w:rsid w:val="00FD1A4B"/>
    <w:rsid w:val="00FD1A58"/>
    <w:rsid w:val="00FD1DEE"/>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5B6"/>
    <w:rsid w:val="00FD58BE"/>
    <w:rsid w:val="00FD5B02"/>
    <w:rsid w:val="00FD5BA5"/>
    <w:rsid w:val="00FD5D61"/>
    <w:rsid w:val="00FD5DEC"/>
    <w:rsid w:val="00FD61A3"/>
    <w:rsid w:val="00FD6213"/>
    <w:rsid w:val="00FD636C"/>
    <w:rsid w:val="00FD64A1"/>
    <w:rsid w:val="00FD692C"/>
    <w:rsid w:val="00FD7086"/>
    <w:rsid w:val="00FD73A7"/>
    <w:rsid w:val="00FD76D5"/>
    <w:rsid w:val="00FD7B0E"/>
    <w:rsid w:val="00FE0010"/>
    <w:rsid w:val="00FE0150"/>
    <w:rsid w:val="00FE0351"/>
    <w:rsid w:val="00FE0394"/>
    <w:rsid w:val="00FE0413"/>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2FBE"/>
    <w:rsid w:val="00FE3193"/>
    <w:rsid w:val="00FE31F0"/>
    <w:rsid w:val="00FE3A28"/>
    <w:rsid w:val="00FE3F33"/>
    <w:rsid w:val="00FE4273"/>
    <w:rsid w:val="00FE4609"/>
    <w:rsid w:val="00FE49FC"/>
    <w:rsid w:val="00FE4B92"/>
    <w:rsid w:val="00FE4F50"/>
    <w:rsid w:val="00FE4F5F"/>
    <w:rsid w:val="00FE560D"/>
    <w:rsid w:val="00FE586F"/>
    <w:rsid w:val="00FE5F5B"/>
    <w:rsid w:val="00FE601F"/>
    <w:rsid w:val="00FE6218"/>
    <w:rsid w:val="00FE6603"/>
    <w:rsid w:val="00FE6A26"/>
    <w:rsid w:val="00FE6B7A"/>
    <w:rsid w:val="00FE6E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D80"/>
    <w:rsid w:val="00FF3FEF"/>
    <w:rsid w:val="00FF40BD"/>
    <w:rsid w:val="00FF428F"/>
    <w:rsid w:val="00FF437E"/>
    <w:rsid w:val="00FF47DD"/>
    <w:rsid w:val="00FF5805"/>
    <w:rsid w:val="00FF58B4"/>
    <w:rsid w:val="00FF5AAD"/>
    <w:rsid w:val="00FF5C9F"/>
    <w:rsid w:val="00FF6510"/>
    <w:rsid w:val="00FF66C3"/>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514FD4"/>
  <w15:docId w15:val="{BDA36EEA-815A-4F86-8ECF-F5998F9EDD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654088"/>
    <w:pPr>
      <w:tabs>
        <w:tab w:val="right" w:leader="dot" w:pos="8270"/>
      </w:tabs>
      <w:ind w:left="342"/>
    </w:pPr>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jc w:val="both"/>
    </w:pPr>
  </w:style>
  <w:style w:type="paragraph" w:customStyle="1" w:styleId="4-3">
    <w:name w:val="4 - סעיף"/>
    <w:basedOn w:val="4-"/>
    <w:link w:val="4-Char1"/>
    <w:qFormat/>
    <w:rsid w:val="000C2347"/>
    <w:pPr>
      <w:spacing w:before="120" w:after="120"/>
      <w:ind w:left="1935" w:hanging="765"/>
    </w:pPr>
    <w:rPr>
      <w:b w:val="0"/>
      <w:bCs w:val="0"/>
    </w:rPr>
  </w:style>
  <w:style w:type="paragraph" w:customStyle="1" w:styleId="5-">
    <w:name w:val="5 - סעיף"/>
    <w:basedOn w:val="ac"/>
    <w:link w:val="5-Char"/>
    <w:qFormat/>
    <w:rsid w:val="00E92FF2"/>
    <w:pPr>
      <w:numPr>
        <w:ilvl w:val="4"/>
        <w:numId w:val="111"/>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2"/>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2">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23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table" w:customStyle="1" w:styleId="2ff4">
    <w:name w:val="טקסט טבלה תחתונה2"/>
    <w:basedOn w:val="ae"/>
    <w:next w:val="affff4"/>
    <w:uiPriority w:val="39"/>
    <w:rsid w:val="00C64B20"/>
    <w:pPr>
      <w:bidi/>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p-inputnumberp-component">
    <w:name w:val="p-inputnumber p-component"/>
    <w:basedOn w:val="ad"/>
  </w:style>
  <w:style w:type="table" w:customStyle="1" w:styleId="price-unit-tbl">
    <w:name w:val="price-unit-tbl"/>
    <w:basedOn w:val="ae"/>
    <w:tblPr/>
  </w:style>
  <w:style w:type="character" w:customStyle="1" w:styleId="ck-list-bogus-paragraph">
    <w:name w:val="ck-list-bogus-paragraph"/>
    <w:basedOn w:val="ad"/>
  </w:style>
  <w:style w:type="character" w:customStyle="1" w:styleId="check-box">
    <w:name w:val="check-box"/>
    <w:basedOn w:val="ad"/>
  </w:style>
  <w:style w:type="numbering" w:styleId="111111">
    <w:name w:val="Outline List 2"/>
    <w:basedOn w:val="af"/>
    <w:uiPriority w:val="99"/>
    <w:rsid w:val="00E64447"/>
    <w:pPr>
      <w:numPr>
        <w:numId w:val="288"/>
      </w:numPr>
    </w:pPr>
  </w:style>
  <w:style w:type="paragraph" w:customStyle="1" w:styleId="2ff5">
    <w:name w:val="סעיף 2"/>
    <w:basedOn w:val="af4"/>
    <w:link w:val="2ff6"/>
    <w:qFormat/>
    <w:rsid w:val="0068485C"/>
    <w:pPr>
      <w:spacing w:before="120" w:after="120" w:line="360" w:lineRule="auto"/>
      <w:ind w:left="708" w:hanging="425"/>
      <w:contextualSpacing w:val="0"/>
      <w:jc w:val="both"/>
    </w:pPr>
    <w:rPr>
      <w:rFonts w:eastAsiaTheme="minorHAnsi"/>
      <w:caps/>
    </w:rPr>
  </w:style>
  <w:style w:type="character" w:customStyle="1" w:styleId="2ff6">
    <w:name w:val="סעיף 2 תו"/>
    <w:basedOn w:val="ad"/>
    <w:link w:val="2ff5"/>
    <w:rsid w:val="0068485C"/>
    <w:rPr>
      <w:rFonts w:eastAsiaTheme="minorHAnsi"/>
      <w:caps/>
    </w:rPr>
  </w:style>
  <w:style w:type="table" w:customStyle="1" w:styleId="TableGrid0">
    <w:name w:val="Table Grid_0"/>
    <w:basedOn w:val="ae"/>
    <w:uiPriority w:val="39"/>
    <w:rsid w:val="00795F02"/>
    <w:rPr>
      <w:rFonts w:asciiTheme="minorHAnsi" w:eastAsiaTheme="minorHAnsi" w:hAnsiTheme="minorHAnsi" w:cstheme="minorBidi"/>
      <w:caps/>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e">
    <w:name w:val="a"/>
    <w:basedOn w:val="ac"/>
    <w:rsid w:val="001D194D"/>
    <w:pPr>
      <w:bidi w:val="0"/>
      <w:spacing w:before="100" w:beforeAutospacing="1" w:after="100" w:afterAutospacing="1"/>
    </w:pPr>
    <w:rPr>
      <w:rFonts w:ascii="Times New Roman" w:eastAsia="Times New Roman" w:hAnsi="Times New Roman" w:cs="Times New Roman"/>
      <w:caps/>
    </w:rPr>
  </w:style>
  <w:style w:type="paragraph" w:customStyle="1" w:styleId="3ff5">
    <w:name w:val="סעיף 3"/>
    <w:basedOn w:val="2ff5"/>
    <w:link w:val="3Char0"/>
    <w:qFormat/>
    <w:rsid w:val="0068485C"/>
    <w:pPr>
      <w:ind w:left="1275" w:hanging="567"/>
    </w:pPr>
  </w:style>
  <w:style w:type="character" w:customStyle="1" w:styleId="3Char0">
    <w:name w:val="סעיף 3 Char"/>
    <w:basedOn w:val="2ff6"/>
    <w:link w:val="3ff5"/>
    <w:rsid w:val="0068485C"/>
    <w:rPr>
      <w:rFonts w:eastAsiaTheme="minorHAnsi"/>
      <w:caps/>
    </w:rPr>
  </w:style>
  <w:style w:type="paragraph" w:customStyle="1" w:styleId="4fc">
    <w:name w:val="סעיף 4"/>
    <w:basedOn w:val="3ff5"/>
    <w:link w:val="4Char0"/>
    <w:qFormat/>
    <w:rsid w:val="004D7F66"/>
    <w:pPr>
      <w:ind w:left="1984" w:hanging="850"/>
    </w:pPr>
  </w:style>
  <w:style w:type="character" w:customStyle="1" w:styleId="4Char0">
    <w:name w:val="סעיף 4 Char"/>
    <w:basedOn w:val="3Char0"/>
    <w:link w:val="4fc"/>
    <w:rsid w:val="004D7F66"/>
    <w:rPr>
      <w:rFonts w:eastAsiaTheme="minorHAnsi"/>
      <w:caps/>
    </w:rPr>
  </w:style>
  <w:style w:type="table" w:customStyle="1" w:styleId="3ff6">
    <w:name w:val="רשת טבלה3"/>
    <w:basedOn w:val="ae"/>
    <w:next w:val="affff4"/>
    <w:uiPriority w:val="59"/>
    <w:rsid w:val="002474C2"/>
    <w:pPr>
      <w:bidi/>
      <w:ind w:left="720" w:hanging="720"/>
      <w:jc w:val="both"/>
    </w:pPr>
    <w:rPr>
      <w:rFonts w:asciiTheme="minorHAnsi" w:eastAsia="Times New Roman"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s://www.nevo.co.il/law_html/law00/72996.htm" TargetMode="External"/><Relationship Id="rId26" Type="http://schemas.openxmlformats.org/officeDocument/2006/relationships/hyperlink" Target="https://www.nevo.co.il/law_html/law00/233599.htm" TargetMode="External"/><Relationship Id="rId3" Type="http://schemas.openxmlformats.org/officeDocument/2006/relationships/customXml" Target="../customXml/item3.xml"/><Relationship Id="rId21"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4" Type="http://schemas.openxmlformats.org/officeDocument/2006/relationships/hyperlink" Target="https://edu.gov.il/sites/sapak/tech-standard/Pages/security-standard.aspx"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www.nevo.co.il/law_html/law01/139_002.htm" TargetMode="External"/><Relationship Id="rId25" Type="http://schemas.openxmlformats.org/officeDocument/2006/relationships/hyperlink" Target="https://mygovchat.gov.il/icr/bot.aspx?l=3" TargetMode="External"/><Relationship Id="rId33" Type="http://schemas.openxmlformats.org/officeDocument/2006/relationships/hyperlink" Target="https://www.gov.il/he/departments/policies/2013_des1116" TargetMode="External"/><Relationship Id="rId2" Type="http://schemas.openxmlformats.org/officeDocument/2006/relationships/customXml" Target="../customXml/item2.xml"/><Relationship Id="rId16" Type="http://schemas.openxmlformats.org/officeDocument/2006/relationships/hyperlink" Target="https://www.nevo.co.il/law_html/law00/4496.htm" TargetMode="External"/><Relationship Id="rId20" Type="http://schemas.openxmlformats.org/officeDocument/2006/relationships/hyperlink" Target="tel:1299" TargetMode="External"/><Relationship Id="rId29" Type="http://schemas.openxmlformats.org/officeDocument/2006/relationships/hyperlink" Target="https://www.mr.gov.il/OfficesTenders/Pages/SearchOfficeTenders.aspx"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portal.gpa.gov.il/media/2w2imw23/%D7%9E%D7%93%D7%A8%D7%99%D7%9A-%D7%AA%D7%99%D7%91%D7%94-%D7%93%D7%99%D7%92%D7%99%D7%98%D7%9C%D7%99%D7%AA-%D7%99%D7%94%D7%9C%D7%95%D7%9D-%D7%A6%D7%93-%D7%A1%D7%A4%D7%A7-1.pdf" TargetMode="External"/><Relationship Id="rId32" Type="http://schemas.openxmlformats.org/officeDocument/2006/relationships/hyperlink" Target="https://www.gov.il/he/departments/policies/regulation-10" TargetMode="External"/><Relationship Id="rId5" Type="http://schemas.openxmlformats.org/officeDocument/2006/relationships/customXml" Target="../customXml/item5.xml"/><Relationship Id="rId15" Type="http://schemas.openxmlformats.org/officeDocument/2006/relationships/footer" Target="footer3.xml"/><Relationship Id="rId23" Type="http://schemas.openxmlformats.org/officeDocument/2006/relationships/hyperlink" Target="https://portal.gpa.gov.il/supplier/yahalom-teivadigitalit/" TargetMode="External"/><Relationship Id="rId28" Type="http://schemas.openxmlformats.org/officeDocument/2006/relationships/hyperlink" Target="https://www.misim.gov.il/gmishurim/frmInputMekabel.aspx?cur=0" TargetMode="External"/><Relationship Id="rId36"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https://takam.mof.gov.il/document/H.7.12.5" TargetMode="External"/><Relationship Id="rId31" Type="http://schemas.openxmlformats.org/officeDocument/2006/relationships/hyperlink" Target="https://foi.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tel:08-6863100" TargetMode="External"/><Relationship Id="rId27" Type="http://schemas.openxmlformats.org/officeDocument/2006/relationships/hyperlink" Target="https://fs.knesset.gov.il/20/law/20_lsr_528760.pdf" TargetMode="External"/><Relationship Id="rId30" Type="http://schemas.openxmlformats.org/officeDocument/2006/relationships/hyperlink" Target="https://takam.mof.gov.il/document/H.7.5.3" TargetMode="External"/><Relationship Id="rId35" Type="http://schemas.openxmlformats.org/officeDocument/2006/relationships/fontTable" Target="fontTable.xml"/><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מסמך" ma:contentTypeID="0x010100B25E1CF074F54040BF6957022B41EF2F" ma:contentTypeVersion="54" ma:contentTypeDescription="צור מסמך חדש." ma:contentTypeScope="" ma:versionID="d2df78a863fd50e64a459b0ec0283c25">
  <xsd:schema xmlns:xsd="http://www.w3.org/2001/XMLSchema" xmlns:xs="http://www.w3.org/2001/XMLSchema" xmlns:p="http://schemas.microsoft.com/office/2006/metadata/properties" xmlns:ns2="f4f02e91-ef26-413e-a23e-2014a9bf8c2e" xmlns:ns3="abc67782-8d0d-4c1f-8bd5-bf98b2aed6c5" targetNamespace="http://schemas.microsoft.com/office/2006/metadata/properties" ma:root="true" ma:fieldsID="cfb1b3b8eed6a09626851af9512359d6" ns2:_="" ns3:_="">
    <xsd:import namespace="f4f02e91-ef26-413e-a23e-2014a9bf8c2e"/>
    <xsd:import namespace="abc67782-8d0d-4c1f-8bd5-bf98b2aed6c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LengthInSeconds" minOccurs="0"/>
                <xsd:element ref="ns2:MediaServiceDateTaken"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element ref="ns2:MediaServiceBillingMetadata" minOccurs="0"/>
                <xsd:element ref="ns2:e4f5463e8e7c4675afdba6b7c74dd88c" minOccurs="0"/>
                <xsd:element ref="ns2:o5a9f56c49014631a50b55192fac3396" minOccurs="0"/>
                <xsd:element ref="ns2:bc6cd7e407b14114a20d20a0a2b42439" minOccurs="0"/>
                <xsd:element ref="ns2:oc45d701b67544e18592482a1dd45fb7" minOccurs="0"/>
                <xsd:element ref="ns2:n62aacf8b25d4a2ca60f09431b21db16" minOccurs="0"/>
                <xsd:element ref="ns2:_x05de__x05e0__x05d4__x05dc__x0020__x05dc__x05e7__x05d5__x05d7_" minOccurs="0"/>
                <xsd:element ref="ns2:_x05de__x05e0__x05d4__x05dc__x0020__x05e4__x05e8__x05d5__x05d9__x05e7__x05d8_" minOccurs="0"/>
                <xsd:element ref="ns2:k0362f29fa934a4a8721d92911999ea6" minOccurs="0"/>
                <xsd:element ref="ns2:fb411354b24d4c50af681ab2f182d7a5" minOccurs="0"/>
                <xsd:element ref="ns2:ab874730beb447f7a7e9a74219c2acfa" minOccurs="0"/>
                <xsd:element ref="ns2:da25745673154a96b25bb928cbe739bd" minOccurs="0"/>
                <xsd:element ref="ns2:o60dee5f5d574d069be26a097637422b" minOccurs="0"/>
                <xsd:element ref="ns2:l756484a7fc84e3db9e36a8bdb565d6f" minOccurs="0"/>
                <xsd:element ref="ns2:c554721c5b2a41cd95a5b1fefab8b00c" minOccurs="0"/>
                <xsd:element ref="ns2:p57b54615c744fcb99103bcaa0a668fa" minOccurs="0"/>
                <xsd:element ref="ns2:a87499d9362b4023b7e611e28b01860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f02e91-ef26-413e-a23e-2014a9bf8c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DateTaken" ma:index="19" nillable="true" ma:displayName="MediaServiceDateTaken" ma:hidden="true" ma:internalName="MediaServiceDateTaken" ma:readOnly="true">
      <xsd:simpleType>
        <xsd:restriction base="dms:Text"/>
      </xsd:simpleType>
    </xsd:element>
    <xsd:element name="lcf76f155ced4ddcb4097134ff3c332f" ma:index="21" nillable="true" ma:taxonomy="true" ma:internalName="lcf76f155ced4ddcb4097134ff3c332f" ma:taxonomyFieldName="MediaServiceImageTags" ma:displayName="תגיות תמונה" ma:readOnly="false" ma:fieldId="{5cf76f15-5ced-4ddc-b409-7134ff3c332f}" ma:taxonomyMulti="true" ma:sspId="a2d5c32d-dd51-49d5-81b6-24e204a008dc"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dexed="true"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element name="e4f5463e8e7c4675afdba6b7c74dd88c" ma:index="28" nillable="true" ma:taxonomy="true" ma:internalName="e4f5463e8e7c4675afdba6b7c74dd88c" ma:taxonomyFieldName="_x05e9__x05dd__x0020__x05dc__x05e7__x05d5__x05d7__x0020_" ma:displayName="שם לקוח" ma:default="" ma:fieldId="{e4f5463e-8e7c-4675-afdb-a6b7c74dd88c}" ma:sspId="a2d5c32d-dd51-49d5-81b6-24e204a008dc" ma:termSetId="d3625558-70af-4b22-8498-549c53eb701d" ma:anchorId="00000000-0000-0000-0000-000000000000" ma:open="false" ma:isKeyword="false">
      <xsd:complexType>
        <xsd:sequence>
          <xsd:element ref="pc:Terms" minOccurs="0" maxOccurs="1"/>
        </xsd:sequence>
      </xsd:complexType>
    </xsd:element>
    <xsd:element name="o5a9f56c49014631a50b55192fac3396" ma:index="30" nillable="true" ma:taxonomy="true" ma:internalName="o5a9f56c49014631a50b55192fac3396" ma:taxonomyFieldName="_x05e4__x05e8__x05d5__x05d9__x05d9__x05e7__x05d8__x0020_" ma:displayName="פרוייקט " ma:default="" ma:fieldId="{85a9f56c-4901-4631-a50b-55192fac3396}" ma:sspId="a2d5c32d-dd51-49d5-81b6-24e204a008dc" ma:termSetId="d3625558-70af-4b22-8498-549c53eb701d" ma:anchorId="00000000-0000-0000-0000-000000000000" ma:open="false" ma:isKeyword="false">
      <xsd:complexType>
        <xsd:sequence>
          <xsd:element ref="pc:Terms" minOccurs="0" maxOccurs="1"/>
        </xsd:sequence>
      </xsd:complexType>
    </xsd:element>
    <xsd:element name="bc6cd7e407b14114a20d20a0a2b42439" ma:index="32" nillable="true" ma:taxonomy="true" ma:internalName="bc6cd7e407b14114a20d20a0a2b42439" ma:taxonomyFieldName="_x05e1__x05d5__x05d2__x0020__x05de__x05e1__x05de__x05da_" ma:displayName="סוג מסמך" ma:default="" ma:fieldId="{bc6cd7e4-07b1-4114-a20d-20a0a2b42439}" ma:sspId="a2d5c32d-dd51-49d5-81b6-24e204a008dc" ma:termSetId="47bb83c0-670a-48db-b90b-bd9cd97a0313" ma:anchorId="00000000-0000-0000-0000-000000000000" ma:open="false" ma:isKeyword="false">
      <xsd:complexType>
        <xsd:sequence>
          <xsd:element ref="pc:Terms" minOccurs="0" maxOccurs="1"/>
        </xsd:sequence>
      </xsd:complexType>
    </xsd:element>
    <xsd:element name="oc45d701b67544e18592482a1dd45fb7" ma:index="34" nillable="true" ma:taxonomy="true" ma:internalName="oc45d701b67544e18592482a1dd45fb7" ma:taxonomyFieldName="_x05e1__x05d9__x05d5__x05d5__x05d2_" ma:displayName="סיווג" ma:default="" ma:fieldId="{8c45d701-b675-44e1-8592-482a1dd45fb7}" ma:sspId="a2d5c32d-dd51-49d5-81b6-24e204a008dc" ma:termSetId="8e06096e-41df-4974-bbbb-93c9fa4485a9" ma:anchorId="00000000-0000-0000-0000-000000000000" ma:open="false" ma:isKeyword="false">
      <xsd:complexType>
        <xsd:sequence>
          <xsd:element ref="pc:Terms" minOccurs="0" maxOccurs="1"/>
        </xsd:sequence>
      </xsd:complexType>
    </xsd:element>
    <xsd:element name="n62aacf8b25d4a2ca60f09431b21db16" ma:index="36" nillable="true" ma:taxonomy="true" ma:internalName="n62aacf8b25d4a2ca60f09431b21db16" ma:taxonomyFieldName="_x05e1__x05d8__x05d8__x05d5__x05e1_" ma:displayName="סטטוס" ma:default="33;#פעיל|f7dc81d5-c498-4bbc-bcf3-2c11a4aea353" ma:fieldId="{762aacf8-b25d-4a2c-a60f-09431b21db16}" ma:sspId="a2d5c32d-dd51-49d5-81b6-24e204a008dc" ma:termSetId="4a8c3679-72b0-4278-8d34-ca90b1df524c" ma:anchorId="00000000-0000-0000-0000-000000000000" ma:open="false" ma:isKeyword="false">
      <xsd:complexType>
        <xsd:sequence>
          <xsd:element ref="pc:Terms" minOccurs="0" maxOccurs="1"/>
        </xsd:sequence>
      </xsd:complexType>
    </xsd:element>
    <xsd:element name="_x05de__x05e0__x05d4__x05dc__x0020__x05dc__x05e7__x05d5__x05d7_" ma:index="37" nillable="true" ma:displayName="מנהל לקוח" ma:list="UserInfo" ma:SharePointGroup="0" ma:internalName="_x05de__x05e0__x05d4__x05dc__x0020__x05dc__x05e7__x05d5__x05d7_"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e0__x05d4__x05dc__x0020__x05e4__x05e8__x05d5__x05d9__x05e7__x05d8_" ma:index="38" nillable="true" ma:displayName="מנהל פרויקט" ma:list="UserInfo" ma:SharePointGroup="0" ma:internalName="_x05de__x05e0__x05d4__x05dc__x0020__x05e4__x05e8__x05d5__x05d9__x05e7__x05d8_"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k0362f29fa934a4a8721d92911999ea6" ma:index="40" nillable="true" ma:taxonomy="true" ma:internalName="k0362f29fa934a4a8721d92911999ea6" ma:taxonomyFieldName="_x05e1__x05d5__x05d2__x0020__x05de__x05e1__x05de__x05da__x0020_" ma:displayName="סוג מסמך " ma:default="" ma:fieldId="{40362f29-fa93-4a4a-8721-d92911999ea6}" ma:sspId="a2d5c32d-dd51-49d5-81b6-24e204a008dc" ma:termSetId="47bb83c0-670a-48db-b90b-bd9cd97a0313" ma:anchorId="00000000-0000-0000-0000-000000000000" ma:open="false" ma:isKeyword="false">
      <xsd:complexType>
        <xsd:sequence>
          <xsd:element ref="pc:Terms" minOccurs="0" maxOccurs="1"/>
        </xsd:sequence>
      </xsd:complexType>
    </xsd:element>
    <xsd:element name="fb411354b24d4c50af681ab2f182d7a5" ma:index="42" nillable="true" ma:taxonomy="true" ma:internalName="fb411354b24d4c50af681ab2f182d7a5" ma:taxonomyFieldName="_x05d9__x05d3__x05e2__x0020__x05de__x05e7__x05e6__x05d5__x05e2__x05d9__x0020_" ma:displayName="ידע מקצועי " ma:indexed="true" ma:default="" ma:fieldId="{fb411354-b24d-4c50-af68-1ab2f182d7a5}" ma:sspId="a2d5c32d-dd51-49d5-81b6-24e204a008dc" ma:termSetId="bfb85bc8-ea08-47f7-b8a3-64ae2675ee68" ma:anchorId="00000000-0000-0000-0000-000000000000" ma:open="false" ma:isKeyword="false">
      <xsd:complexType>
        <xsd:sequence>
          <xsd:element ref="pc:Terms" minOccurs="0" maxOccurs="1"/>
        </xsd:sequence>
      </xsd:complexType>
    </xsd:element>
    <xsd:element name="ab874730beb447f7a7e9a74219c2acfa" ma:index="44" nillable="true" ma:taxonomy="true" ma:internalName="ab874730beb447f7a7e9a74219c2acfa" ma:taxonomyFieldName="_x05e9__x05dc__x05d1__x0020__x05de__x05db__x05e8__x05d6_" ma:displayName="שלב מכרז" ma:default="" ma:fieldId="{ab874730-beb4-47f7-a7e9-a74219c2acfa}" ma:sspId="a2d5c32d-dd51-49d5-81b6-24e204a008dc" ma:termSetId="99625930-cbe7-4390-808e-1eace18623b2" ma:anchorId="00000000-0000-0000-0000-000000000000" ma:open="false" ma:isKeyword="false">
      <xsd:complexType>
        <xsd:sequence>
          <xsd:element ref="pc:Terms" minOccurs="0" maxOccurs="1"/>
        </xsd:sequence>
      </xsd:complexType>
    </xsd:element>
    <xsd:element name="da25745673154a96b25bb928cbe739bd" ma:index="46" nillable="true" ma:taxonomy="true" ma:internalName="da25745673154a96b25bb928cbe739bd" ma:taxonomyFieldName="_x05ea__x05d7__x05d5__x05dd__x0020__x05d9__x05d3__x05e2__x0020__x05de__x05e7__x05e6__x05d5__x05e2__x05d9_" ma:displayName="תחום ידע מקצועי" ma:indexed="true" ma:default="" ma:fieldId="{da257456-7315-4a96-b25b-b928cbe739bd}" ma:sspId="a2d5c32d-dd51-49d5-81b6-24e204a008dc" ma:termSetId="974ac9f5-8124-4d7b-8298-f222d6a5b29d" ma:anchorId="00000000-0000-0000-0000-000000000000" ma:open="false" ma:isKeyword="false">
      <xsd:complexType>
        <xsd:sequence>
          <xsd:element ref="pc:Terms" minOccurs="0" maxOccurs="1"/>
        </xsd:sequence>
      </xsd:complexType>
    </xsd:element>
    <xsd:element name="o60dee5f5d574d069be26a097637422b" ma:index="48" nillable="true" ma:taxonomy="true" ma:internalName="o60dee5f5d574d069be26a097637422b" ma:taxonomyFieldName="_x05e0__x05d4__x05dc__x05d9__x05dd__x0020__x05d5__x05d8__x05e4__x05e1__x05d9__x05dd_" ma:displayName="נהלים וטפסים" ma:indexed="true" ma:default="" ma:fieldId="{860dee5f-5d57-4d06-9be2-6a097637422b}" ma:sspId="a2d5c32d-dd51-49d5-81b6-24e204a008dc" ma:termSetId="74763f40-d383-4d4c-8f87-8ef1463e997e" ma:anchorId="00000000-0000-0000-0000-000000000000" ma:open="false" ma:isKeyword="false">
      <xsd:complexType>
        <xsd:sequence>
          <xsd:element ref="pc:Terms" minOccurs="0" maxOccurs="1"/>
        </xsd:sequence>
      </xsd:complexType>
    </xsd:element>
    <xsd:element name="l756484a7fc84e3db9e36a8bdb565d6f" ma:index="50" nillable="true" ma:taxonomy="true" ma:internalName="l756484a7fc84e3db9e36a8bdb565d6f" ma:taxonomyFieldName="_x05de__x05d9__x05d3__x05e2__x0020__x05e9__x05d9__x05d5__x05d5__x05e7__x05d9_" ma:displayName="מידע שיווקי" ma:indexed="true" ma:default="" ma:fieldId="{5756484a-7fc8-4e3d-b9e3-6a8bdb565d6f}" ma:sspId="a2d5c32d-dd51-49d5-81b6-24e204a008dc" ma:termSetId="6d2c0d66-2592-4515-958c-b08f6be42b31" ma:anchorId="00000000-0000-0000-0000-000000000000" ma:open="false" ma:isKeyword="false">
      <xsd:complexType>
        <xsd:sequence>
          <xsd:element ref="pc:Terms" minOccurs="0" maxOccurs="1"/>
        </xsd:sequence>
      </xsd:complexType>
    </xsd:element>
    <xsd:element name="c554721c5b2a41cd95a5b1fefab8b00c" ma:index="52" nillable="true" ma:taxonomy="true" ma:internalName="c554721c5b2a41cd95a5b1fefab8b00c" ma:taxonomyFieldName="_x05e1__x05d5__x05d2__x0020__x05de__x05e1__x05de__x05da__x0020__x002d__x0020__x05db__x05dc__x05dc__x05d9_" ma:displayName="כללי" ma:default="" ma:fieldId="{c554721c-5b2a-41cd-95a5-b1fefab8b00c}" ma:sspId="a2d5c32d-dd51-49d5-81b6-24e204a008dc" ma:termSetId="314cc9be-48b3-4d3a-a435-32cb45efde16" ma:anchorId="00000000-0000-0000-0000-000000000000" ma:open="false" ma:isKeyword="false">
      <xsd:complexType>
        <xsd:sequence>
          <xsd:element ref="pc:Terms" minOccurs="0" maxOccurs="1"/>
        </xsd:sequence>
      </xsd:complexType>
    </xsd:element>
    <xsd:element name="p57b54615c744fcb99103bcaa0a668fa" ma:index="54" nillable="true" ma:taxonomy="true" ma:internalName="p57b54615c744fcb99103bcaa0a668fa" ma:taxonomyFieldName="_x05ea__x05ea__x0020__x05ea__x05d7__x05d5__x05dd__x0020__x05d9__x05d3__x05e2_" ma:displayName="תת תחום ידע" ma:default="" ma:fieldId="{957b5461-5c74-4fcb-9910-3bcaa0a668fa}" ma:sspId="a2d5c32d-dd51-49d5-81b6-24e204a008dc" ma:termSetId="605cc240-74b8-46f9-8e43-373e4c35102a" ma:anchorId="00000000-0000-0000-0000-000000000000" ma:open="false" ma:isKeyword="false">
      <xsd:complexType>
        <xsd:sequence>
          <xsd:element ref="pc:Terms" minOccurs="0" maxOccurs="1"/>
        </xsd:sequence>
      </xsd:complexType>
    </xsd:element>
    <xsd:element name="a87499d9362b4023b7e611e28b01860a" ma:index="56" nillable="true" ma:taxonomy="true" ma:internalName="a87499d9362b4023b7e611e28b01860a" ma:taxonomyFieldName="_x05e8__x05e7__x05e2__x05d9__x05dd__x0020__x05dc__x05e9__x05d9__x05de__x05d5__x05e9_" ma:displayName="רקעים לשימוש" ma:indexed="true" ma:default="" ma:fieldId="{a87499d9-362b-4023-b7e6-11e28b01860a}" ma:sspId="a2d5c32d-dd51-49d5-81b6-24e204a008dc" ma:termSetId="d8d45624-6777-4005-93b5-26847bdcdb2e"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abc67782-8d0d-4c1f-8bd5-bf98b2aed6c5" elementFormDefault="qualified">
    <xsd:import namespace="http://schemas.microsoft.com/office/2006/documentManagement/types"/>
    <xsd:import namespace="http://schemas.microsoft.com/office/infopath/2007/PartnerControls"/>
    <xsd:element name="SharedWithUsers" ma:index="10"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משותף עם פרטים" ma:internalName="SharedWithDetails" ma:readOnly="true">
      <xsd:simpleType>
        <xsd:restriction base="dms:Note">
          <xsd:maxLength value="255"/>
        </xsd:restriction>
      </xsd:simpleType>
    </xsd:element>
    <xsd:element name="TaxCatchAll" ma:index="22" nillable="true" ma:displayName="Taxonomy Catch All Column" ma:hidden="true" ma:list="{38920aae-7d73-4ed2-b847-5a82156ce22c}" ma:internalName="TaxCatchAll" ma:showField="CatchAllData" ma:web="abc67782-8d0d-4c1f-8bd5-bf98b2aed6c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756484a7fc84e3db9e36a8bdb565d6f xmlns="f4f02e91-ef26-413e-a23e-2014a9bf8c2e">
      <Terms xmlns="http://schemas.microsoft.com/office/infopath/2007/PartnerControls"/>
    </l756484a7fc84e3db9e36a8bdb565d6f>
    <e4f5463e8e7c4675afdba6b7c74dd88c xmlns="f4f02e91-ef26-413e-a23e-2014a9bf8c2e">
      <Terms xmlns="http://schemas.microsoft.com/office/infopath/2007/PartnerControls"/>
    </e4f5463e8e7c4675afdba6b7c74dd88c>
    <ab874730beb447f7a7e9a74219c2acfa xmlns="f4f02e91-ef26-413e-a23e-2014a9bf8c2e">
      <Terms xmlns="http://schemas.microsoft.com/office/infopath/2007/PartnerControls"/>
    </ab874730beb447f7a7e9a74219c2acfa>
    <p57b54615c744fcb99103bcaa0a668fa xmlns="f4f02e91-ef26-413e-a23e-2014a9bf8c2e">
      <Terms xmlns="http://schemas.microsoft.com/office/infopath/2007/PartnerControls"/>
    </p57b54615c744fcb99103bcaa0a668fa>
    <da25745673154a96b25bb928cbe739bd xmlns="f4f02e91-ef26-413e-a23e-2014a9bf8c2e">
      <Terms xmlns="http://schemas.microsoft.com/office/infopath/2007/PartnerControls"/>
    </da25745673154a96b25bb928cbe739bd>
    <oc45d701b67544e18592482a1dd45fb7 xmlns="f4f02e91-ef26-413e-a23e-2014a9bf8c2e">
      <Terms xmlns="http://schemas.microsoft.com/office/infopath/2007/PartnerControls"/>
    </oc45d701b67544e18592482a1dd45fb7>
    <n62aacf8b25d4a2ca60f09431b21db16 xmlns="f4f02e91-ef26-413e-a23e-2014a9bf8c2e">
      <Terms xmlns="http://schemas.microsoft.com/office/infopath/2007/PartnerControls">
        <TermInfo xmlns="http://schemas.microsoft.com/office/infopath/2007/PartnerControls">
          <TermName xmlns="http://schemas.microsoft.com/office/infopath/2007/PartnerControls">פעיל</TermName>
          <TermId xmlns="http://schemas.microsoft.com/office/infopath/2007/PartnerControls">f7dc81d5-c498-4bbc-bcf3-2c11a4aea353</TermId>
        </TermInfo>
      </Terms>
    </n62aacf8b25d4a2ca60f09431b21db16>
    <_x05de__x05e0__x05d4__x05dc__x0020__x05e4__x05e8__x05d5__x05d9__x05e7__x05d8_ xmlns="f4f02e91-ef26-413e-a23e-2014a9bf8c2e">
      <UserInfo>
        <DisplayName/>
        <AccountId xsi:nil="true"/>
        <AccountType/>
      </UserInfo>
    </_x05de__x05e0__x05d4__x05dc__x0020__x05e4__x05e8__x05d5__x05d9__x05e7__x05d8_>
    <bc6cd7e407b14114a20d20a0a2b42439 xmlns="f4f02e91-ef26-413e-a23e-2014a9bf8c2e">
      <Terms xmlns="http://schemas.microsoft.com/office/infopath/2007/PartnerControls"/>
    </bc6cd7e407b14114a20d20a0a2b42439>
    <_x05de__x05e0__x05d4__x05dc__x0020__x05dc__x05e7__x05d5__x05d7_ xmlns="f4f02e91-ef26-413e-a23e-2014a9bf8c2e">
      <UserInfo>
        <DisplayName/>
        <AccountId xsi:nil="true"/>
        <AccountType/>
      </UserInfo>
    </_x05de__x05e0__x05d4__x05dc__x0020__x05dc__x05e7__x05d5__x05d7_>
    <k0362f29fa934a4a8721d92911999ea6 xmlns="f4f02e91-ef26-413e-a23e-2014a9bf8c2e">
      <Terms xmlns="http://schemas.microsoft.com/office/infopath/2007/PartnerControls"/>
    </k0362f29fa934a4a8721d92911999ea6>
    <a87499d9362b4023b7e611e28b01860a xmlns="f4f02e91-ef26-413e-a23e-2014a9bf8c2e">
      <Terms xmlns="http://schemas.microsoft.com/office/infopath/2007/PartnerControls"/>
    </a87499d9362b4023b7e611e28b01860a>
    <c554721c5b2a41cd95a5b1fefab8b00c xmlns="f4f02e91-ef26-413e-a23e-2014a9bf8c2e">
      <Terms xmlns="http://schemas.microsoft.com/office/infopath/2007/PartnerControls"/>
    </c554721c5b2a41cd95a5b1fefab8b00c>
    <lcf76f155ced4ddcb4097134ff3c332f xmlns="f4f02e91-ef26-413e-a23e-2014a9bf8c2e">
      <Terms xmlns="http://schemas.microsoft.com/office/infopath/2007/PartnerControls"/>
    </lcf76f155ced4ddcb4097134ff3c332f>
    <TaxCatchAll xmlns="abc67782-8d0d-4c1f-8bd5-bf98b2aed6c5">
      <Value>33</Value>
    </TaxCatchAll>
    <fb411354b24d4c50af681ab2f182d7a5 xmlns="f4f02e91-ef26-413e-a23e-2014a9bf8c2e">
      <Terms xmlns="http://schemas.microsoft.com/office/infopath/2007/PartnerControls"/>
    </fb411354b24d4c50af681ab2f182d7a5>
    <o60dee5f5d574d069be26a097637422b xmlns="f4f02e91-ef26-413e-a23e-2014a9bf8c2e">
      <Terms xmlns="http://schemas.microsoft.com/office/infopath/2007/PartnerControls"/>
    </o60dee5f5d574d069be26a097637422b>
    <o5a9f56c49014631a50b55192fac3396 xmlns="f4f02e91-ef26-413e-a23e-2014a9bf8c2e">
      <Terms xmlns="http://schemas.microsoft.com/office/infopath/2007/PartnerControls"/>
    </o5a9f56c49014631a50b55192fac3396>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7981573-9A9D-4D6D-931F-06E3FFE327A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f02e91-ef26-413e-a23e-2014a9bf8c2e"/>
    <ds:schemaRef ds:uri="abc67782-8d0d-4c1f-8bd5-bf98b2aed6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82E70C-4943-4483-B375-FD5DC4881CFE}">
  <ds:schemaRefs>
    <ds:schemaRef ds:uri="http://schemas.openxmlformats.org/officeDocument/2006/bibliography"/>
  </ds:schemaRefs>
</ds:datastoreItem>
</file>

<file path=customXml/itemProps4.xml><?xml version="1.0" encoding="utf-8"?>
<ds:datastoreItem xmlns:ds="http://schemas.openxmlformats.org/officeDocument/2006/customXml" ds:itemID="{B4B67EEF-B64E-4B24-8FD5-20A170CB88EF}">
  <ds:schemaRefs>
    <ds:schemaRef ds:uri="http://schemas.microsoft.com/office/2006/metadata/properties"/>
    <ds:schemaRef ds:uri="http://schemas.microsoft.com/office/infopath/2007/PartnerControls"/>
    <ds:schemaRef ds:uri="f4f02e91-ef26-413e-a23e-2014a9bf8c2e"/>
    <ds:schemaRef ds:uri="abc67782-8d0d-4c1f-8bd5-bf98b2aed6c5"/>
  </ds:schemaRefs>
</ds:datastoreItem>
</file>

<file path=customXml/itemProps5.xml><?xml version="1.0" encoding="utf-8"?>
<ds:datastoreItem xmlns:ds="http://schemas.openxmlformats.org/officeDocument/2006/customXml" ds:itemID="{D8F73B83-6819-4222-A343-97D77192FE8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20999</Words>
  <Characters>102060</Characters>
  <Application>Microsoft Office Word</Application>
  <DocSecurity>0</DocSecurity>
  <Lines>3645</Lines>
  <Paragraphs>1836</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4.6.2.3.dotx</vt:lpstr>
      <vt:lpstr>4.6.2.3.dotx</vt:lpstr>
    </vt:vector>
  </TitlesOfParts>
  <Company/>
  <LinksUpToDate>false</LinksUpToDate>
  <CharactersWithSpaces>121223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4.6.2.3.dotx</dc:title>
  <dc:subject>CreatedByYotamSystem</dc:subject>
  <dc:creator>פנינה גולדשטיין</dc:creator>
  <cp:keywords>Version_4.3</cp:keywords>
  <cp:lastModifiedBy>Inbar Meltzer</cp:lastModifiedBy>
  <cp:revision>5</cp:revision>
  <dcterms:created xsi:type="dcterms:W3CDTF">2026-06-28T09:01:00Z</dcterms:created>
  <dcterms:modified xsi:type="dcterms:W3CDTF">2026-07-16T07:50:00Z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x05e9__x05dd__x0020__x05dc__x05e7__x05d5__x05d7__x0020_">
    <vt:lpwstr/>
  </property>
  <property fmtid="{D5CDD505-2E9C-101B-9397-08002B2CF9AE}" pid="3" name="_x05d9__x05d3__x05e2__x0020__x05de__x05e7__x05e6__x05d5__x05e2__x05d9__x0020_">
    <vt:lpwstr/>
  </property>
  <property fmtid="{D5CDD505-2E9C-101B-9397-08002B2CF9AE}" pid="4" name="_x05e0__x05d4__x05dc__x05d9__x05dd__x0020__x05d5__x05d8__x05e4__x05e1__x05d9__x05dd_">
    <vt:lpwstr/>
  </property>
  <property fmtid="{D5CDD505-2E9C-101B-9397-08002B2CF9AE}" pid="5" name="נהלים וטפסים">
    <vt:lpwstr/>
  </property>
  <property fmtid="{D5CDD505-2E9C-101B-9397-08002B2CF9AE}" pid="6" name="MediaServiceImageTags">
    <vt:lpwstr/>
  </property>
  <property fmtid="{D5CDD505-2E9C-101B-9397-08002B2CF9AE}" pid="7" name="_x05ea__x05ea__x0020__x05ea__x05d7__x05d5__x05dd__x0020__x05d9__x05d3__x05e2_">
    <vt:lpwstr/>
  </property>
  <property fmtid="{D5CDD505-2E9C-101B-9397-08002B2CF9AE}" pid="8" name="_x05e1__x05d5__x05d2__x0020__x05de__x05e1__x05de__x05da__x0020_">
    <vt:lpwstr/>
  </property>
  <property fmtid="{D5CDD505-2E9C-101B-9397-08002B2CF9AE}" pid="9" name="ContentTypeId">
    <vt:lpwstr>0x010100B25E1CF074F54040BF6957022B41EF2F</vt:lpwstr>
  </property>
  <property fmtid="{D5CDD505-2E9C-101B-9397-08002B2CF9AE}" pid="10" name="_x05e1__x05d5__x05d2__x0020__x05de__x05e1__x05de__x05da__x0020__x002d__x0020__x05db__x05dc__x05dc__x05d9_">
    <vt:lpwstr/>
  </property>
  <property fmtid="{D5CDD505-2E9C-101B-9397-08002B2CF9AE}" pid="11" name="_x05e4__x05e8__x05d5__x05d9__x05d9__x05e7__x05d8__x0020_">
    <vt:lpwstr/>
  </property>
  <property fmtid="{D5CDD505-2E9C-101B-9397-08002B2CF9AE}" pid="12" name="סוג מסמך - כללי">
    <vt:lpwstr/>
  </property>
  <property fmtid="{D5CDD505-2E9C-101B-9397-08002B2CF9AE}" pid="13" name="_x05e1__x05d5__x05d2__x0020__x05de__x05e1__x05de__x05da_">
    <vt:lpwstr/>
  </property>
  <property fmtid="{D5CDD505-2E9C-101B-9397-08002B2CF9AE}" pid="14" name="מידע שיווקי">
    <vt:lpwstr/>
  </property>
  <property fmtid="{D5CDD505-2E9C-101B-9397-08002B2CF9AE}" pid="15" name="_x05ea__x05d7__x05d5__x05dd__x0020__x05d9__x05d3__x05e2__x0020__x05de__x05e7__x05e6__x05d5__x05e2__x05d9_">
    <vt:lpwstr/>
  </property>
  <property fmtid="{D5CDD505-2E9C-101B-9397-08002B2CF9AE}" pid="16" name="סוג מסמך">
    <vt:lpwstr/>
  </property>
  <property fmtid="{D5CDD505-2E9C-101B-9397-08002B2CF9AE}" pid="17" name="_x05de__x05d9__x05d3__x05e2__x0020__x05e9__x05d9__x05d5__x05d5__x05e7__x05d9_">
    <vt:lpwstr/>
  </property>
  <property fmtid="{D5CDD505-2E9C-101B-9397-08002B2CF9AE}" pid="18" name="ידע מקצועי">
    <vt:lpwstr/>
  </property>
  <property fmtid="{D5CDD505-2E9C-101B-9397-08002B2CF9AE}" pid="19" name="שלב מכרז">
    <vt:lpwstr/>
  </property>
  <property fmtid="{D5CDD505-2E9C-101B-9397-08002B2CF9AE}" pid="20" name="_x05e8__x05e7__x05e2__x05d9__x05dd__x0020__x05dc__x05e9__x05d9__x05de__x05d5__x05e9_">
    <vt:lpwstr/>
  </property>
  <property fmtid="{D5CDD505-2E9C-101B-9397-08002B2CF9AE}" pid="21" name="שם לקוח">
    <vt:lpwstr/>
  </property>
  <property fmtid="{D5CDD505-2E9C-101B-9397-08002B2CF9AE}" pid="22" name="תחום ידע מקצועי">
    <vt:lpwstr/>
  </property>
  <property fmtid="{D5CDD505-2E9C-101B-9397-08002B2CF9AE}" pid="23" name="פרוייקט">
    <vt:lpwstr/>
  </property>
  <property fmtid="{D5CDD505-2E9C-101B-9397-08002B2CF9AE}" pid="24" name="רקעים לשימוש">
    <vt:lpwstr/>
  </property>
  <property fmtid="{D5CDD505-2E9C-101B-9397-08002B2CF9AE}" pid="25" name="סיווג">
    <vt:lpwstr/>
  </property>
  <property fmtid="{D5CDD505-2E9C-101B-9397-08002B2CF9AE}" pid="26" name="_x05e1__x05d9__x05d5__x05d5__x05d2_">
    <vt:lpwstr/>
  </property>
  <property fmtid="{D5CDD505-2E9C-101B-9397-08002B2CF9AE}" pid="27" name="תת תחום ידע">
    <vt:lpwstr/>
  </property>
  <property fmtid="{D5CDD505-2E9C-101B-9397-08002B2CF9AE}" pid="28" name="_x05e9__x05dc__x05d1__x0020__x05de__x05db__x05e8__x05d6_">
    <vt:lpwstr/>
  </property>
  <property fmtid="{D5CDD505-2E9C-101B-9397-08002B2CF9AE}" pid="29" name="ידע מקצועי ">
    <vt:lpwstr/>
  </property>
  <property fmtid="{D5CDD505-2E9C-101B-9397-08002B2CF9AE}" pid="30" name="סוג מסמך ">
    <vt:lpwstr/>
  </property>
  <property fmtid="{D5CDD505-2E9C-101B-9397-08002B2CF9AE}" pid="31" name="פרוייקט ">
    <vt:lpwstr/>
  </property>
  <property fmtid="{D5CDD505-2E9C-101B-9397-08002B2CF9AE}" pid="32" name="שם לקוח ">
    <vt:lpwstr/>
  </property>
  <property fmtid="{D5CDD505-2E9C-101B-9397-08002B2CF9AE}" pid="33" name="_x05e1__x05d8__x05d8__x05d5__x05e1_">
    <vt:lpwstr>33;#פעיל|f7dc81d5-c498-4bbc-bcf3-2c11a4aea353</vt:lpwstr>
  </property>
  <property fmtid="{D5CDD505-2E9C-101B-9397-08002B2CF9AE}" pid="34" name="סטטוס">
    <vt:lpwstr>33;#פעיל|f7dc81d5-c498-4bbc-bcf3-2c11a4aea353</vt:lpwstr>
  </property>
</Properties>
</file>